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59D5347E" w14:textId="77777777" w:rsidR="001A0D4E" w:rsidRPr="00D12AA1" w:rsidRDefault="001A0D4E" w:rsidP="003A43B9">
      <w:pPr>
        <w:jc w:val="center"/>
        <w:rPr>
          <w:rStyle w:val="Buchtitel"/>
          <w:sz w:val="96"/>
          <w:szCs w:val="24"/>
        </w:rPr>
      </w:pPr>
      <w:bookmarkStart w:id="0" w:name="_top"/>
      <w:bookmarkEnd w:id="0"/>
    </w:p>
    <w:p w14:paraId="634BB2DE" w14:textId="77777777" w:rsidR="005E1BBA" w:rsidRDefault="001A0D4E" w:rsidP="003A43B9">
      <w:pPr>
        <w:jc w:val="center"/>
        <w:rPr>
          <w:rStyle w:val="Buchtitel"/>
          <w:rFonts w:ascii="VI Bang Lang" w:hAnsi="VI Bang Lang"/>
          <w:b/>
          <w:color w:val="2F5496"/>
          <w:spacing w:val="0"/>
          <w:sz w:val="140"/>
          <w:szCs w:val="140"/>
        </w:rPr>
      </w:pPr>
      <w:r w:rsidRPr="00B13B07">
        <w:rPr>
          <w:rStyle w:val="Buchtitel"/>
          <w:rFonts w:ascii="VI Bang Lang" w:hAnsi="VI Bang Lang"/>
          <w:b/>
          <w:color w:val="2F5496"/>
          <w:spacing w:val="0"/>
          <w:sz w:val="140"/>
          <w:szCs w:val="140"/>
        </w:rPr>
        <w:t>Swiss</w:t>
      </w:r>
      <w:r w:rsidR="00B049D0" w:rsidRPr="00B13B07">
        <w:rPr>
          <w:rStyle w:val="Buchtitel"/>
          <w:rFonts w:ascii="VI Bang Lang" w:hAnsi="VI Bang Lang"/>
          <w:b/>
          <w:color w:val="2F5496"/>
          <w:spacing w:val="0"/>
          <w:sz w:val="140"/>
          <w:szCs w:val="140"/>
        </w:rPr>
        <w:t xml:space="preserve"> E</w:t>
      </w:r>
      <w:r w:rsidRPr="00B13B07">
        <w:rPr>
          <w:rStyle w:val="Buchtitel"/>
          <w:rFonts w:ascii="VI Bang Lang" w:hAnsi="VI Bang Lang"/>
          <w:b/>
          <w:color w:val="2F5496"/>
          <w:spacing w:val="0"/>
          <w:sz w:val="140"/>
          <w:szCs w:val="140"/>
        </w:rPr>
        <w:t>phemeris</w:t>
      </w:r>
    </w:p>
    <w:p w14:paraId="6A19DA78" w14:textId="77777777" w:rsidR="00D12AA1" w:rsidRPr="00D12AA1" w:rsidRDefault="00D12AA1" w:rsidP="003A43B9">
      <w:pPr>
        <w:jc w:val="center"/>
        <w:rPr>
          <w:rStyle w:val="Buchtitel"/>
          <w:rFonts w:ascii="VI Bang Lang" w:hAnsi="VI Bang Lang"/>
          <w:b/>
          <w:color w:val="2F5496"/>
          <w:spacing w:val="0"/>
          <w:sz w:val="96"/>
          <w:szCs w:val="96"/>
        </w:rPr>
      </w:pPr>
    </w:p>
    <w:p w14:paraId="7CDF160A" w14:textId="4ECB95C2" w:rsidR="005E1BBA" w:rsidRDefault="00B71E09" w:rsidP="003A43B9">
      <w:pPr>
        <w:jc w:val="center"/>
        <w:rPr>
          <w:noProof/>
          <w:spacing w:val="5"/>
          <w:sz w:val="200"/>
          <w:szCs w:val="200"/>
        </w:rPr>
      </w:pPr>
      <w:r>
        <w:rPr>
          <w:noProof/>
          <w:spacing w:val="5"/>
          <w:sz w:val="200"/>
          <w:szCs w:val="200"/>
          <w:lang w:val="de-DE" w:eastAsia="de-DE"/>
        </w:rPr>
        <w:pict w14:anchorId="3A262E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i1025" type="#_x0000_t75" alt="" style="width:180.25pt;height:179.2pt;visibility:visible;mso-width-percent:0;mso-height-percent:0;mso-width-percent:0;mso-height-percent:0">
            <v:imagedata r:id="rId8" o:title=""/>
            <o:lock v:ext="edit" rotation="t" cropping="t" verticies="t"/>
          </v:shape>
        </w:pict>
      </w:r>
    </w:p>
    <w:p w14:paraId="155D85C8" w14:textId="77777777" w:rsidR="00D12AA1" w:rsidRPr="00D12AA1" w:rsidRDefault="00D12AA1" w:rsidP="003A43B9">
      <w:pPr>
        <w:jc w:val="center"/>
        <w:rPr>
          <w:rStyle w:val="Buchtitel"/>
          <w:sz w:val="96"/>
          <w:szCs w:val="96"/>
        </w:rPr>
      </w:pPr>
    </w:p>
    <w:p w14:paraId="3FE1FEC8" w14:textId="77777777" w:rsidR="00C808F2" w:rsidRPr="00B13B07" w:rsidRDefault="009C705F" w:rsidP="009C705F">
      <w:pPr>
        <w:jc w:val="center"/>
        <w:rPr>
          <w:b/>
          <w:bCs/>
          <w:iCs/>
          <w:color w:val="2F5496"/>
          <w:spacing w:val="5"/>
          <w:sz w:val="200"/>
          <w:szCs w:val="40"/>
        </w:rPr>
        <w:sectPr w:rsidR="00C808F2" w:rsidRPr="00B13B07" w:rsidSect="004F1735">
          <w:headerReference w:type="even" r:id="rId9"/>
          <w:headerReference w:type="default" r:id="rId10"/>
          <w:footerReference w:type="default" r:id="rId11"/>
          <w:headerReference w:type="first" r:id="rId12"/>
          <w:footnotePr>
            <w:pos w:val="beneathText"/>
          </w:footnotePr>
          <w:type w:val="continuous"/>
          <w:pgSz w:w="11905" w:h="16837"/>
          <w:pgMar w:top="851" w:right="720" w:bottom="709" w:left="720" w:header="454" w:footer="284" w:gutter="0"/>
          <w:cols w:space="720"/>
          <w:titlePg/>
          <w:docGrid w:linePitch="360"/>
        </w:sectPr>
      </w:pPr>
      <w:r w:rsidRPr="00B13B07">
        <w:rPr>
          <w:rStyle w:val="Buchtitel"/>
          <w:b/>
          <w:bCs w:val="0"/>
          <w:color w:val="2F5496"/>
        </w:rPr>
        <w:t>Computer ephemeris for developers of astrological software</w:t>
      </w:r>
    </w:p>
    <w:p w14:paraId="5BF8102D" w14:textId="77777777" w:rsidR="00C808F2" w:rsidRDefault="00C808F2" w:rsidP="00B74CB7">
      <w:pPr>
        <w:pStyle w:val="contents"/>
      </w:pPr>
      <w:bookmarkStart w:id="1" w:name="contents"/>
      <w:r>
        <w:lastRenderedPageBreak/>
        <w:t>Contents</w:t>
      </w:r>
    </w:p>
    <w:bookmarkEnd w:id="1"/>
    <w:p w14:paraId="43BC8F70" w14:textId="64E13046" w:rsidR="000449AE" w:rsidRDefault="000449AE">
      <w:pPr>
        <w:pStyle w:val="Verzeichnis2"/>
        <w:tabs>
          <w:tab w:val="left" w:pos="800"/>
          <w:tab w:val="right" w:leader="underscore" w:pos="10455"/>
        </w:tabs>
        <w:rPr>
          <w:rFonts w:eastAsiaTheme="minorEastAsia" w:cstheme="minorBidi"/>
          <w:b w:val="0"/>
          <w:bCs w:val="0"/>
          <w:noProof/>
          <w:sz w:val="24"/>
          <w:szCs w:val="24"/>
          <w:lang w:val="de-CH" w:eastAsia="zh-CN"/>
        </w:rPr>
      </w:pPr>
      <w:r>
        <w:rPr>
          <w:rFonts w:cs="Times New Roman"/>
          <w:b w:val="0"/>
          <w:bCs w:val="0"/>
          <w:color w:val="4472C4"/>
        </w:rPr>
        <w:fldChar w:fldCharType="begin"/>
      </w:r>
      <w:r>
        <w:rPr>
          <w:rFonts w:cs="Times New Roman"/>
          <w:b w:val="0"/>
          <w:bCs w:val="0"/>
          <w:color w:val="4472C4"/>
        </w:rPr>
        <w:instrText xml:space="preserve"> TOC \o "1-3" \h \z \u </w:instrText>
      </w:r>
      <w:r>
        <w:rPr>
          <w:rFonts w:cs="Times New Roman"/>
          <w:b w:val="0"/>
          <w:bCs w:val="0"/>
          <w:color w:val="4472C4"/>
        </w:rPr>
        <w:fldChar w:fldCharType="separate"/>
      </w:r>
      <w:hyperlink w:anchor="_Toc58931059" w:history="1">
        <w:r w:rsidRPr="006761F3">
          <w:rPr>
            <w:rStyle w:val="Hyperlink"/>
            <w:noProof/>
          </w:rPr>
          <w:t>0.1.</w:t>
        </w:r>
        <w:r>
          <w:rPr>
            <w:rFonts w:eastAsiaTheme="minorEastAsia" w:cstheme="minorBidi"/>
            <w:b w:val="0"/>
            <w:bCs w:val="0"/>
            <w:noProof/>
            <w:sz w:val="24"/>
            <w:szCs w:val="24"/>
            <w:lang w:val="de-CH" w:eastAsia="zh-CN"/>
          </w:rPr>
          <w:tab/>
        </w:r>
        <w:r w:rsidRPr="006761F3">
          <w:rPr>
            <w:rStyle w:val="Hyperlink"/>
            <w:noProof/>
          </w:rPr>
          <w:t>Editing history</w:t>
        </w:r>
        <w:r>
          <w:rPr>
            <w:noProof/>
            <w:webHidden/>
          </w:rPr>
          <w:tab/>
        </w:r>
        <w:r>
          <w:rPr>
            <w:noProof/>
            <w:webHidden/>
          </w:rPr>
          <w:fldChar w:fldCharType="begin"/>
        </w:r>
        <w:r>
          <w:rPr>
            <w:noProof/>
            <w:webHidden/>
          </w:rPr>
          <w:instrText xml:space="preserve"> PAGEREF _Toc58931059 \h </w:instrText>
        </w:r>
        <w:r>
          <w:rPr>
            <w:noProof/>
            <w:webHidden/>
          </w:rPr>
        </w:r>
        <w:r>
          <w:rPr>
            <w:noProof/>
            <w:webHidden/>
          </w:rPr>
          <w:fldChar w:fldCharType="separate"/>
        </w:r>
        <w:r w:rsidR="00EF6309">
          <w:rPr>
            <w:noProof/>
            <w:webHidden/>
          </w:rPr>
          <w:t>1</w:t>
        </w:r>
        <w:r>
          <w:rPr>
            <w:noProof/>
            <w:webHidden/>
          </w:rPr>
          <w:fldChar w:fldCharType="end"/>
        </w:r>
      </w:hyperlink>
    </w:p>
    <w:p w14:paraId="33D79946" w14:textId="645F7B09"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060" w:history="1">
        <w:r w:rsidR="000449AE" w:rsidRPr="006761F3">
          <w:rPr>
            <w:rStyle w:val="Hyperlink"/>
            <w:noProof/>
          </w:rPr>
          <w:t>0.2.</w:t>
        </w:r>
        <w:r w:rsidR="000449AE">
          <w:rPr>
            <w:rFonts w:eastAsiaTheme="minorEastAsia" w:cstheme="minorBidi"/>
            <w:b w:val="0"/>
            <w:bCs w:val="0"/>
            <w:noProof/>
            <w:sz w:val="24"/>
            <w:szCs w:val="24"/>
            <w:lang w:val="de-CH" w:eastAsia="zh-CN"/>
          </w:rPr>
          <w:tab/>
        </w:r>
        <w:r w:rsidR="000449AE" w:rsidRPr="006761F3">
          <w:rPr>
            <w:rStyle w:val="Hyperlink"/>
            <w:noProof/>
          </w:rPr>
          <w:t>Swiss Ephemeris release history</w:t>
        </w:r>
        <w:r w:rsidR="000449AE">
          <w:rPr>
            <w:noProof/>
            <w:webHidden/>
          </w:rPr>
          <w:tab/>
        </w:r>
        <w:r w:rsidR="000449AE">
          <w:rPr>
            <w:noProof/>
            <w:webHidden/>
          </w:rPr>
          <w:fldChar w:fldCharType="begin"/>
        </w:r>
        <w:r w:rsidR="000449AE">
          <w:rPr>
            <w:noProof/>
            <w:webHidden/>
          </w:rPr>
          <w:instrText xml:space="preserve"> PAGEREF _Toc58931060 \h </w:instrText>
        </w:r>
        <w:r w:rsidR="000449AE">
          <w:rPr>
            <w:noProof/>
            <w:webHidden/>
          </w:rPr>
        </w:r>
        <w:r w:rsidR="000449AE">
          <w:rPr>
            <w:noProof/>
            <w:webHidden/>
          </w:rPr>
          <w:fldChar w:fldCharType="separate"/>
        </w:r>
        <w:r w:rsidR="00EF6309">
          <w:rPr>
            <w:noProof/>
            <w:webHidden/>
          </w:rPr>
          <w:t>2</w:t>
        </w:r>
        <w:r w:rsidR="000449AE">
          <w:rPr>
            <w:noProof/>
            <w:webHidden/>
          </w:rPr>
          <w:fldChar w:fldCharType="end"/>
        </w:r>
      </w:hyperlink>
    </w:p>
    <w:p w14:paraId="711FE73F" w14:textId="20F04B8A" w:rsidR="000449AE" w:rsidRDefault="00B71E09">
      <w:pPr>
        <w:pStyle w:val="Verzeichnis1"/>
        <w:tabs>
          <w:tab w:val="left" w:pos="600"/>
          <w:tab w:val="right" w:leader="underscore" w:pos="10455"/>
        </w:tabs>
        <w:rPr>
          <w:rFonts w:eastAsiaTheme="minorEastAsia" w:cstheme="minorBidi"/>
          <w:b w:val="0"/>
          <w:bCs w:val="0"/>
          <w:i w:val="0"/>
          <w:iCs w:val="0"/>
          <w:noProof/>
          <w:lang w:val="de-CH" w:eastAsia="zh-CN"/>
        </w:rPr>
      </w:pPr>
      <w:hyperlink w:anchor="_Toc58931061" w:history="1">
        <w:r w:rsidR="000449AE" w:rsidRPr="006761F3">
          <w:rPr>
            <w:rStyle w:val="Hyperlink"/>
            <w:noProof/>
            <w14:scene3d>
              <w14:camera w14:prst="orthographicFront"/>
              <w14:lightRig w14:rig="threePt" w14:dir="t">
                <w14:rot w14:lat="0" w14:lon="0" w14:rev="0"/>
              </w14:lightRig>
            </w14:scene3d>
          </w:rPr>
          <w:t>1.</w:t>
        </w:r>
        <w:r w:rsidR="000449AE">
          <w:rPr>
            <w:rFonts w:eastAsiaTheme="minorEastAsia" w:cstheme="minorBidi"/>
            <w:b w:val="0"/>
            <w:bCs w:val="0"/>
            <w:i w:val="0"/>
            <w:iCs w:val="0"/>
            <w:noProof/>
            <w:lang w:val="de-CH" w:eastAsia="zh-CN"/>
          </w:rPr>
          <w:tab/>
        </w:r>
        <w:r w:rsidR="000449AE" w:rsidRPr="006761F3">
          <w:rPr>
            <w:rStyle w:val="Hyperlink"/>
            <w:noProof/>
          </w:rPr>
          <w:t>Introduction</w:t>
        </w:r>
        <w:r w:rsidR="000449AE">
          <w:rPr>
            <w:noProof/>
            <w:webHidden/>
          </w:rPr>
          <w:tab/>
        </w:r>
        <w:r w:rsidR="000449AE">
          <w:rPr>
            <w:noProof/>
            <w:webHidden/>
          </w:rPr>
          <w:fldChar w:fldCharType="begin"/>
        </w:r>
        <w:r w:rsidR="000449AE">
          <w:rPr>
            <w:noProof/>
            <w:webHidden/>
          </w:rPr>
          <w:instrText xml:space="preserve"> PAGEREF _Toc58931061 \h </w:instrText>
        </w:r>
        <w:r w:rsidR="000449AE">
          <w:rPr>
            <w:noProof/>
            <w:webHidden/>
          </w:rPr>
        </w:r>
        <w:r w:rsidR="000449AE">
          <w:rPr>
            <w:noProof/>
            <w:webHidden/>
          </w:rPr>
          <w:fldChar w:fldCharType="separate"/>
        </w:r>
        <w:r w:rsidR="00EF6309">
          <w:rPr>
            <w:noProof/>
            <w:webHidden/>
          </w:rPr>
          <w:t>4</w:t>
        </w:r>
        <w:r w:rsidR="000449AE">
          <w:rPr>
            <w:noProof/>
            <w:webHidden/>
          </w:rPr>
          <w:fldChar w:fldCharType="end"/>
        </w:r>
      </w:hyperlink>
    </w:p>
    <w:p w14:paraId="6FF74D67" w14:textId="24DC6506"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062" w:history="1">
        <w:r w:rsidR="000449AE" w:rsidRPr="006761F3">
          <w:rPr>
            <w:rStyle w:val="Hyperlink"/>
            <w:noProof/>
          </w:rPr>
          <w:t>1.1.</w:t>
        </w:r>
        <w:r w:rsidR="000449AE">
          <w:rPr>
            <w:rFonts w:eastAsiaTheme="minorEastAsia" w:cstheme="minorBidi"/>
            <w:b w:val="0"/>
            <w:bCs w:val="0"/>
            <w:noProof/>
            <w:sz w:val="24"/>
            <w:szCs w:val="24"/>
            <w:lang w:val="de-CH" w:eastAsia="zh-CN"/>
          </w:rPr>
          <w:tab/>
        </w:r>
        <w:r w:rsidR="000449AE" w:rsidRPr="006761F3">
          <w:rPr>
            <w:rStyle w:val="Hyperlink"/>
            <w:noProof/>
          </w:rPr>
          <w:t>Licensing</w:t>
        </w:r>
        <w:r w:rsidR="000449AE">
          <w:rPr>
            <w:noProof/>
            <w:webHidden/>
          </w:rPr>
          <w:tab/>
        </w:r>
        <w:r w:rsidR="000449AE">
          <w:rPr>
            <w:noProof/>
            <w:webHidden/>
          </w:rPr>
          <w:fldChar w:fldCharType="begin"/>
        </w:r>
        <w:r w:rsidR="000449AE">
          <w:rPr>
            <w:noProof/>
            <w:webHidden/>
          </w:rPr>
          <w:instrText xml:space="preserve"> PAGEREF _Toc58931062 \h </w:instrText>
        </w:r>
        <w:r w:rsidR="000449AE">
          <w:rPr>
            <w:noProof/>
            <w:webHidden/>
          </w:rPr>
        </w:r>
        <w:r w:rsidR="000449AE">
          <w:rPr>
            <w:noProof/>
            <w:webHidden/>
          </w:rPr>
          <w:fldChar w:fldCharType="separate"/>
        </w:r>
        <w:r w:rsidR="00EF6309">
          <w:rPr>
            <w:noProof/>
            <w:webHidden/>
          </w:rPr>
          <w:t>4</w:t>
        </w:r>
        <w:r w:rsidR="000449AE">
          <w:rPr>
            <w:noProof/>
            <w:webHidden/>
          </w:rPr>
          <w:fldChar w:fldCharType="end"/>
        </w:r>
      </w:hyperlink>
    </w:p>
    <w:p w14:paraId="7D614972" w14:textId="7BB88387" w:rsidR="000449AE" w:rsidRDefault="00B71E09">
      <w:pPr>
        <w:pStyle w:val="Verzeichnis1"/>
        <w:tabs>
          <w:tab w:val="left" w:pos="600"/>
          <w:tab w:val="right" w:leader="underscore" w:pos="10455"/>
        </w:tabs>
        <w:rPr>
          <w:rFonts w:eastAsiaTheme="minorEastAsia" w:cstheme="minorBidi"/>
          <w:b w:val="0"/>
          <w:bCs w:val="0"/>
          <w:i w:val="0"/>
          <w:iCs w:val="0"/>
          <w:noProof/>
          <w:lang w:val="de-CH" w:eastAsia="zh-CN"/>
        </w:rPr>
      </w:pPr>
      <w:hyperlink w:anchor="_Toc58931063" w:history="1">
        <w:r w:rsidR="000449AE" w:rsidRPr="006761F3">
          <w:rPr>
            <w:rStyle w:val="Hyperlink"/>
            <w:noProof/>
            <w14:scene3d>
              <w14:camera w14:prst="orthographicFront"/>
              <w14:lightRig w14:rig="threePt" w14:dir="t">
                <w14:rot w14:lat="0" w14:lon="0" w14:rev="0"/>
              </w14:lightRig>
            </w14:scene3d>
          </w:rPr>
          <w:t>2.</w:t>
        </w:r>
        <w:r w:rsidR="000449AE">
          <w:rPr>
            <w:rFonts w:eastAsiaTheme="minorEastAsia" w:cstheme="minorBidi"/>
            <w:b w:val="0"/>
            <w:bCs w:val="0"/>
            <w:i w:val="0"/>
            <w:iCs w:val="0"/>
            <w:noProof/>
            <w:lang w:val="de-CH" w:eastAsia="zh-CN"/>
          </w:rPr>
          <w:tab/>
        </w:r>
        <w:r w:rsidR="000449AE" w:rsidRPr="006761F3">
          <w:rPr>
            <w:rStyle w:val="Hyperlink"/>
            <w:noProof/>
          </w:rPr>
          <w:t>Description of the ephemerides</w:t>
        </w:r>
        <w:r w:rsidR="000449AE">
          <w:rPr>
            <w:noProof/>
            <w:webHidden/>
          </w:rPr>
          <w:tab/>
        </w:r>
        <w:r w:rsidR="000449AE">
          <w:rPr>
            <w:noProof/>
            <w:webHidden/>
          </w:rPr>
          <w:fldChar w:fldCharType="begin"/>
        </w:r>
        <w:r w:rsidR="000449AE">
          <w:rPr>
            <w:noProof/>
            <w:webHidden/>
          </w:rPr>
          <w:instrText xml:space="preserve"> PAGEREF _Toc58931063 \h </w:instrText>
        </w:r>
        <w:r w:rsidR="000449AE">
          <w:rPr>
            <w:noProof/>
            <w:webHidden/>
          </w:rPr>
        </w:r>
        <w:r w:rsidR="000449AE">
          <w:rPr>
            <w:noProof/>
            <w:webHidden/>
          </w:rPr>
          <w:fldChar w:fldCharType="separate"/>
        </w:r>
        <w:r w:rsidR="00EF6309">
          <w:rPr>
            <w:noProof/>
            <w:webHidden/>
          </w:rPr>
          <w:t>4</w:t>
        </w:r>
        <w:r w:rsidR="000449AE">
          <w:rPr>
            <w:noProof/>
            <w:webHidden/>
          </w:rPr>
          <w:fldChar w:fldCharType="end"/>
        </w:r>
      </w:hyperlink>
    </w:p>
    <w:p w14:paraId="184BA350" w14:textId="7F8620F0"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064" w:history="1">
        <w:r w:rsidR="000449AE" w:rsidRPr="006761F3">
          <w:rPr>
            <w:rStyle w:val="Hyperlink"/>
            <w:noProof/>
          </w:rPr>
          <w:t>2.1.</w:t>
        </w:r>
        <w:r w:rsidR="000449AE">
          <w:rPr>
            <w:rFonts w:eastAsiaTheme="minorEastAsia" w:cstheme="minorBidi"/>
            <w:b w:val="0"/>
            <w:bCs w:val="0"/>
            <w:noProof/>
            <w:sz w:val="24"/>
            <w:szCs w:val="24"/>
            <w:lang w:val="de-CH" w:eastAsia="zh-CN"/>
          </w:rPr>
          <w:tab/>
        </w:r>
        <w:r w:rsidR="000449AE" w:rsidRPr="006761F3">
          <w:rPr>
            <w:rStyle w:val="Hyperlink"/>
            <w:noProof/>
          </w:rPr>
          <w:t>Planetary and lunar ephemerides</w:t>
        </w:r>
        <w:r w:rsidR="000449AE">
          <w:rPr>
            <w:noProof/>
            <w:webHidden/>
          </w:rPr>
          <w:tab/>
        </w:r>
        <w:r w:rsidR="000449AE">
          <w:rPr>
            <w:noProof/>
            <w:webHidden/>
          </w:rPr>
          <w:fldChar w:fldCharType="begin"/>
        </w:r>
        <w:r w:rsidR="000449AE">
          <w:rPr>
            <w:noProof/>
            <w:webHidden/>
          </w:rPr>
          <w:instrText xml:space="preserve"> PAGEREF _Toc58931064 \h </w:instrText>
        </w:r>
        <w:r w:rsidR="000449AE">
          <w:rPr>
            <w:noProof/>
            <w:webHidden/>
          </w:rPr>
        </w:r>
        <w:r w:rsidR="000449AE">
          <w:rPr>
            <w:noProof/>
            <w:webHidden/>
          </w:rPr>
          <w:fldChar w:fldCharType="separate"/>
        </w:r>
        <w:r w:rsidR="00EF6309">
          <w:rPr>
            <w:noProof/>
            <w:webHidden/>
          </w:rPr>
          <w:t>4</w:t>
        </w:r>
        <w:r w:rsidR="000449AE">
          <w:rPr>
            <w:noProof/>
            <w:webHidden/>
          </w:rPr>
          <w:fldChar w:fldCharType="end"/>
        </w:r>
      </w:hyperlink>
    </w:p>
    <w:p w14:paraId="28C4E225" w14:textId="4411C502"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65" w:history="1">
        <w:r w:rsidR="000449AE" w:rsidRPr="006761F3">
          <w:rPr>
            <w:rStyle w:val="Hyperlink"/>
            <w:noProof/>
          </w:rPr>
          <w:t>2.1.1.</w:t>
        </w:r>
        <w:r w:rsidR="000449AE">
          <w:rPr>
            <w:rFonts w:eastAsiaTheme="minorEastAsia" w:cstheme="minorBidi"/>
            <w:noProof/>
            <w:sz w:val="24"/>
            <w:szCs w:val="24"/>
            <w:lang w:val="de-CH" w:eastAsia="zh-CN"/>
          </w:rPr>
          <w:tab/>
        </w:r>
        <w:r w:rsidR="000449AE" w:rsidRPr="006761F3">
          <w:rPr>
            <w:rStyle w:val="Hyperlink"/>
            <w:noProof/>
          </w:rPr>
          <w:t>Three ephemerides</w:t>
        </w:r>
        <w:r w:rsidR="000449AE">
          <w:rPr>
            <w:noProof/>
            <w:webHidden/>
          </w:rPr>
          <w:tab/>
        </w:r>
        <w:r w:rsidR="000449AE">
          <w:rPr>
            <w:noProof/>
            <w:webHidden/>
          </w:rPr>
          <w:fldChar w:fldCharType="begin"/>
        </w:r>
        <w:r w:rsidR="000449AE">
          <w:rPr>
            <w:noProof/>
            <w:webHidden/>
          </w:rPr>
          <w:instrText xml:space="preserve"> PAGEREF _Toc58931065 \h </w:instrText>
        </w:r>
        <w:r w:rsidR="000449AE">
          <w:rPr>
            <w:noProof/>
            <w:webHidden/>
          </w:rPr>
        </w:r>
        <w:r w:rsidR="000449AE">
          <w:rPr>
            <w:noProof/>
            <w:webHidden/>
          </w:rPr>
          <w:fldChar w:fldCharType="separate"/>
        </w:r>
        <w:r w:rsidR="00EF6309">
          <w:rPr>
            <w:noProof/>
            <w:webHidden/>
          </w:rPr>
          <w:t>4</w:t>
        </w:r>
        <w:r w:rsidR="000449AE">
          <w:rPr>
            <w:noProof/>
            <w:webHidden/>
          </w:rPr>
          <w:fldChar w:fldCharType="end"/>
        </w:r>
      </w:hyperlink>
    </w:p>
    <w:p w14:paraId="2424741E" w14:textId="70170EA5"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66" w:history="1">
        <w:r w:rsidR="000449AE" w:rsidRPr="006761F3">
          <w:rPr>
            <w:rStyle w:val="Hyperlink"/>
            <w:noProof/>
          </w:rPr>
          <w:t>2.1.2.</w:t>
        </w:r>
        <w:r w:rsidR="000449AE">
          <w:rPr>
            <w:rFonts w:eastAsiaTheme="minorEastAsia" w:cstheme="minorBidi"/>
            <w:noProof/>
            <w:sz w:val="24"/>
            <w:szCs w:val="24"/>
            <w:lang w:val="de-CH" w:eastAsia="zh-CN"/>
          </w:rPr>
          <w:tab/>
        </w:r>
        <w:r w:rsidR="000449AE" w:rsidRPr="006761F3">
          <w:rPr>
            <w:rStyle w:val="Hyperlink"/>
            <w:noProof/>
          </w:rPr>
          <w:t>The Swiss Ephemeris Compared with Astronomical Almanac and JPL Horizons</w:t>
        </w:r>
        <w:r w:rsidR="000449AE">
          <w:rPr>
            <w:noProof/>
            <w:webHidden/>
          </w:rPr>
          <w:tab/>
        </w:r>
        <w:r w:rsidR="000449AE">
          <w:rPr>
            <w:noProof/>
            <w:webHidden/>
          </w:rPr>
          <w:fldChar w:fldCharType="begin"/>
        </w:r>
        <w:r w:rsidR="000449AE">
          <w:rPr>
            <w:noProof/>
            <w:webHidden/>
          </w:rPr>
          <w:instrText xml:space="preserve"> PAGEREF _Toc58931066 \h </w:instrText>
        </w:r>
        <w:r w:rsidR="000449AE">
          <w:rPr>
            <w:noProof/>
            <w:webHidden/>
          </w:rPr>
        </w:r>
        <w:r w:rsidR="000449AE">
          <w:rPr>
            <w:noProof/>
            <w:webHidden/>
          </w:rPr>
          <w:fldChar w:fldCharType="separate"/>
        </w:r>
        <w:r w:rsidR="00EF6309">
          <w:rPr>
            <w:noProof/>
            <w:webHidden/>
          </w:rPr>
          <w:t>9</w:t>
        </w:r>
        <w:r w:rsidR="000449AE">
          <w:rPr>
            <w:noProof/>
            <w:webHidden/>
          </w:rPr>
          <w:fldChar w:fldCharType="end"/>
        </w:r>
      </w:hyperlink>
    </w:p>
    <w:p w14:paraId="25877219" w14:textId="07CAD01C"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67" w:history="1">
        <w:r w:rsidR="000449AE" w:rsidRPr="006761F3">
          <w:rPr>
            <w:rStyle w:val="Hyperlink"/>
            <w:noProof/>
          </w:rPr>
          <w:t>2.1.3.</w:t>
        </w:r>
        <w:r w:rsidR="000449AE">
          <w:rPr>
            <w:rFonts w:eastAsiaTheme="minorEastAsia" w:cstheme="minorBidi"/>
            <w:noProof/>
            <w:sz w:val="24"/>
            <w:szCs w:val="24"/>
            <w:lang w:val="de-CH" w:eastAsia="zh-CN"/>
          </w:rPr>
          <w:tab/>
        </w:r>
        <w:r w:rsidR="000449AE" w:rsidRPr="006761F3">
          <w:rPr>
            <w:rStyle w:val="Hyperlink"/>
            <w:noProof/>
          </w:rPr>
          <w:t>The details of coordinate transformation</w:t>
        </w:r>
        <w:r w:rsidR="000449AE">
          <w:rPr>
            <w:noProof/>
            <w:webHidden/>
          </w:rPr>
          <w:tab/>
        </w:r>
        <w:r w:rsidR="000449AE">
          <w:rPr>
            <w:noProof/>
            <w:webHidden/>
          </w:rPr>
          <w:fldChar w:fldCharType="begin"/>
        </w:r>
        <w:r w:rsidR="000449AE">
          <w:rPr>
            <w:noProof/>
            <w:webHidden/>
          </w:rPr>
          <w:instrText xml:space="preserve"> PAGEREF _Toc58931067 \h </w:instrText>
        </w:r>
        <w:r w:rsidR="000449AE">
          <w:rPr>
            <w:noProof/>
            <w:webHidden/>
          </w:rPr>
        </w:r>
        <w:r w:rsidR="000449AE">
          <w:rPr>
            <w:noProof/>
            <w:webHidden/>
          </w:rPr>
          <w:fldChar w:fldCharType="separate"/>
        </w:r>
        <w:r w:rsidR="00EF6309">
          <w:rPr>
            <w:noProof/>
            <w:webHidden/>
          </w:rPr>
          <w:t>13</w:t>
        </w:r>
        <w:r w:rsidR="000449AE">
          <w:rPr>
            <w:noProof/>
            <w:webHidden/>
          </w:rPr>
          <w:fldChar w:fldCharType="end"/>
        </w:r>
      </w:hyperlink>
    </w:p>
    <w:p w14:paraId="583102B2" w14:textId="7D140777"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68" w:history="1">
        <w:r w:rsidR="000449AE" w:rsidRPr="006761F3">
          <w:rPr>
            <w:rStyle w:val="Hyperlink"/>
            <w:noProof/>
          </w:rPr>
          <w:t>2.1.4.</w:t>
        </w:r>
        <w:r w:rsidR="000449AE">
          <w:rPr>
            <w:rFonts w:eastAsiaTheme="minorEastAsia" w:cstheme="minorBidi"/>
            <w:noProof/>
            <w:sz w:val="24"/>
            <w:szCs w:val="24"/>
            <w:lang w:val="de-CH" w:eastAsia="zh-CN"/>
          </w:rPr>
          <w:tab/>
        </w:r>
        <w:r w:rsidR="000449AE" w:rsidRPr="006761F3">
          <w:rPr>
            <w:rStyle w:val="Hyperlink"/>
            <w:noProof/>
          </w:rPr>
          <w:t>The Swiss Ephemeris compression mechanism</w:t>
        </w:r>
        <w:r w:rsidR="000449AE">
          <w:rPr>
            <w:noProof/>
            <w:webHidden/>
          </w:rPr>
          <w:tab/>
        </w:r>
        <w:r w:rsidR="000449AE">
          <w:rPr>
            <w:noProof/>
            <w:webHidden/>
          </w:rPr>
          <w:fldChar w:fldCharType="begin"/>
        </w:r>
        <w:r w:rsidR="000449AE">
          <w:rPr>
            <w:noProof/>
            <w:webHidden/>
          </w:rPr>
          <w:instrText xml:space="preserve"> PAGEREF _Toc58931068 \h </w:instrText>
        </w:r>
        <w:r w:rsidR="000449AE">
          <w:rPr>
            <w:noProof/>
            <w:webHidden/>
          </w:rPr>
        </w:r>
        <w:r w:rsidR="000449AE">
          <w:rPr>
            <w:noProof/>
            <w:webHidden/>
          </w:rPr>
          <w:fldChar w:fldCharType="separate"/>
        </w:r>
        <w:r w:rsidR="00EF6309">
          <w:rPr>
            <w:noProof/>
            <w:webHidden/>
          </w:rPr>
          <w:t>14</w:t>
        </w:r>
        <w:r w:rsidR="000449AE">
          <w:rPr>
            <w:noProof/>
            <w:webHidden/>
          </w:rPr>
          <w:fldChar w:fldCharType="end"/>
        </w:r>
      </w:hyperlink>
    </w:p>
    <w:p w14:paraId="6B4149CB" w14:textId="3C891A0A"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69" w:history="1">
        <w:r w:rsidR="000449AE" w:rsidRPr="006761F3">
          <w:rPr>
            <w:rStyle w:val="Hyperlink"/>
            <w:noProof/>
          </w:rPr>
          <w:t>2.1.5.</w:t>
        </w:r>
        <w:r w:rsidR="000449AE">
          <w:rPr>
            <w:rFonts w:eastAsiaTheme="minorEastAsia" w:cstheme="minorBidi"/>
            <w:noProof/>
            <w:sz w:val="24"/>
            <w:szCs w:val="24"/>
            <w:lang w:val="de-CH" w:eastAsia="zh-CN"/>
          </w:rPr>
          <w:tab/>
        </w:r>
        <w:r w:rsidR="000449AE" w:rsidRPr="006761F3">
          <w:rPr>
            <w:rStyle w:val="Hyperlink"/>
            <w:noProof/>
          </w:rPr>
          <w:t>The extension of DE406-based ephemerides to 10.800 years</w:t>
        </w:r>
        <w:r w:rsidR="000449AE">
          <w:rPr>
            <w:noProof/>
            <w:webHidden/>
          </w:rPr>
          <w:tab/>
        </w:r>
        <w:r w:rsidR="000449AE">
          <w:rPr>
            <w:noProof/>
            <w:webHidden/>
          </w:rPr>
          <w:fldChar w:fldCharType="begin"/>
        </w:r>
        <w:r w:rsidR="000449AE">
          <w:rPr>
            <w:noProof/>
            <w:webHidden/>
          </w:rPr>
          <w:instrText xml:space="preserve"> PAGEREF _Toc58931069 \h </w:instrText>
        </w:r>
        <w:r w:rsidR="000449AE">
          <w:rPr>
            <w:noProof/>
            <w:webHidden/>
          </w:rPr>
        </w:r>
        <w:r w:rsidR="000449AE">
          <w:rPr>
            <w:noProof/>
            <w:webHidden/>
          </w:rPr>
          <w:fldChar w:fldCharType="separate"/>
        </w:r>
        <w:r w:rsidR="00EF6309">
          <w:rPr>
            <w:noProof/>
            <w:webHidden/>
          </w:rPr>
          <w:t>15</w:t>
        </w:r>
        <w:r w:rsidR="000449AE">
          <w:rPr>
            <w:noProof/>
            <w:webHidden/>
          </w:rPr>
          <w:fldChar w:fldCharType="end"/>
        </w:r>
      </w:hyperlink>
    </w:p>
    <w:p w14:paraId="42B8D680" w14:textId="3562DE24"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70" w:history="1">
        <w:r w:rsidR="000449AE" w:rsidRPr="006761F3">
          <w:rPr>
            <w:rStyle w:val="Hyperlink"/>
            <w:noProof/>
          </w:rPr>
          <w:t>2.1.6.</w:t>
        </w:r>
        <w:r w:rsidR="000449AE">
          <w:rPr>
            <w:rFonts w:eastAsiaTheme="minorEastAsia" w:cstheme="minorBidi"/>
            <w:noProof/>
            <w:sz w:val="24"/>
            <w:szCs w:val="24"/>
            <w:lang w:val="de-CH" w:eastAsia="zh-CN"/>
          </w:rPr>
          <w:tab/>
        </w:r>
        <w:r w:rsidR="000449AE" w:rsidRPr="006761F3">
          <w:rPr>
            <w:rStyle w:val="Hyperlink"/>
            <w:noProof/>
          </w:rPr>
          <w:t>Solar Ephemeris in the remote past</w:t>
        </w:r>
        <w:r w:rsidR="000449AE">
          <w:rPr>
            <w:noProof/>
            <w:webHidden/>
          </w:rPr>
          <w:tab/>
        </w:r>
        <w:r w:rsidR="000449AE">
          <w:rPr>
            <w:noProof/>
            <w:webHidden/>
          </w:rPr>
          <w:fldChar w:fldCharType="begin"/>
        </w:r>
        <w:r w:rsidR="000449AE">
          <w:rPr>
            <w:noProof/>
            <w:webHidden/>
          </w:rPr>
          <w:instrText xml:space="preserve"> PAGEREF _Toc58931070 \h </w:instrText>
        </w:r>
        <w:r w:rsidR="000449AE">
          <w:rPr>
            <w:noProof/>
            <w:webHidden/>
          </w:rPr>
        </w:r>
        <w:r w:rsidR="000449AE">
          <w:rPr>
            <w:noProof/>
            <w:webHidden/>
          </w:rPr>
          <w:fldChar w:fldCharType="separate"/>
        </w:r>
        <w:r w:rsidR="00EF6309">
          <w:rPr>
            <w:noProof/>
            <w:webHidden/>
          </w:rPr>
          <w:t>16</w:t>
        </w:r>
        <w:r w:rsidR="000449AE">
          <w:rPr>
            <w:noProof/>
            <w:webHidden/>
          </w:rPr>
          <w:fldChar w:fldCharType="end"/>
        </w:r>
      </w:hyperlink>
    </w:p>
    <w:p w14:paraId="4809B9C0" w14:textId="2DF5BACA"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071" w:history="1">
        <w:r w:rsidR="000449AE" w:rsidRPr="006761F3">
          <w:rPr>
            <w:rStyle w:val="Hyperlink"/>
            <w:noProof/>
          </w:rPr>
          <w:t>2.2.</w:t>
        </w:r>
        <w:r w:rsidR="000449AE">
          <w:rPr>
            <w:rFonts w:eastAsiaTheme="minorEastAsia" w:cstheme="minorBidi"/>
            <w:b w:val="0"/>
            <w:bCs w:val="0"/>
            <w:noProof/>
            <w:sz w:val="24"/>
            <w:szCs w:val="24"/>
            <w:lang w:val="de-CH" w:eastAsia="zh-CN"/>
          </w:rPr>
          <w:tab/>
        </w:r>
        <w:r w:rsidR="000449AE" w:rsidRPr="006761F3">
          <w:rPr>
            <w:rStyle w:val="Hyperlink"/>
            <w:noProof/>
          </w:rPr>
          <w:t>Lunar and Planetary Nodes and Apsides</w:t>
        </w:r>
        <w:r w:rsidR="000449AE">
          <w:rPr>
            <w:noProof/>
            <w:webHidden/>
          </w:rPr>
          <w:tab/>
        </w:r>
        <w:r w:rsidR="000449AE">
          <w:rPr>
            <w:noProof/>
            <w:webHidden/>
          </w:rPr>
          <w:fldChar w:fldCharType="begin"/>
        </w:r>
        <w:r w:rsidR="000449AE">
          <w:rPr>
            <w:noProof/>
            <w:webHidden/>
          </w:rPr>
          <w:instrText xml:space="preserve"> PAGEREF _Toc58931071 \h </w:instrText>
        </w:r>
        <w:r w:rsidR="000449AE">
          <w:rPr>
            <w:noProof/>
            <w:webHidden/>
          </w:rPr>
        </w:r>
        <w:r w:rsidR="000449AE">
          <w:rPr>
            <w:noProof/>
            <w:webHidden/>
          </w:rPr>
          <w:fldChar w:fldCharType="separate"/>
        </w:r>
        <w:r w:rsidR="00EF6309">
          <w:rPr>
            <w:noProof/>
            <w:webHidden/>
          </w:rPr>
          <w:t>16</w:t>
        </w:r>
        <w:r w:rsidR="000449AE">
          <w:rPr>
            <w:noProof/>
            <w:webHidden/>
          </w:rPr>
          <w:fldChar w:fldCharType="end"/>
        </w:r>
      </w:hyperlink>
    </w:p>
    <w:p w14:paraId="3827DF01" w14:textId="24DA3D8E"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72" w:history="1">
        <w:r w:rsidR="000449AE" w:rsidRPr="006761F3">
          <w:rPr>
            <w:rStyle w:val="Hyperlink"/>
            <w:noProof/>
          </w:rPr>
          <w:t>2.2.1.</w:t>
        </w:r>
        <w:r w:rsidR="000449AE">
          <w:rPr>
            <w:rFonts w:eastAsiaTheme="minorEastAsia" w:cstheme="minorBidi"/>
            <w:noProof/>
            <w:sz w:val="24"/>
            <w:szCs w:val="24"/>
            <w:lang w:val="de-CH" w:eastAsia="zh-CN"/>
          </w:rPr>
          <w:tab/>
        </w:r>
        <w:r w:rsidR="000449AE" w:rsidRPr="006761F3">
          <w:rPr>
            <w:rStyle w:val="Hyperlink"/>
            <w:noProof/>
          </w:rPr>
          <w:t>Mean Lunar Node and Mean Lunar Apogee (Lilith, Black Moon in astrology)</w:t>
        </w:r>
        <w:r w:rsidR="000449AE">
          <w:rPr>
            <w:noProof/>
            <w:webHidden/>
          </w:rPr>
          <w:tab/>
        </w:r>
        <w:r w:rsidR="000449AE">
          <w:rPr>
            <w:noProof/>
            <w:webHidden/>
          </w:rPr>
          <w:fldChar w:fldCharType="begin"/>
        </w:r>
        <w:r w:rsidR="000449AE">
          <w:rPr>
            <w:noProof/>
            <w:webHidden/>
          </w:rPr>
          <w:instrText xml:space="preserve"> PAGEREF _Toc58931072 \h </w:instrText>
        </w:r>
        <w:r w:rsidR="000449AE">
          <w:rPr>
            <w:noProof/>
            <w:webHidden/>
          </w:rPr>
        </w:r>
        <w:r w:rsidR="000449AE">
          <w:rPr>
            <w:noProof/>
            <w:webHidden/>
          </w:rPr>
          <w:fldChar w:fldCharType="separate"/>
        </w:r>
        <w:r w:rsidR="00EF6309">
          <w:rPr>
            <w:noProof/>
            <w:webHidden/>
          </w:rPr>
          <w:t>16</w:t>
        </w:r>
        <w:r w:rsidR="000449AE">
          <w:rPr>
            <w:noProof/>
            <w:webHidden/>
          </w:rPr>
          <w:fldChar w:fldCharType="end"/>
        </w:r>
      </w:hyperlink>
    </w:p>
    <w:p w14:paraId="6CA3048C" w14:textId="17565A16"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73" w:history="1">
        <w:r w:rsidR="000449AE" w:rsidRPr="006761F3">
          <w:rPr>
            <w:rStyle w:val="Hyperlink"/>
            <w:noProof/>
          </w:rPr>
          <w:t>2.2.2.</w:t>
        </w:r>
        <w:r w:rsidR="000449AE">
          <w:rPr>
            <w:rFonts w:eastAsiaTheme="minorEastAsia" w:cstheme="minorBidi"/>
            <w:noProof/>
            <w:sz w:val="24"/>
            <w:szCs w:val="24"/>
            <w:lang w:val="de-CH" w:eastAsia="zh-CN"/>
          </w:rPr>
          <w:tab/>
        </w:r>
        <w:r w:rsidR="000449AE" w:rsidRPr="006761F3">
          <w:rPr>
            <w:rStyle w:val="Hyperlink"/>
            <w:noProof/>
          </w:rPr>
          <w:t>The True Node</w:t>
        </w:r>
        <w:r w:rsidR="000449AE">
          <w:rPr>
            <w:noProof/>
            <w:webHidden/>
          </w:rPr>
          <w:tab/>
        </w:r>
        <w:r w:rsidR="000449AE">
          <w:rPr>
            <w:noProof/>
            <w:webHidden/>
          </w:rPr>
          <w:fldChar w:fldCharType="begin"/>
        </w:r>
        <w:r w:rsidR="000449AE">
          <w:rPr>
            <w:noProof/>
            <w:webHidden/>
          </w:rPr>
          <w:instrText xml:space="preserve"> PAGEREF _Toc58931073 \h </w:instrText>
        </w:r>
        <w:r w:rsidR="000449AE">
          <w:rPr>
            <w:noProof/>
            <w:webHidden/>
          </w:rPr>
        </w:r>
        <w:r w:rsidR="000449AE">
          <w:rPr>
            <w:noProof/>
            <w:webHidden/>
          </w:rPr>
          <w:fldChar w:fldCharType="separate"/>
        </w:r>
        <w:r w:rsidR="00EF6309">
          <w:rPr>
            <w:noProof/>
            <w:webHidden/>
          </w:rPr>
          <w:t>17</w:t>
        </w:r>
        <w:r w:rsidR="000449AE">
          <w:rPr>
            <w:noProof/>
            <w:webHidden/>
          </w:rPr>
          <w:fldChar w:fldCharType="end"/>
        </w:r>
      </w:hyperlink>
    </w:p>
    <w:p w14:paraId="44F2713C" w14:textId="08C21D60"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74" w:history="1">
        <w:r w:rsidR="000449AE" w:rsidRPr="006761F3">
          <w:rPr>
            <w:rStyle w:val="Hyperlink"/>
            <w:noProof/>
          </w:rPr>
          <w:t>2.2.3.</w:t>
        </w:r>
        <w:r w:rsidR="000449AE">
          <w:rPr>
            <w:rFonts w:eastAsiaTheme="minorEastAsia" w:cstheme="minorBidi"/>
            <w:noProof/>
            <w:sz w:val="24"/>
            <w:szCs w:val="24"/>
            <w:lang w:val="de-CH" w:eastAsia="zh-CN"/>
          </w:rPr>
          <w:tab/>
        </w:r>
        <w:r w:rsidR="000449AE" w:rsidRPr="006761F3">
          <w:rPr>
            <w:rStyle w:val="Hyperlink"/>
            <w:noProof/>
          </w:rPr>
          <w:t>The Osculating Apogee (astrological True Lilith or True Dark Moon)</w:t>
        </w:r>
        <w:r w:rsidR="000449AE">
          <w:rPr>
            <w:noProof/>
            <w:webHidden/>
          </w:rPr>
          <w:tab/>
        </w:r>
        <w:r w:rsidR="000449AE">
          <w:rPr>
            <w:noProof/>
            <w:webHidden/>
          </w:rPr>
          <w:fldChar w:fldCharType="begin"/>
        </w:r>
        <w:r w:rsidR="000449AE">
          <w:rPr>
            <w:noProof/>
            <w:webHidden/>
          </w:rPr>
          <w:instrText xml:space="preserve"> PAGEREF _Toc58931074 \h </w:instrText>
        </w:r>
        <w:r w:rsidR="000449AE">
          <w:rPr>
            <w:noProof/>
            <w:webHidden/>
          </w:rPr>
        </w:r>
        <w:r w:rsidR="000449AE">
          <w:rPr>
            <w:noProof/>
            <w:webHidden/>
          </w:rPr>
          <w:fldChar w:fldCharType="separate"/>
        </w:r>
        <w:r w:rsidR="00EF6309">
          <w:rPr>
            <w:noProof/>
            <w:webHidden/>
          </w:rPr>
          <w:t>18</w:t>
        </w:r>
        <w:r w:rsidR="000449AE">
          <w:rPr>
            <w:noProof/>
            <w:webHidden/>
          </w:rPr>
          <w:fldChar w:fldCharType="end"/>
        </w:r>
      </w:hyperlink>
    </w:p>
    <w:p w14:paraId="23EEE6BC" w14:textId="4988EE14"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75" w:history="1">
        <w:r w:rsidR="000449AE" w:rsidRPr="006761F3">
          <w:rPr>
            <w:rStyle w:val="Hyperlink"/>
            <w:noProof/>
          </w:rPr>
          <w:t>2.2.4.</w:t>
        </w:r>
        <w:r w:rsidR="000449AE">
          <w:rPr>
            <w:rFonts w:eastAsiaTheme="minorEastAsia" w:cstheme="minorBidi"/>
            <w:noProof/>
            <w:sz w:val="24"/>
            <w:szCs w:val="24"/>
            <w:lang w:val="de-CH" w:eastAsia="zh-CN"/>
          </w:rPr>
          <w:tab/>
        </w:r>
        <w:r w:rsidR="000449AE" w:rsidRPr="006761F3">
          <w:rPr>
            <w:rStyle w:val="Hyperlink"/>
            <w:noProof/>
          </w:rPr>
          <w:t>The Interpolated or Natural Apogee and Perigee (astrological Lilith and Priapus)</w:t>
        </w:r>
        <w:r w:rsidR="000449AE">
          <w:rPr>
            <w:noProof/>
            <w:webHidden/>
          </w:rPr>
          <w:tab/>
        </w:r>
        <w:r w:rsidR="000449AE">
          <w:rPr>
            <w:noProof/>
            <w:webHidden/>
          </w:rPr>
          <w:fldChar w:fldCharType="begin"/>
        </w:r>
        <w:r w:rsidR="000449AE">
          <w:rPr>
            <w:noProof/>
            <w:webHidden/>
          </w:rPr>
          <w:instrText xml:space="preserve"> PAGEREF _Toc58931075 \h </w:instrText>
        </w:r>
        <w:r w:rsidR="000449AE">
          <w:rPr>
            <w:noProof/>
            <w:webHidden/>
          </w:rPr>
        </w:r>
        <w:r w:rsidR="000449AE">
          <w:rPr>
            <w:noProof/>
            <w:webHidden/>
          </w:rPr>
          <w:fldChar w:fldCharType="separate"/>
        </w:r>
        <w:r w:rsidR="00EF6309">
          <w:rPr>
            <w:noProof/>
            <w:webHidden/>
          </w:rPr>
          <w:t>19</w:t>
        </w:r>
        <w:r w:rsidR="000449AE">
          <w:rPr>
            <w:noProof/>
            <w:webHidden/>
          </w:rPr>
          <w:fldChar w:fldCharType="end"/>
        </w:r>
      </w:hyperlink>
    </w:p>
    <w:p w14:paraId="1F168F45" w14:textId="2F501B58"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76" w:history="1">
        <w:r w:rsidR="000449AE" w:rsidRPr="006761F3">
          <w:rPr>
            <w:rStyle w:val="Hyperlink"/>
            <w:noProof/>
          </w:rPr>
          <w:t>2.2.5.</w:t>
        </w:r>
        <w:r w:rsidR="000449AE">
          <w:rPr>
            <w:rFonts w:eastAsiaTheme="minorEastAsia" w:cstheme="minorBidi"/>
            <w:noProof/>
            <w:sz w:val="24"/>
            <w:szCs w:val="24"/>
            <w:lang w:val="de-CH" w:eastAsia="zh-CN"/>
          </w:rPr>
          <w:tab/>
        </w:r>
        <w:r w:rsidR="000449AE" w:rsidRPr="006761F3">
          <w:rPr>
            <w:rStyle w:val="Hyperlink"/>
            <w:noProof/>
          </w:rPr>
          <w:t>Planetary Nodes and Apsides</w:t>
        </w:r>
        <w:r w:rsidR="000449AE">
          <w:rPr>
            <w:noProof/>
            <w:webHidden/>
          </w:rPr>
          <w:tab/>
        </w:r>
        <w:r w:rsidR="000449AE">
          <w:rPr>
            <w:noProof/>
            <w:webHidden/>
          </w:rPr>
          <w:fldChar w:fldCharType="begin"/>
        </w:r>
        <w:r w:rsidR="000449AE">
          <w:rPr>
            <w:noProof/>
            <w:webHidden/>
          </w:rPr>
          <w:instrText xml:space="preserve"> PAGEREF _Toc58931076 \h </w:instrText>
        </w:r>
        <w:r w:rsidR="000449AE">
          <w:rPr>
            <w:noProof/>
            <w:webHidden/>
          </w:rPr>
        </w:r>
        <w:r w:rsidR="000449AE">
          <w:rPr>
            <w:noProof/>
            <w:webHidden/>
          </w:rPr>
          <w:fldChar w:fldCharType="separate"/>
        </w:r>
        <w:r w:rsidR="00EF6309">
          <w:rPr>
            <w:noProof/>
            <w:webHidden/>
          </w:rPr>
          <w:t>19</w:t>
        </w:r>
        <w:r w:rsidR="000449AE">
          <w:rPr>
            <w:noProof/>
            <w:webHidden/>
          </w:rPr>
          <w:fldChar w:fldCharType="end"/>
        </w:r>
      </w:hyperlink>
    </w:p>
    <w:p w14:paraId="3F82FCCB" w14:textId="3FDC8E18"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077" w:history="1">
        <w:r w:rsidR="000449AE" w:rsidRPr="006761F3">
          <w:rPr>
            <w:rStyle w:val="Hyperlink"/>
            <w:noProof/>
          </w:rPr>
          <w:t>2.3.</w:t>
        </w:r>
        <w:r w:rsidR="000449AE">
          <w:rPr>
            <w:rFonts w:eastAsiaTheme="minorEastAsia" w:cstheme="minorBidi"/>
            <w:b w:val="0"/>
            <w:bCs w:val="0"/>
            <w:noProof/>
            <w:sz w:val="24"/>
            <w:szCs w:val="24"/>
            <w:lang w:val="de-CH" w:eastAsia="zh-CN"/>
          </w:rPr>
          <w:tab/>
        </w:r>
        <w:r w:rsidR="000449AE" w:rsidRPr="006761F3">
          <w:rPr>
            <w:rStyle w:val="Hyperlink"/>
            <w:noProof/>
          </w:rPr>
          <w:t>Asteroids</w:t>
        </w:r>
        <w:r w:rsidR="000449AE">
          <w:rPr>
            <w:noProof/>
            <w:webHidden/>
          </w:rPr>
          <w:tab/>
        </w:r>
        <w:r w:rsidR="000449AE">
          <w:rPr>
            <w:noProof/>
            <w:webHidden/>
          </w:rPr>
          <w:fldChar w:fldCharType="begin"/>
        </w:r>
        <w:r w:rsidR="000449AE">
          <w:rPr>
            <w:noProof/>
            <w:webHidden/>
          </w:rPr>
          <w:instrText xml:space="preserve"> PAGEREF _Toc58931077 \h </w:instrText>
        </w:r>
        <w:r w:rsidR="000449AE">
          <w:rPr>
            <w:noProof/>
            <w:webHidden/>
          </w:rPr>
        </w:r>
        <w:r w:rsidR="000449AE">
          <w:rPr>
            <w:noProof/>
            <w:webHidden/>
          </w:rPr>
          <w:fldChar w:fldCharType="separate"/>
        </w:r>
        <w:r w:rsidR="00EF6309">
          <w:rPr>
            <w:noProof/>
            <w:webHidden/>
          </w:rPr>
          <w:t>22</w:t>
        </w:r>
        <w:r w:rsidR="000449AE">
          <w:rPr>
            <w:noProof/>
            <w:webHidden/>
          </w:rPr>
          <w:fldChar w:fldCharType="end"/>
        </w:r>
      </w:hyperlink>
    </w:p>
    <w:p w14:paraId="1F28D077" w14:textId="4E0310DC"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78" w:history="1">
        <w:r w:rsidR="000449AE" w:rsidRPr="006761F3">
          <w:rPr>
            <w:rStyle w:val="Hyperlink"/>
            <w:noProof/>
          </w:rPr>
          <w:t>2.3.1.</w:t>
        </w:r>
        <w:r w:rsidR="000449AE">
          <w:rPr>
            <w:rFonts w:eastAsiaTheme="minorEastAsia" w:cstheme="minorBidi"/>
            <w:noProof/>
            <w:sz w:val="24"/>
            <w:szCs w:val="24"/>
            <w:lang w:val="de-CH" w:eastAsia="zh-CN"/>
          </w:rPr>
          <w:tab/>
        </w:r>
        <w:r w:rsidR="000449AE" w:rsidRPr="006761F3">
          <w:rPr>
            <w:rStyle w:val="Hyperlink"/>
            <w:noProof/>
          </w:rPr>
          <w:t>Asteroid ephemeris files</w:t>
        </w:r>
        <w:r w:rsidR="000449AE">
          <w:rPr>
            <w:noProof/>
            <w:webHidden/>
          </w:rPr>
          <w:tab/>
        </w:r>
        <w:r w:rsidR="000449AE">
          <w:rPr>
            <w:noProof/>
            <w:webHidden/>
          </w:rPr>
          <w:fldChar w:fldCharType="begin"/>
        </w:r>
        <w:r w:rsidR="000449AE">
          <w:rPr>
            <w:noProof/>
            <w:webHidden/>
          </w:rPr>
          <w:instrText xml:space="preserve"> PAGEREF _Toc58931078 \h </w:instrText>
        </w:r>
        <w:r w:rsidR="000449AE">
          <w:rPr>
            <w:noProof/>
            <w:webHidden/>
          </w:rPr>
        </w:r>
        <w:r w:rsidR="000449AE">
          <w:rPr>
            <w:noProof/>
            <w:webHidden/>
          </w:rPr>
          <w:fldChar w:fldCharType="separate"/>
        </w:r>
        <w:r w:rsidR="00EF6309">
          <w:rPr>
            <w:noProof/>
            <w:webHidden/>
          </w:rPr>
          <w:t>22</w:t>
        </w:r>
        <w:r w:rsidR="000449AE">
          <w:rPr>
            <w:noProof/>
            <w:webHidden/>
          </w:rPr>
          <w:fldChar w:fldCharType="end"/>
        </w:r>
      </w:hyperlink>
    </w:p>
    <w:p w14:paraId="7BD21B1A" w14:textId="3B854215"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79" w:history="1">
        <w:r w:rsidR="000449AE" w:rsidRPr="006761F3">
          <w:rPr>
            <w:rStyle w:val="Hyperlink"/>
            <w:noProof/>
          </w:rPr>
          <w:t>2.3.2.</w:t>
        </w:r>
        <w:r w:rsidR="000449AE">
          <w:rPr>
            <w:rFonts w:eastAsiaTheme="minorEastAsia" w:cstheme="minorBidi"/>
            <w:noProof/>
            <w:sz w:val="24"/>
            <w:szCs w:val="24"/>
            <w:lang w:val="de-CH" w:eastAsia="zh-CN"/>
          </w:rPr>
          <w:tab/>
        </w:r>
        <w:r w:rsidR="000449AE" w:rsidRPr="006761F3">
          <w:rPr>
            <w:rStyle w:val="Hyperlink"/>
            <w:noProof/>
          </w:rPr>
          <w:t>How the asteroids were computed</w:t>
        </w:r>
        <w:r w:rsidR="000449AE">
          <w:rPr>
            <w:noProof/>
            <w:webHidden/>
          </w:rPr>
          <w:tab/>
        </w:r>
        <w:r w:rsidR="000449AE">
          <w:rPr>
            <w:noProof/>
            <w:webHidden/>
          </w:rPr>
          <w:fldChar w:fldCharType="begin"/>
        </w:r>
        <w:r w:rsidR="000449AE">
          <w:rPr>
            <w:noProof/>
            <w:webHidden/>
          </w:rPr>
          <w:instrText xml:space="preserve"> PAGEREF _Toc58931079 \h </w:instrText>
        </w:r>
        <w:r w:rsidR="000449AE">
          <w:rPr>
            <w:noProof/>
            <w:webHidden/>
          </w:rPr>
        </w:r>
        <w:r w:rsidR="000449AE">
          <w:rPr>
            <w:noProof/>
            <w:webHidden/>
          </w:rPr>
          <w:fldChar w:fldCharType="separate"/>
        </w:r>
        <w:r w:rsidR="00EF6309">
          <w:rPr>
            <w:noProof/>
            <w:webHidden/>
          </w:rPr>
          <w:t>22</w:t>
        </w:r>
        <w:r w:rsidR="000449AE">
          <w:rPr>
            <w:noProof/>
            <w:webHidden/>
          </w:rPr>
          <w:fldChar w:fldCharType="end"/>
        </w:r>
      </w:hyperlink>
    </w:p>
    <w:p w14:paraId="4666A54A" w14:textId="2820E4ED"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80" w:history="1">
        <w:r w:rsidR="000449AE" w:rsidRPr="006761F3">
          <w:rPr>
            <w:rStyle w:val="Hyperlink"/>
            <w:noProof/>
          </w:rPr>
          <w:t>2.3.3.</w:t>
        </w:r>
        <w:r w:rsidR="000449AE">
          <w:rPr>
            <w:rFonts w:eastAsiaTheme="minorEastAsia" w:cstheme="minorBidi"/>
            <w:noProof/>
            <w:sz w:val="24"/>
            <w:szCs w:val="24"/>
            <w:lang w:val="de-CH" w:eastAsia="zh-CN"/>
          </w:rPr>
          <w:tab/>
        </w:r>
        <w:r w:rsidR="000449AE" w:rsidRPr="006761F3">
          <w:rPr>
            <w:rStyle w:val="Hyperlink"/>
            <w:noProof/>
          </w:rPr>
          <w:t>Ceres, Pallas, Juno, Vesta</w:t>
        </w:r>
        <w:r w:rsidR="000449AE">
          <w:rPr>
            <w:noProof/>
            <w:webHidden/>
          </w:rPr>
          <w:tab/>
        </w:r>
        <w:r w:rsidR="000449AE">
          <w:rPr>
            <w:noProof/>
            <w:webHidden/>
          </w:rPr>
          <w:fldChar w:fldCharType="begin"/>
        </w:r>
        <w:r w:rsidR="000449AE">
          <w:rPr>
            <w:noProof/>
            <w:webHidden/>
          </w:rPr>
          <w:instrText xml:space="preserve"> PAGEREF _Toc58931080 \h </w:instrText>
        </w:r>
        <w:r w:rsidR="000449AE">
          <w:rPr>
            <w:noProof/>
            <w:webHidden/>
          </w:rPr>
        </w:r>
        <w:r w:rsidR="000449AE">
          <w:rPr>
            <w:noProof/>
            <w:webHidden/>
          </w:rPr>
          <w:fldChar w:fldCharType="separate"/>
        </w:r>
        <w:r w:rsidR="00EF6309">
          <w:rPr>
            <w:noProof/>
            <w:webHidden/>
          </w:rPr>
          <w:t>23</w:t>
        </w:r>
        <w:r w:rsidR="000449AE">
          <w:rPr>
            <w:noProof/>
            <w:webHidden/>
          </w:rPr>
          <w:fldChar w:fldCharType="end"/>
        </w:r>
      </w:hyperlink>
    </w:p>
    <w:p w14:paraId="6ADFD0A3" w14:textId="0E6FFB9C"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81" w:history="1">
        <w:r w:rsidR="000449AE" w:rsidRPr="006761F3">
          <w:rPr>
            <w:rStyle w:val="Hyperlink"/>
            <w:noProof/>
          </w:rPr>
          <w:t>2.3.4.</w:t>
        </w:r>
        <w:r w:rsidR="000449AE">
          <w:rPr>
            <w:rFonts w:eastAsiaTheme="minorEastAsia" w:cstheme="minorBidi"/>
            <w:noProof/>
            <w:sz w:val="24"/>
            <w:szCs w:val="24"/>
            <w:lang w:val="de-CH" w:eastAsia="zh-CN"/>
          </w:rPr>
          <w:tab/>
        </w:r>
        <w:r w:rsidR="000449AE" w:rsidRPr="006761F3">
          <w:rPr>
            <w:rStyle w:val="Hyperlink"/>
            <w:noProof/>
          </w:rPr>
          <w:t>Chiron</w:t>
        </w:r>
        <w:r w:rsidR="000449AE">
          <w:rPr>
            <w:noProof/>
            <w:webHidden/>
          </w:rPr>
          <w:tab/>
        </w:r>
        <w:r w:rsidR="000449AE">
          <w:rPr>
            <w:noProof/>
            <w:webHidden/>
          </w:rPr>
          <w:fldChar w:fldCharType="begin"/>
        </w:r>
        <w:r w:rsidR="000449AE">
          <w:rPr>
            <w:noProof/>
            <w:webHidden/>
          </w:rPr>
          <w:instrText xml:space="preserve"> PAGEREF _Toc58931081 \h </w:instrText>
        </w:r>
        <w:r w:rsidR="000449AE">
          <w:rPr>
            <w:noProof/>
            <w:webHidden/>
          </w:rPr>
        </w:r>
        <w:r w:rsidR="000449AE">
          <w:rPr>
            <w:noProof/>
            <w:webHidden/>
          </w:rPr>
          <w:fldChar w:fldCharType="separate"/>
        </w:r>
        <w:r w:rsidR="00EF6309">
          <w:rPr>
            <w:noProof/>
            <w:webHidden/>
          </w:rPr>
          <w:t>23</w:t>
        </w:r>
        <w:r w:rsidR="000449AE">
          <w:rPr>
            <w:noProof/>
            <w:webHidden/>
          </w:rPr>
          <w:fldChar w:fldCharType="end"/>
        </w:r>
      </w:hyperlink>
    </w:p>
    <w:p w14:paraId="2753E55E" w14:textId="195DFA9C"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82" w:history="1">
        <w:r w:rsidR="000449AE" w:rsidRPr="006761F3">
          <w:rPr>
            <w:rStyle w:val="Hyperlink"/>
            <w:noProof/>
          </w:rPr>
          <w:t>2.3.5.</w:t>
        </w:r>
        <w:r w:rsidR="000449AE">
          <w:rPr>
            <w:rFonts w:eastAsiaTheme="minorEastAsia" w:cstheme="minorBidi"/>
            <w:noProof/>
            <w:sz w:val="24"/>
            <w:szCs w:val="24"/>
            <w:lang w:val="de-CH" w:eastAsia="zh-CN"/>
          </w:rPr>
          <w:tab/>
        </w:r>
        <w:r w:rsidR="000449AE" w:rsidRPr="006761F3">
          <w:rPr>
            <w:rStyle w:val="Hyperlink"/>
            <w:noProof/>
          </w:rPr>
          <w:t>Pholus</w:t>
        </w:r>
        <w:r w:rsidR="000449AE">
          <w:rPr>
            <w:noProof/>
            <w:webHidden/>
          </w:rPr>
          <w:tab/>
        </w:r>
        <w:r w:rsidR="000449AE">
          <w:rPr>
            <w:noProof/>
            <w:webHidden/>
          </w:rPr>
          <w:fldChar w:fldCharType="begin"/>
        </w:r>
        <w:r w:rsidR="000449AE">
          <w:rPr>
            <w:noProof/>
            <w:webHidden/>
          </w:rPr>
          <w:instrText xml:space="preserve"> PAGEREF _Toc58931082 \h </w:instrText>
        </w:r>
        <w:r w:rsidR="000449AE">
          <w:rPr>
            <w:noProof/>
            <w:webHidden/>
          </w:rPr>
        </w:r>
        <w:r w:rsidR="000449AE">
          <w:rPr>
            <w:noProof/>
            <w:webHidden/>
          </w:rPr>
          <w:fldChar w:fldCharType="separate"/>
        </w:r>
        <w:r w:rsidR="00EF6309">
          <w:rPr>
            <w:noProof/>
            <w:webHidden/>
          </w:rPr>
          <w:t>23</w:t>
        </w:r>
        <w:r w:rsidR="000449AE">
          <w:rPr>
            <w:noProof/>
            <w:webHidden/>
          </w:rPr>
          <w:fldChar w:fldCharType="end"/>
        </w:r>
      </w:hyperlink>
    </w:p>
    <w:p w14:paraId="58930D35" w14:textId="2510CB03"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83" w:history="1">
        <w:r w:rsidR="000449AE" w:rsidRPr="006761F3">
          <w:rPr>
            <w:rStyle w:val="Hyperlink"/>
            <w:noProof/>
          </w:rPr>
          <w:t>2.3.6.</w:t>
        </w:r>
        <w:r w:rsidR="000449AE">
          <w:rPr>
            <w:rFonts w:eastAsiaTheme="minorEastAsia" w:cstheme="minorBidi"/>
            <w:noProof/>
            <w:sz w:val="24"/>
            <w:szCs w:val="24"/>
            <w:lang w:val="de-CH" w:eastAsia="zh-CN"/>
          </w:rPr>
          <w:tab/>
        </w:r>
        <w:r w:rsidR="000449AE" w:rsidRPr="006761F3">
          <w:rPr>
            <w:rStyle w:val="Hyperlink"/>
            <w:noProof/>
          </w:rPr>
          <w:t>Asteroid 99942 Apophis</w:t>
        </w:r>
        <w:r w:rsidR="000449AE">
          <w:rPr>
            <w:noProof/>
            <w:webHidden/>
          </w:rPr>
          <w:tab/>
        </w:r>
        <w:r w:rsidR="000449AE">
          <w:rPr>
            <w:noProof/>
            <w:webHidden/>
          </w:rPr>
          <w:fldChar w:fldCharType="begin"/>
        </w:r>
        <w:r w:rsidR="000449AE">
          <w:rPr>
            <w:noProof/>
            <w:webHidden/>
          </w:rPr>
          <w:instrText xml:space="preserve"> PAGEREF _Toc58931083 \h </w:instrText>
        </w:r>
        <w:r w:rsidR="000449AE">
          <w:rPr>
            <w:noProof/>
            <w:webHidden/>
          </w:rPr>
        </w:r>
        <w:r w:rsidR="000449AE">
          <w:rPr>
            <w:noProof/>
            <w:webHidden/>
          </w:rPr>
          <w:fldChar w:fldCharType="separate"/>
        </w:r>
        <w:r w:rsidR="00EF6309">
          <w:rPr>
            <w:noProof/>
            <w:webHidden/>
          </w:rPr>
          <w:t>23</w:t>
        </w:r>
        <w:r w:rsidR="000449AE">
          <w:rPr>
            <w:noProof/>
            <w:webHidden/>
          </w:rPr>
          <w:fldChar w:fldCharType="end"/>
        </w:r>
      </w:hyperlink>
    </w:p>
    <w:p w14:paraId="1C6E7DBA" w14:textId="5B28147B"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84" w:history="1">
        <w:r w:rsidR="000449AE" w:rsidRPr="006761F3">
          <w:rPr>
            <w:rStyle w:val="Hyperlink"/>
            <w:noProof/>
          </w:rPr>
          <w:t>2.3.7.</w:t>
        </w:r>
        <w:r w:rsidR="000449AE">
          <w:rPr>
            <w:rFonts w:eastAsiaTheme="minorEastAsia" w:cstheme="minorBidi"/>
            <w:noProof/>
            <w:sz w:val="24"/>
            <w:szCs w:val="24"/>
            <w:lang w:val="de-CH" w:eastAsia="zh-CN"/>
          </w:rPr>
          <w:tab/>
        </w:r>
        <w:r w:rsidR="000449AE" w:rsidRPr="006761F3">
          <w:rPr>
            <w:rStyle w:val="Hyperlink"/>
            <w:noProof/>
          </w:rPr>
          <w:t>Ceres - an application program for asteroid astrology</w:t>
        </w:r>
        <w:r w:rsidR="000449AE">
          <w:rPr>
            <w:noProof/>
            <w:webHidden/>
          </w:rPr>
          <w:tab/>
        </w:r>
        <w:r w:rsidR="000449AE">
          <w:rPr>
            <w:noProof/>
            <w:webHidden/>
          </w:rPr>
          <w:fldChar w:fldCharType="begin"/>
        </w:r>
        <w:r w:rsidR="000449AE">
          <w:rPr>
            <w:noProof/>
            <w:webHidden/>
          </w:rPr>
          <w:instrText xml:space="preserve"> PAGEREF _Toc58931084 \h </w:instrText>
        </w:r>
        <w:r w:rsidR="000449AE">
          <w:rPr>
            <w:noProof/>
            <w:webHidden/>
          </w:rPr>
        </w:r>
        <w:r w:rsidR="000449AE">
          <w:rPr>
            <w:noProof/>
            <w:webHidden/>
          </w:rPr>
          <w:fldChar w:fldCharType="separate"/>
        </w:r>
        <w:r w:rsidR="00EF6309">
          <w:rPr>
            <w:noProof/>
            <w:webHidden/>
          </w:rPr>
          <w:t>24</w:t>
        </w:r>
        <w:r w:rsidR="000449AE">
          <w:rPr>
            <w:noProof/>
            <w:webHidden/>
          </w:rPr>
          <w:fldChar w:fldCharType="end"/>
        </w:r>
      </w:hyperlink>
    </w:p>
    <w:p w14:paraId="55DA0962" w14:textId="2FA8FF82"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085" w:history="1">
        <w:r w:rsidR="000449AE" w:rsidRPr="006761F3">
          <w:rPr>
            <w:rStyle w:val="Hyperlink"/>
            <w:noProof/>
          </w:rPr>
          <w:t>2.4.</w:t>
        </w:r>
        <w:r w:rsidR="000449AE">
          <w:rPr>
            <w:rFonts w:eastAsiaTheme="minorEastAsia" w:cstheme="minorBidi"/>
            <w:b w:val="0"/>
            <w:bCs w:val="0"/>
            <w:noProof/>
            <w:sz w:val="24"/>
            <w:szCs w:val="24"/>
            <w:lang w:val="de-CH" w:eastAsia="zh-CN"/>
          </w:rPr>
          <w:tab/>
        </w:r>
        <w:r w:rsidR="000449AE" w:rsidRPr="006761F3">
          <w:rPr>
            <w:rStyle w:val="Hyperlink"/>
            <w:noProof/>
          </w:rPr>
          <w:t>Planetary Centers of Body (COB) and Planetary Moons</w:t>
        </w:r>
        <w:r w:rsidR="000449AE">
          <w:rPr>
            <w:noProof/>
            <w:webHidden/>
          </w:rPr>
          <w:tab/>
        </w:r>
        <w:r w:rsidR="000449AE">
          <w:rPr>
            <w:noProof/>
            <w:webHidden/>
          </w:rPr>
          <w:fldChar w:fldCharType="begin"/>
        </w:r>
        <w:r w:rsidR="000449AE">
          <w:rPr>
            <w:noProof/>
            <w:webHidden/>
          </w:rPr>
          <w:instrText xml:space="preserve"> PAGEREF _Toc58931085 \h </w:instrText>
        </w:r>
        <w:r w:rsidR="000449AE">
          <w:rPr>
            <w:noProof/>
            <w:webHidden/>
          </w:rPr>
        </w:r>
        <w:r w:rsidR="000449AE">
          <w:rPr>
            <w:noProof/>
            <w:webHidden/>
          </w:rPr>
          <w:fldChar w:fldCharType="separate"/>
        </w:r>
        <w:r w:rsidR="00EF6309">
          <w:rPr>
            <w:noProof/>
            <w:webHidden/>
          </w:rPr>
          <w:t>24</w:t>
        </w:r>
        <w:r w:rsidR="000449AE">
          <w:rPr>
            <w:noProof/>
            <w:webHidden/>
          </w:rPr>
          <w:fldChar w:fldCharType="end"/>
        </w:r>
      </w:hyperlink>
    </w:p>
    <w:p w14:paraId="28A6D303" w14:textId="31378EAE"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086" w:history="1">
        <w:r w:rsidR="000449AE" w:rsidRPr="006761F3">
          <w:rPr>
            <w:rStyle w:val="Hyperlink"/>
            <w:noProof/>
          </w:rPr>
          <w:t>2.5.</w:t>
        </w:r>
        <w:r w:rsidR="000449AE">
          <w:rPr>
            <w:rFonts w:eastAsiaTheme="minorEastAsia" w:cstheme="minorBidi"/>
            <w:b w:val="0"/>
            <w:bCs w:val="0"/>
            <w:noProof/>
            <w:sz w:val="24"/>
            <w:szCs w:val="24"/>
            <w:lang w:val="de-CH" w:eastAsia="zh-CN"/>
          </w:rPr>
          <w:tab/>
        </w:r>
        <w:r w:rsidR="000449AE" w:rsidRPr="006761F3">
          <w:rPr>
            <w:rStyle w:val="Hyperlink"/>
            <w:noProof/>
          </w:rPr>
          <w:t>Comets and Interstellar Objects</w:t>
        </w:r>
        <w:r w:rsidR="000449AE">
          <w:rPr>
            <w:noProof/>
            <w:webHidden/>
          </w:rPr>
          <w:tab/>
        </w:r>
        <w:r w:rsidR="000449AE">
          <w:rPr>
            <w:noProof/>
            <w:webHidden/>
          </w:rPr>
          <w:fldChar w:fldCharType="begin"/>
        </w:r>
        <w:r w:rsidR="000449AE">
          <w:rPr>
            <w:noProof/>
            <w:webHidden/>
          </w:rPr>
          <w:instrText xml:space="preserve"> PAGEREF _Toc58931086 \h </w:instrText>
        </w:r>
        <w:r w:rsidR="000449AE">
          <w:rPr>
            <w:noProof/>
            <w:webHidden/>
          </w:rPr>
        </w:r>
        <w:r w:rsidR="000449AE">
          <w:rPr>
            <w:noProof/>
            <w:webHidden/>
          </w:rPr>
          <w:fldChar w:fldCharType="separate"/>
        </w:r>
        <w:r w:rsidR="00EF6309">
          <w:rPr>
            <w:noProof/>
            <w:webHidden/>
          </w:rPr>
          <w:t>24</w:t>
        </w:r>
        <w:r w:rsidR="000449AE">
          <w:rPr>
            <w:noProof/>
            <w:webHidden/>
          </w:rPr>
          <w:fldChar w:fldCharType="end"/>
        </w:r>
      </w:hyperlink>
    </w:p>
    <w:p w14:paraId="22F9EED6" w14:textId="579C4080"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087" w:history="1">
        <w:r w:rsidR="000449AE" w:rsidRPr="006761F3">
          <w:rPr>
            <w:rStyle w:val="Hyperlink"/>
            <w:noProof/>
          </w:rPr>
          <w:t>2.6.</w:t>
        </w:r>
        <w:r w:rsidR="000449AE">
          <w:rPr>
            <w:rFonts w:eastAsiaTheme="minorEastAsia" w:cstheme="minorBidi"/>
            <w:b w:val="0"/>
            <w:bCs w:val="0"/>
            <w:noProof/>
            <w:sz w:val="24"/>
            <w:szCs w:val="24"/>
            <w:lang w:val="de-CH" w:eastAsia="zh-CN"/>
          </w:rPr>
          <w:tab/>
        </w:r>
        <w:r w:rsidR="000449AE" w:rsidRPr="006761F3">
          <w:rPr>
            <w:rStyle w:val="Hyperlink"/>
            <w:noProof/>
          </w:rPr>
          <w:t>Fixed stars and Galactic Center</w:t>
        </w:r>
        <w:r w:rsidR="000449AE">
          <w:rPr>
            <w:noProof/>
            <w:webHidden/>
          </w:rPr>
          <w:tab/>
        </w:r>
        <w:r w:rsidR="000449AE">
          <w:rPr>
            <w:noProof/>
            <w:webHidden/>
          </w:rPr>
          <w:fldChar w:fldCharType="begin"/>
        </w:r>
        <w:r w:rsidR="000449AE">
          <w:rPr>
            <w:noProof/>
            <w:webHidden/>
          </w:rPr>
          <w:instrText xml:space="preserve"> PAGEREF _Toc58931087 \h </w:instrText>
        </w:r>
        <w:r w:rsidR="000449AE">
          <w:rPr>
            <w:noProof/>
            <w:webHidden/>
          </w:rPr>
        </w:r>
        <w:r w:rsidR="000449AE">
          <w:rPr>
            <w:noProof/>
            <w:webHidden/>
          </w:rPr>
          <w:fldChar w:fldCharType="separate"/>
        </w:r>
        <w:r w:rsidR="00EF6309">
          <w:rPr>
            <w:noProof/>
            <w:webHidden/>
          </w:rPr>
          <w:t>25</w:t>
        </w:r>
        <w:r w:rsidR="000449AE">
          <w:rPr>
            <w:noProof/>
            <w:webHidden/>
          </w:rPr>
          <w:fldChar w:fldCharType="end"/>
        </w:r>
      </w:hyperlink>
    </w:p>
    <w:p w14:paraId="694C4BED" w14:textId="1F86F8FD"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088" w:history="1">
        <w:r w:rsidR="000449AE" w:rsidRPr="006761F3">
          <w:rPr>
            <w:rStyle w:val="Hyperlink"/>
            <w:noProof/>
          </w:rPr>
          <w:t>2.7.</w:t>
        </w:r>
        <w:r w:rsidR="000449AE">
          <w:rPr>
            <w:rFonts w:eastAsiaTheme="minorEastAsia" w:cstheme="minorBidi"/>
            <w:b w:val="0"/>
            <w:bCs w:val="0"/>
            <w:noProof/>
            <w:sz w:val="24"/>
            <w:szCs w:val="24"/>
            <w:lang w:val="de-CH" w:eastAsia="zh-CN"/>
          </w:rPr>
          <w:tab/>
        </w:r>
        <w:r w:rsidR="000449AE" w:rsidRPr="006761F3">
          <w:rPr>
            <w:rStyle w:val="Hyperlink"/>
            <w:noProof/>
          </w:rPr>
          <w:t>Hypothetical bodies</w:t>
        </w:r>
        <w:r w:rsidR="000449AE">
          <w:rPr>
            <w:noProof/>
            <w:webHidden/>
          </w:rPr>
          <w:tab/>
        </w:r>
        <w:r w:rsidR="000449AE">
          <w:rPr>
            <w:noProof/>
            <w:webHidden/>
          </w:rPr>
          <w:fldChar w:fldCharType="begin"/>
        </w:r>
        <w:r w:rsidR="000449AE">
          <w:rPr>
            <w:noProof/>
            <w:webHidden/>
          </w:rPr>
          <w:instrText xml:space="preserve"> PAGEREF _Toc58931088 \h </w:instrText>
        </w:r>
        <w:r w:rsidR="000449AE">
          <w:rPr>
            <w:noProof/>
            <w:webHidden/>
          </w:rPr>
        </w:r>
        <w:r w:rsidR="000449AE">
          <w:rPr>
            <w:noProof/>
            <w:webHidden/>
          </w:rPr>
          <w:fldChar w:fldCharType="separate"/>
        </w:r>
        <w:r w:rsidR="00EF6309">
          <w:rPr>
            <w:noProof/>
            <w:webHidden/>
          </w:rPr>
          <w:t>25</w:t>
        </w:r>
        <w:r w:rsidR="000449AE">
          <w:rPr>
            <w:noProof/>
            <w:webHidden/>
          </w:rPr>
          <w:fldChar w:fldCharType="end"/>
        </w:r>
      </w:hyperlink>
    </w:p>
    <w:p w14:paraId="2F09A82D" w14:textId="72D10F9A"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89" w:history="1">
        <w:r w:rsidR="000449AE" w:rsidRPr="006761F3">
          <w:rPr>
            <w:rStyle w:val="Hyperlink"/>
            <w:noProof/>
          </w:rPr>
          <w:t>2.7.1.</w:t>
        </w:r>
        <w:r w:rsidR="000449AE">
          <w:rPr>
            <w:rFonts w:eastAsiaTheme="minorEastAsia" w:cstheme="minorBidi"/>
            <w:noProof/>
            <w:sz w:val="24"/>
            <w:szCs w:val="24"/>
            <w:lang w:val="de-CH" w:eastAsia="zh-CN"/>
          </w:rPr>
          <w:tab/>
        </w:r>
        <w:r w:rsidR="000449AE" w:rsidRPr="006761F3">
          <w:rPr>
            <w:rStyle w:val="Hyperlink"/>
            <w:noProof/>
          </w:rPr>
          <w:t>Uranian planets (Hamburg planets: Cupido, Hades, Zeus, Kronos, Apollon, Admetos, Vulkanus, Poseidon)</w:t>
        </w:r>
        <w:r w:rsidR="000449AE">
          <w:rPr>
            <w:noProof/>
            <w:webHidden/>
          </w:rPr>
          <w:tab/>
        </w:r>
        <w:r w:rsidR="000449AE">
          <w:rPr>
            <w:noProof/>
            <w:webHidden/>
          </w:rPr>
          <w:fldChar w:fldCharType="begin"/>
        </w:r>
        <w:r w:rsidR="000449AE">
          <w:rPr>
            <w:noProof/>
            <w:webHidden/>
          </w:rPr>
          <w:instrText xml:space="preserve"> PAGEREF _Toc58931089 \h </w:instrText>
        </w:r>
        <w:r w:rsidR="000449AE">
          <w:rPr>
            <w:noProof/>
            <w:webHidden/>
          </w:rPr>
        </w:r>
        <w:r w:rsidR="000449AE">
          <w:rPr>
            <w:noProof/>
            <w:webHidden/>
          </w:rPr>
          <w:fldChar w:fldCharType="separate"/>
        </w:r>
        <w:r w:rsidR="00EF6309">
          <w:rPr>
            <w:noProof/>
            <w:webHidden/>
          </w:rPr>
          <w:t>25</w:t>
        </w:r>
        <w:r w:rsidR="000449AE">
          <w:rPr>
            <w:noProof/>
            <w:webHidden/>
          </w:rPr>
          <w:fldChar w:fldCharType="end"/>
        </w:r>
      </w:hyperlink>
    </w:p>
    <w:p w14:paraId="2085A176" w14:textId="7F27481A"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90" w:history="1">
        <w:r w:rsidR="000449AE" w:rsidRPr="006761F3">
          <w:rPr>
            <w:rStyle w:val="Hyperlink"/>
            <w:noProof/>
          </w:rPr>
          <w:t>2.7.2.</w:t>
        </w:r>
        <w:r w:rsidR="000449AE">
          <w:rPr>
            <w:rFonts w:eastAsiaTheme="minorEastAsia" w:cstheme="minorBidi"/>
            <w:noProof/>
            <w:sz w:val="24"/>
            <w:szCs w:val="24"/>
            <w:lang w:val="de-CH" w:eastAsia="zh-CN"/>
          </w:rPr>
          <w:tab/>
        </w:r>
        <w:r w:rsidR="000449AE" w:rsidRPr="006761F3">
          <w:rPr>
            <w:rStyle w:val="Hyperlink"/>
            <w:noProof/>
          </w:rPr>
          <w:t>Transpluto (Isis)</w:t>
        </w:r>
        <w:r w:rsidR="000449AE">
          <w:rPr>
            <w:noProof/>
            <w:webHidden/>
          </w:rPr>
          <w:tab/>
        </w:r>
        <w:r w:rsidR="000449AE">
          <w:rPr>
            <w:noProof/>
            <w:webHidden/>
          </w:rPr>
          <w:fldChar w:fldCharType="begin"/>
        </w:r>
        <w:r w:rsidR="000449AE">
          <w:rPr>
            <w:noProof/>
            <w:webHidden/>
          </w:rPr>
          <w:instrText xml:space="preserve"> PAGEREF _Toc58931090 \h </w:instrText>
        </w:r>
        <w:r w:rsidR="000449AE">
          <w:rPr>
            <w:noProof/>
            <w:webHidden/>
          </w:rPr>
        </w:r>
        <w:r w:rsidR="000449AE">
          <w:rPr>
            <w:noProof/>
            <w:webHidden/>
          </w:rPr>
          <w:fldChar w:fldCharType="separate"/>
        </w:r>
        <w:r w:rsidR="00EF6309">
          <w:rPr>
            <w:noProof/>
            <w:webHidden/>
          </w:rPr>
          <w:t>25</w:t>
        </w:r>
        <w:r w:rsidR="000449AE">
          <w:rPr>
            <w:noProof/>
            <w:webHidden/>
          </w:rPr>
          <w:fldChar w:fldCharType="end"/>
        </w:r>
      </w:hyperlink>
    </w:p>
    <w:p w14:paraId="419000E9" w14:textId="7D7AAB53"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91" w:history="1">
        <w:r w:rsidR="000449AE" w:rsidRPr="006761F3">
          <w:rPr>
            <w:rStyle w:val="Hyperlink"/>
            <w:noProof/>
          </w:rPr>
          <w:t>2.7.3.</w:t>
        </w:r>
        <w:r w:rsidR="000449AE">
          <w:rPr>
            <w:rFonts w:eastAsiaTheme="minorEastAsia" w:cstheme="minorBidi"/>
            <w:noProof/>
            <w:sz w:val="24"/>
            <w:szCs w:val="24"/>
            <w:lang w:val="de-CH" w:eastAsia="zh-CN"/>
          </w:rPr>
          <w:tab/>
        </w:r>
        <w:r w:rsidR="000449AE" w:rsidRPr="006761F3">
          <w:rPr>
            <w:rStyle w:val="Hyperlink"/>
            <w:noProof/>
          </w:rPr>
          <w:t>Harrington</w:t>
        </w:r>
        <w:r w:rsidR="000449AE">
          <w:rPr>
            <w:noProof/>
            <w:webHidden/>
          </w:rPr>
          <w:tab/>
        </w:r>
        <w:r w:rsidR="000449AE">
          <w:rPr>
            <w:noProof/>
            <w:webHidden/>
          </w:rPr>
          <w:fldChar w:fldCharType="begin"/>
        </w:r>
        <w:r w:rsidR="000449AE">
          <w:rPr>
            <w:noProof/>
            <w:webHidden/>
          </w:rPr>
          <w:instrText xml:space="preserve"> PAGEREF _Toc58931091 \h </w:instrText>
        </w:r>
        <w:r w:rsidR="000449AE">
          <w:rPr>
            <w:noProof/>
            <w:webHidden/>
          </w:rPr>
        </w:r>
        <w:r w:rsidR="000449AE">
          <w:rPr>
            <w:noProof/>
            <w:webHidden/>
          </w:rPr>
          <w:fldChar w:fldCharType="separate"/>
        </w:r>
        <w:r w:rsidR="00EF6309">
          <w:rPr>
            <w:noProof/>
            <w:webHidden/>
          </w:rPr>
          <w:t>26</w:t>
        </w:r>
        <w:r w:rsidR="000449AE">
          <w:rPr>
            <w:noProof/>
            <w:webHidden/>
          </w:rPr>
          <w:fldChar w:fldCharType="end"/>
        </w:r>
      </w:hyperlink>
    </w:p>
    <w:p w14:paraId="4C7FCAB4" w14:textId="651A0148"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92" w:history="1">
        <w:r w:rsidR="000449AE" w:rsidRPr="006761F3">
          <w:rPr>
            <w:rStyle w:val="Hyperlink"/>
            <w:noProof/>
          </w:rPr>
          <w:t>2.7.4.</w:t>
        </w:r>
        <w:r w:rsidR="000449AE">
          <w:rPr>
            <w:rFonts w:eastAsiaTheme="minorEastAsia" w:cstheme="minorBidi"/>
            <w:noProof/>
            <w:sz w:val="24"/>
            <w:szCs w:val="24"/>
            <w:lang w:val="de-CH" w:eastAsia="zh-CN"/>
          </w:rPr>
          <w:tab/>
        </w:r>
        <w:r w:rsidR="000449AE" w:rsidRPr="006761F3">
          <w:rPr>
            <w:rStyle w:val="Hyperlink"/>
            <w:noProof/>
          </w:rPr>
          <w:t>Nibiru</w:t>
        </w:r>
        <w:r w:rsidR="000449AE">
          <w:rPr>
            <w:noProof/>
            <w:webHidden/>
          </w:rPr>
          <w:tab/>
        </w:r>
        <w:r w:rsidR="000449AE">
          <w:rPr>
            <w:noProof/>
            <w:webHidden/>
          </w:rPr>
          <w:fldChar w:fldCharType="begin"/>
        </w:r>
        <w:r w:rsidR="000449AE">
          <w:rPr>
            <w:noProof/>
            <w:webHidden/>
          </w:rPr>
          <w:instrText xml:space="preserve"> PAGEREF _Toc58931092 \h </w:instrText>
        </w:r>
        <w:r w:rsidR="000449AE">
          <w:rPr>
            <w:noProof/>
            <w:webHidden/>
          </w:rPr>
        </w:r>
        <w:r w:rsidR="000449AE">
          <w:rPr>
            <w:noProof/>
            <w:webHidden/>
          </w:rPr>
          <w:fldChar w:fldCharType="separate"/>
        </w:r>
        <w:r w:rsidR="00EF6309">
          <w:rPr>
            <w:noProof/>
            <w:webHidden/>
          </w:rPr>
          <w:t>26</w:t>
        </w:r>
        <w:r w:rsidR="000449AE">
          <w:rPr>
            <w:noProof/>
            <w:webHidden/>
          </w:rPr>
          <w:fldChar w:fldCharType="end"/>
        </w:r>
      </w:hyperlink>
    </w:p>
    <w:p w14:paraId="5D902FFC" w14:textId="4D27EE80"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93" w:history="1">
        <w:r w:rsidR="000449AE" w:rsidRPr="006761F3">
          <w:rPr>
            <w:rStyle w:val="Hyperlink"/>
            <w:noProof/>
          </w:rPr>
          <w:t>2.7.5.</w:t>
        </w:r>
        <w:r w:rsidR="000449AE">
          <w:rPr>
            <w:rFonts w:eastAsiaTheme="minorEastAsia" w:cstheme="minorBidi"/>
            <w:noProof/>
            <w:sz w:val="24"/>
            <w:szCs w:val="24"/>
            <w:lang w:val="de-CH" w:eastAsia="zh-CN"/>
          </w:rPr>
          <w:tab/>
        </w:r>
        <w:r w:rsidR="000449AE" w:rsidRPr="006761F3">
          <w:rPr>
            <w:rStyle w:val="Hyperlink"/>
            <w:noProof/>
          </w:rPr>
          <w:t>Vulcan</w:t>
        </w:r>
        <w:r w:rsidR="000449AE">
          <w:rPr>
            <w:noProof/>
            <w:webHidden/>
          </w:rPr>
          <w:tab/>
        </w:r>
        <w:r w:rsidR="000449AE">
          <w:rPr>
            <w:noProof/>
            <w:webHidden/>
          </w:rPr>
          <w:fldChar w:fldCharType="begin"/>
        </w:r>
        <w:r w:rsidR="000449AE">
          <w:rPr>
            <w:noProof/>
            <w:webHidden/>
          </w:rPr>
          <w:instrText xml:space="preserve"> PAGEREF _Toc58931093 \h </w:instrText>
        </w:r>
        <w:r w:rsidR="000449AE">
          <w:rPr>
            <w:noProof/>
            <w:webHidden/>
          </w:rPr>
        </w:r>
        <w:r w:rsidR="000449AE">
          <w:rPr>
            <w:noProof/>
            <w:webHidden/>
          </w:rPr>
          <w:fldChar w:fldCharType="separate"/>
        </w:r>
        <w:r w:rsidR="00EF6309">
          <w:rPr>
            <w:noProof/>
            <w:webHidden/>
          </w:rPr>
          <w:t>26</w:t>
        </w:r>
        <w:r w:rsidR="000449AE">
          <w:rPr>
            <w:noProof/>
            <w:webHidden/>
          </w:rPr>
          <w:fldChar w:fldCharType="end"/>
        </w:r>
      </w:hyperlink>
    </w:p>
    <w:p w14:paraId="7F8DB328" w14:textId="57D18337"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94" w:history="1">
        <w:r w:rsidR="000449AE" w:rsidRPr="006761F3">
          <w:rPr>
            <w:rStyle w:val="Hyperlink"/>
            <w:noProof/>
          </w:rPr>
          <w:t>2.7.6.</w:t>
        </w:r>
        <w:r w:rsidR="000449AE">
          <w:rPr>
            <w:rFonts w:eastAsiaTheme="minorEastAsia" w:cstheme="minorBidi"/>
            <w:noProof/>
            <w:sz w:val="24"/>
            <w:szCs w:val="24"/>
            <w:lang w:val="de-CH" w:eastAsia="zh-CN"/>
          </w:rPr>
          <w:tab/>
        </w:r>
        <w:r w:rsidR="000449AE" w:rsidRPr="006761F3">
          <w:rPr>
            <w:rStyle w:val="Hyperlink"/>
            <w:noProof/>
          </w:rPr>
          <w:t>Selena/White Moon</w:t>
        </w:r>
        <w:r w:rsidR="000449AE">
          <w:rPr>
            <w:noProof/>
            <w:webHidden/>
          </w:rPr>
          <w:tab/>
        </w:r>
        <w:r w:rsidR="000449AE">
          <w:rPr>
            <w:noProof/>
            <w:webHidden/>
          </w:rPr>
          <w:fldChar w:fldCharType="begin"/>
        </w:r>
        <w:r w:rsidR="000449AE">
          <w:rPr>
            <w:noProof/>
            <w:webHidden/>
          </w:rPr>
          <w:instrText xml:space="preserve"> PAGEREF _Toc58931094 \h </w:instrText>
        </w:r>
        <w:r w:rsidR="000449AE">
          <w:rPr>
            <w:noProof/>
            <w:webHidden/>
          </w:rPr>
        </w:r>
        <w:r w:rsidR="000449AE">
          <w:rPr>
            <w:noProof/>
            <w:webHidden/>
          </w:rPr>
          <w:fldChar w:fldCharType="separate"/>
        </w:r>
        <w:r w:rsidR="00EF6309">
          <w:rPr>
            <w:noProof/>
            <w:webHidden/>
          </w:rPr>
          <w:t>26</w:t>
        </w:r>
        <w:r w:rsidR="000449AE">
          <w:rPr>
            <w:noProof/>
            <w:webHidden/>
          </w:rPr>
          <w:fldChar w:fldCharType="end"/>
        </w:r>
      </w:hyperlink>
    </w:p>
    <w:p w14:paraId="7A1EF2D9" w14:textId="74E8F841"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95" w:history="1">
        <w:r w:rsidR="000449AE" w:rsidRPr="006761F3">
          <w:rPr>
            <w:rStyle w:val="Hyperlink"/>
            <w:noProof/>
          </w:rPr>
          <w:t>2.7.7.</w:t>
        </w:r>
        <w:r w:rsidR="000449AE">
          <w:rPr>
            <w:rFonts w:eastAsiaTheme="minorEastAsia" w:cstheme="minorBidi"/>
            <w:noProof/>
            <w:sz w:val="24"/>
            <w:szCs w:val="24"/>
            <w:lang w:val="de-CH" w:eastAsia="zh-CN"/>
          </w:rPr>
          <w:tab/>
        </w:r>
        <w:r w:rsidR="000449AE" w:rsidRPr="006761F3">
          <w:rPr>
            <w:rStyle w:val="Hyperlink"/>
            <w:noProof/>
          </w:rPr>
          <w:t>Dr. Waldemath’s Black Moon</w:t>
        </w:r>
        <w:r w:rsidR="000449AE">
          <w:rPr>
            <w:noProof/>
            <w:webHidden/>
          </w:rPr>
          <w:tab/>
        </w:r>
        <w:r w:rsidR="000449AE">
          <w:rPr>
            <w:noProof/>
            <w:webHidden/>
          </w:rPr>
          <w:fldChar w:fldCharType="begin"/>
        </w:r>
        <w:r w:rsidR="000449AE">
          <w:rPr>
            <w:noProof/>
            <w:webHidden/>
          </w:rPr>
          <w:instrText xml:space="preserve"> PAGEREF _Toc58931095 \h </w:instrText>
        </w:r>
        <w:r w:rsidR="000449AE">
          <w:rPr>
            <w:noProof/>
            <w:webHidden/>
          </w:rPr>
        </w:r>
        <w:r w:rsidR="000449AE">
          <w:rPr>
            <w:noProof/>
            <w:webHidden/>
          </w:rPr>
          <w:fldChar w:fldCharType="separate"/>
        </w:r>
        <w:r w:rsidR="00EF6309">
          <w:rPr>
            <w:noProof/>
            <w:webHidden/>
          </w:rPr>
          <w:t>26</w:t>
        </w:r>
        <w:r w:rsidR="000449AE">
          <w:rPr>
            <w:noProof/>
            <w:webHidden/>
          </w:rPr>
          <w:fldChar w:fldCharType="end"/>
        </w:r>
      </w:hyperlink>
    </w:p>
    <w:p w14:paraId="10576FA3" w14:textId="248DE3F4"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96" w:history="1">
        <w:r w:rsidR="000449AE" w:rsidRPr="006761F3">
          <w:rPr>
            <w:rStyle w:val="Hyperlink"/>
            <w:noProof/>
          </w:rPr>
          <w:t>2.7.8.</w:t>
        </w:r>
        <w:r w:rsidR="000449AE">
          <w:rPr>
            <w:rFonts w:eastAsiaTheme="minorEastAsia" w:cstheme="minorBidi"/>
            <w:noProof/>
            <w:sz w:val="24"/>
            <w:szCs w:val="24"/>
            <w:lang w:val="de-CH" w:eastAsia="zh-CN"/>
          </w:rPr>
          <w:tab/>
        </w:r>
        <w:r w:rsidR="000449AE" w:rsidRPr="006761F3">
          <w:rPr>
            <w:rStyle w:val="Hyperlink"/>
            <w:noProof/>
          </w:rPr>
          <w:t>The Planets X of Leverrier, Adams, Lowell and Pickering</w:t>
        </w:r>
        <w:r w:rsidR="000449AE">
          <w:rPr>
            <w:noProof/>
            <w:webHidden/>
          </w:rPr>
          <w:tab/>
        </w:r>
        <w:r w:rsidR="000449AE">
          <w:rPr>
            <w:noProof/>
            <w:webHidden/>
          </w:rPr>
          <w:fldChar w:fldCharType="begin"/>
        </w:r>
        <w:r w:rsidR="000449AE">
          <w:rPr>
            <w:noProof/>
            <w:webHidden/>
          </w:rPr>
          <w:instrText xml:space="preserve"> PAGEREF _Toc58931096 \h </w:instrText>
        </w:r>
        <w:r w:rsidR="000449AE">
          <w:rPr>
            <w:noProof/>
            <w:webHidden/>
          </w:rPr>
        </w:r>
        <w:r w:rsidR="000449AE">
          <w:rPr>
            <w:noProof/>
            <w:webHidden/>
          </w:rPr>
          <w:fldChar w:fldCharType="separate"/>
        </w:r>
        <w:r w:rsidR="00EF6309">
          <w:rPr>
            <w:noProof/>
            <w:webHidden/>
          </w:rPr>
          <w:t>27</w:t>
        </w:r>
        <w:r w:rsidR="000449AE">
          <w:rPr>
            <w:noProof/>
            <w:webHidden/>
          </w:rPr>
          <w:fldChar w:fldCharType="end"/>
        </w:r>
      </w:hyperlink>
    </w:p>
    <w:p w14:paraId="05627CFC" w14:textId="1FA541B3"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097" w:history="1">
        <w:r w:rsidR="000449AE" w:rsidRPr="006761F3">
          <w:rPr>
            <w:rStyle w:val="Hyperlink"/>
            <w:noProof/>
          </w:rPr>
          <w:t>2.8.</w:t>
        </w:r>
        <w:r w:rsidR="000449AE">
          <w:rPr>
            <w:rFonts w:eastAsiaTheme="minorEastAsia" w:cstheme="minorBidi"/>
            <w:b w:val="0"/>
            <w:bCs w:val="0"/>
            <w:noProof/>
            <w:sz w:val="24"/>
            <w:szCs w:val="24"/>
            <w:lang w:val="de-CH" w:eastAsia="zh-CN"/>
          </w:rPr>
          <w:tab/>
        </w:r>
        <w:r w:rsidR="000449AE" w:rsidRPr="006761F3">
          <w:rPr>
            <w:rStyle w:val="Hyperlink"/>
            <w:noProof/>
          </w:rPr>
          <w:t>Sidereal Ephemerides for Astrology</w:t>
        </w:r>
        <w:r w:rsidR="000449AE">
          <w:rPr>
            <w:noProof/>
            <w:webHidden/>
          </w:rPr>
          <w:tab/>
        </w:r>
        <w:r w:rsidR="000449AE">
          <w:rPr>
            <w:noProof/>
            <w:webHidden/>
          </w:rPr>
          <w:fldChar w:fldCharType="begin"/>
        </w:r>
        <w:r w:rsidR="000449AE">
          <w:rPr>
            <w:noProof/>
            <w:webHidden/>
          </w:rPr>
          <w:instrText xml:space="preserve"> PAGEREF _Toc58931097 \h </w:instrText>
        </w:r>
        <w:r w:rsidR="000449AE">
          <w:rPr>
            <w:noProof/>
            <w:webHidden/>
          </w:rPr>
        </w:r>
        <w:r w:rsidR="000449AE">
          <w:rPr>
            <w:noProof/>
            <w:webHidden/>
          </w:rPr>
          <w:fldChar w:fldCharType="separate"/>
        </w:r>
        <w:r w:rsidR="00EF6309">
          <w:rPr>
            <w:noProof/>
            <w:webHidden/>
          </w:rPr>
          <w:t>27</w:t>
        </w:r>
        <w:r w:rsidR="000449AE">
          <w:rPr>
            <w:noProof/>
            <w:webHidden/>
          </w:rPr>
          <w:fldChar w:fldCharType="end"/>
        </w:r>
      </w:hyperlink>
    </w:p>
    <w:p w14:paraId="2E618EF0" w14:textId="301F91E6"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98" w:history="1">
        <w:r w:rsidR="000449AE" w:rsidRPr="006761F3">
          <w:rPr>
            <w:rStyle w:val="Hyperlink"/>
            <w:noProof/>
          </w:rPr>
          <w:t>2.8.1.</w:t>
        </w:r>
        <w:r w:rsidR="000449AE">
          <w:rPr>
            <w:rFonts w:eastAsiaTheme="minorEastAsia" w:cstheme="minorBidi"/>
            <w:noProof/>
            <w:sz w:val="24"/>
            <w:szCs w:val="24"/>
            <w:lang w:val="de-CH" w:eastAsia="zh-CN"/>
          </w:rPr>
          <w:tab/>
        </w:r>
        <w:r w:rsidR="000449AE" w:rsidRPr="006761F3">
          <w:rPr>
            <w:rStyle w:val="Hyperlink"/>
            <w:noProof/>
          </w:rPr>
          <w:t>The problem of defining the zodiac</w:t>
        </w:r>
        <w:r w:rsidR="000449AE">
          <w:rPr>
            <w:noProof/>
            <w:webHidden/>
          </w:rPr>
          <w:tab/>
        </w:r>
        <w:r w:rsidR="000449AE">
          <w:rPr>
            <w:noProof/>
            <w:webHidden/>
          </w:rPr>
          <w:fldChar w:fldCharType="begin"/>
        </w:r>
        <w:r w:rsidR="000449AE">
          <w:rPr>
            <w:noProof/>
            <w:webHidden/>
          </w:rPr>
          <w:instrText xml:space="preserve"> PAGEREF _Toc58931098 \h </w:instrText>
        </w:r>
        <w:r w:rsidR="000449AE">
          <w:rPr>
            <w:noProof/>
            <w:webHidden/>
          </w:rPr>
        </w:r>
        <w:r w:rsidR="000449AE">
          <w:rPr>
            <w:noProof/>
            <w:webHidden/>
          </w:rPr>
          <w:fldChar w:fldCharType="separate"/>
        </w:r>
        <w:r w:rsidR="00EF6309">
          <w:rPr>
            <w:noProof/>
            <w:webHidden/>
          </w:rPr>
          <w:t>27</w:t>
        </w:r>
        <w:r w:rsidR="000449AE">
          <w:rPr>
            <w:noProof/>
            <w:webHidden/>
          </w:rPr>
          <w:fldChar w:fldCharType="end"/>
        </w:r>
      </w:hyperlink>
    </w:p>
    <w:p w14:paraId="6FB55A49" w14:textId="433FE75E"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099" w:history="1">
        <w:r w:rsidR="000449AE" w:rsidRPr="006761F3">
          <w:rPr>
            <w:rStyle w:val="Hyperlink"/>
            <w:noProof/>
          </w:rPr>
          <w:t>2.8.2.</w:t>
        </w:r>
        <w:r w:rsidR="000449AE">
          <w:rPr>
            <w:rFonts w:eastAsiaTheme="minorEastAsia" w:cstheme="minorBidi"/>
            <w:noProof/>
            <w:sz w:val="24"/>
            <w:szCs w:val="24"/>
            <w:lang w:val="de-CH" w:eastAsia="zh-CN"/>
          </w:rPr>
          <w:tab/>
        </w:r>
        <w:r w:rsidR="000449AE" w:rsidRPr="006761F3">
          <w:rPr>
            <w:rStyle w:val="Hyperlink"/>
            <w:noProof/>
          </w:rPr>
          <w:t>The Babylonian tradition and the Fagan/Bradley ayanamsha</w:t>
        </w:r>
        <w:r w:rsidR="000449AE">
          <w:rPr>
            <w:noProof/>
            <w:webHidden/>
          </w:rPr>
          <w:tab/>
        </w:r>
        <w:r w:rsidR="000449AE">
          <w:rPr>
            <w:noProof/>
            <w:webHidden/>
          </w:rPr>
          <w:fldChar w:fldCharType="begin"/>
        </w:r>
        <w:r w:rsidR="000449AE">
          <w:rPr>
            <w:noProof/>
            <w:webHidden/>
          </w:rPr>
          <w:instrText xml:space="preserve"> PAGEREF _Toc58931099 \h </w:instrText>
        </w:r>
        <w:r w:rsidR="000449AE">
          <w:rPr>
            <w:noProof/>
            <w:webHidden/>
          </w:rPr>
        </w:r>
        <w:r w:rsidR="000449AE">
          <w:rPr>
            <w:noProof/>
            <w:webHidden/>
          </w:rPr>
          <w:fldChar w:fldCharType="separate"/>
        </w:r>
        <w:r w:rsidR="00EF6309">
          <w:rPr>
            <w:noProof/>
            <w:webHidden/>
          </w:rPr>
          <w:t>28</w:t>
        </w:r>
        <w:r w:rsidR="000449AE">
          <w:rPr>
            <w:noProof/>
            <w:webHidden/>
          </w:rPr>
          <w:fldChar w:fldCharType="end"/>
        </w:r>
      </w:hyperlink>
    </w:p>
    <w:p w14:paraId="1B559F34" w14:textId="494F1503"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00" w:history="1">
        <w:r w:rsidR="000449AE" w:rsidRPr="006761F3">
          <w:rPr>
            <w:rStyle w:val="Hyperlink"/>
            <w:noProof/>
          </w:rPr>
          <w:t>2.8.3.</w:t>
        </w:r>
        <w:r w:rsidR="000449AE">
          <w:rPr>
            <w:rFonts w:eastAsiaTheme="minorEastAsia" w:cstheme="minorBidi"/>
            <w:noProof/>
            <w:sz w:val="24"/>
            <w:szCs w:val="24"/>
            <w:lang w:val="de-CH" w:eastAsia="zh-CN"/>
          </w:rPr>
          <w:tab/>
        </w:r>
        <w:r w:rsidR="000449AE" w:rsidRPr="006761F3">
          <w:rPr>
            <w:rStyle w:val="Hyperlink"/>
            <w:noProof/>
          </w:rPr>
          <w:t>The Hipparchan tradition</w:t>
        </w:r>
        <w:r w:rsidR="000449AE">
          <w:rPr>
            <w:noProof/>
            <w:webHidden/>
          </w:rPr>
          <w:tab/>
        </w:r>
        <w:r w:rsidR="000449AE">
          <w:rPr>
            <w:noProof/>
            <w:webHidden/>
          </w:rPr>
          <w:fldChar w:fldCharType="begin"/>
        </w:r>
        <w:r w:rsidR="000449AE">
          <w:rPr>
            <w:noProof/>
            <w:webHidden/>
          </w:rPr>
          <w:instrText xml:space="preserve"> PAGEREF _Toc58931100 \h </w:instrText>
        </w:r>
        <w:r w:rsidR="000449AE">
          <w:rPr>
            <w:noProof/>
            <w:webHidden/>
          </w:rPr>
        </w:r>
        <w:r w:rsidR="000449AE">
          <w:rPr>
            <w:noProof/>
            <w:webHidden/>
          </w:rPr>
          <w:fldChar w:fldCharType="separate"/>
        </w:r>
        <w:r w:rsidR="00EF6309">
          <w:rPr>
            <w:noProof/>
            <w:webHidden/>
          </w:rPr>
          <w:t>29</w:t>
        </w:r>
        <w:r w:rsidR="000449AE">
          <w:rPr>
            <w:noProof/>
            <w:webHidden/>
          </w:rPr>
          <w:fldChar w:fldCharType="end"/>
        </w:r>
      </w:hyperlink>
    </w:p>
    <w:p w14:paraId="3EC94AF5" w14:textId="0278B112"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01" w:history="1">
        <w:r w:rsidR="000449AE" w:rsidRPr="006761F3">
          <w:rPr>
            <w:rStyle w:val="Hyperlink"/>
            <w:noProof/>
          </w:rPr>
          <w:t>2.8.4.</w:t>
        </w:r>
        <w:r w:rsidR="000449AE">
          <w:rPr>
            <w:rFonts w:eastAsiaTheme="minorEastAsia" w:cstheme="minorBidi"/>
            <w:noProof/>
            <w:sz w:val="24"/>
            <w:szCs w:val="24"/>
            <w:lang w:val="de-CH" w:eastAsia="zh-CN"/>
          </w:rPr>
          <w:tab/>
        </w:r>
        <w:r w:rsidR="000449AE" w:rsidRPr="006761F3">
          <w:rPr>
            <w:rStyle w:val="Hyperlink"/>
            <w:noProof/>
          </w:rPr>
          <w:t>Suryasiddhanta and Aryabhata</w:t>
        </w:r>
        <w:r w:rsidR="000449AE">
          <w:rPr>
            <w:noProof/>
            <w:webHidden/>
          </w:rPr>
          <w:tab/>
        </w:r>
        <w:r w:rsidR="000449AE">
          <w:rPr>
            <w:noProof/>
            <w:webHidden/>
          </w:rPr>
          <w:fldChar w:fldCharType="begin"/>
        </w:r>
        <w:r w:rsidR="000449AE">
          <w:rPr>
            <w:noProof/>
            <w:webHidden/>
          </w:rPr>
          <w:instrText xml:space="preserve"> PAGEREF _Toc58931101 \h </w:instrText>
        </w:r>
        <w:r w:rsidR="000449AE">
          <w:rPr>
            <w:noProof/>
            <w:webHidden/>
          </w:rPr>
        </w:r>
        <w:r w:rsidR="000449AE">
          <w:rPr>
            <w:noProof/>
            <w:webHidden/>
          </w:rPr>
          <w:fldChar w:fldCharType="separate"/>
        </w:r>
        <w:r w:rsidR="00EF6309">
          <w:rPr>
            <w:noProof/>
            <w:webHidden/>
          </w:rPr>
          <w:t>30</w:t>
        </w:r>
        <w:r w:rsidR="000449AE">
          <w:rPr>
            <w:noProof/>
            <w:webHidden/>
          </w:rPr>
          <w:fldChar w:fldCharType="end"/>
        </w:r>
      </w:hyperlink>
    </w:p>
    <w:p w14:paraId="4B4D7444" w14:textId="5458E532"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02" w:history="1">
        <w:r w:rsidR="000449AE" w:rsidRPr="006761F3">
          <w:rPr>
            <w:rStyle w:val="Hyperlink"/>
            <w:noProof/>
          </w:rPr>
          <w:t>2.8.5.</w:t>
        </w:r>
        <w:r w:rsidR="000449AE">
          <w:rPr>
            <w:rFonts w:eastAsiaTheme="minorEastAsia" w:cstheme="minorBidi"/>
            <w:noProof/>
            <w:sz w:val="24"/>
            <w:szCs w:val="24"/>
            <w:lang w:val="de-CH" w:eastAsia="zh-CN"/>
          </w:rPr>
          <w:tab/>
        </w:r>
        <w:r w:rsidR="000449AE" w:rsidRPr="006761F3">
          <w:rPr>
            <w:rStyle w:val="Hyperlink"/>
            <w:noProof/>
          </w:rPr>
          <w:t>The Spica/Citra tradition and the Lahiri ayanamsha</w:t>
        </w:r>
        <w:r w:rsidR="000449AE">
          <w:rPr>
            <w:noProof/>
            <w:webHidden/>
          </w:rPr>
          <w:tab/>
        </w:r>
        <w:r w:rsidR="000449AE">
          <w:rPr>
            <w:noProof/>
            <w:webHidden/>
          </w:rPr>
          <w:fldChar w:fldCharType="begin"/>
        </w:r>
        <w:r w:rsidR="000449AE">
          <w:rPr>
            <w:noProof/>
            <w:webHidden/>
          </w:rPr>
          <w:instrText xml:space="preserve"> PAGEREF _Toc58931102 \h </w:instrText>
        </w:r>
        <w:r w:rsidR="000449AE">
          <w:rPr>
            <w:noProof/>
            <w:webHidden/>
          </w:rPr>
        </w:r>
        <w:r w:rsidR="000449AE">
          <w:rPr>
            <w:noProof/>
            <w:webHidden/>
          </w:rPr>
          <w:fldChar w:fldCharType="separate"/>
        </w:r>
        <w:r w:rsidR="00EF6309">
          <w:rPr>
            <w:noProof/>
            <w:webHidden/>
          </w:rPr>
          <w:t>31</w:t>
        </w:r>
        <w:r w:rsidR="000449AE">
          <w:rPr>
            <w:noProof/>
            <w:webHidden/>
          </w:rPr>
          <w:fldChar w:fldCharType="end"/>
        </w:r>
      </w:hyperlink>
    </w:p>
    <w:p w14:paraId="757237AE" w14:textId="2B7D8720"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03" w:history="1">
        <w:r w:rsidR="000449AE" w:rsidRPr="006761F3">
          <w:rPr>
            <w:rStyle w:val="Hyperlink"/>
            <w:noProof/>
          </w:rPr>
          <w:t>2.8.6.</w:t>
        </w:r>
        <w:r w:rsidR="000449AE">
          <w:rPr>
            <w:rFonts w:eastAsiaTheme="minorEastAsia" w:cstheme="minorBidi"/>
            <w:noProof/>
            <w:sz w:val="24"/>
            <w:szCs w:val="24"/>
            <w:lang w:val="de-CH" w:eastAsia="zh-CN"/>
          </w:rPr>
          <w:tab/>
        </w:r>
        <w:r w:rsidR="000449AE" w:rsidRPr="006761F3">
          <w:rPr>
            <w:rStyle w:val="Hyperlink"/>
            <w:noProof/>
          </w:rPr>
          <w:t>Krishnamurti ayanamshas</w:t>
        </w:r>
        <w:r w:rsidR="000449AE">
          <w:rPr>
            <w:noProof/>
            <w:webHidden/>
          </w:rPr>
          <w:tab/>
        </w:r>
        <w:r w:rsidR="000449AE">
          <w:rPr>
            <w:noProof/>
            <w:webHidden/>
          </w:rPr>
          <w:fldChar w:fldCharType="begin"/>
        </w:r>
        <w:r w:rsidR="000449AE">
          <w:rPr>
            <w:noProof/>
            <w:webHidden/>
          </w:rPr>
          <w:instrText xml:space="preserve"> PAGEREF _Toc58931103 \h </w:instrText>
        </w:r>
        <w:r w:rsidR="000449AE">
          <w:rPr>
            <w:noProof/>
            <w:webHidden/>
          </w:rPr>
        </w:r>
        <w:r w:rsidR="000449AE">
          <w:rPr>
            <w:noProof/>
            <w:webHidden/>
          </w:rPr>
          <w:fldChar w:fldCharType="separate"/>
        </w:r>
        <w:r w:rsidR="00EF6309">
          <w:rPr>
            <w:noProof/>
            <w:webHidden/>
          </w:rPr>
          <w:t>34</w:t>
        </w:r>
        <w:r w:rsidR="000449AE">
          <w:rPr>
            <w:noProof/>
            <w:webHidden/>
          </w:rPr>
          <w:fldChar w:fldCharType="end"/>
        </w:r>
      </w:hyperlink>
    </w:p>
    <w:p w14:paraId="39CF0C64" w14:textId="169C40CF"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04" w:history="1">
        <w:r w:rsidR="000449AE" w:rsidRPr="006761F3">
          <w:rPr>
            <w:rStyle w:val="Hyperlink"/>
            <w:noProof/>
          </w:rPr>
          <w:t>2.8.7.</w:t>
        </w:r>
        <w:r w:rsidR="000449AE">
          <w:rPr>
            <w:rFonts w:eastAsiaTheme="minorEastAsia" w:cstheme="minorBidi"/>
            <w:noProof/>
            <w:sz w:val="24"/>
            <w:szCs w:val="24"/>
            <w:lang w:val="de-CH" w:eastAsia="zh-CN"/>
          </w:rPr>
          <w:tab/>
        </w:r>
        <w:r w:rsidR="000449AE" w:rsidRPr="006761F3">
          <w:rPr>
            <w:rStyle w:val="Hyperlink"/>
            <w:noProof/>
          </w:rPr>
          <w:t>The sidereal zodiac and the Galactic Center</w:t>
        </w:r>
        <w:r w:rsidR="000449AE">
          <w:rPr>
            <w:noProof/>
            <w:webHidden/>
          </w:rPr>
          <w:tab/>
        </w:r>
        <w:r w:rsidR="000449AE">
          <w:rPr>
            <w:noProof/>
            <w:webHidden/>
          </w:rPr>
          <w:fldChar w:fldCharType="begin"/>
        </w:r>
        <w:r w:rsidR="000449AE">
          <w:rPr>
            <w:noProof/>
            <w:webHidden/>
          </w:rPr>
          <w:instrText xml:space="preserve"> PAGEREF _Toc58931104 \h </w:instrText>
        </w:r>
        <w:r w:rsidR="000449AE">
          <w:rPr>
            <w:noProof/>
            <w:webHidden/>
          </w:rPr>
        </w:r>
        <w:r w:rsidR="000449AE">
          <w:rPr>
            <w:noProof/>
            <w:webHidden/>
          </w:rPr>
          <w:fldChar w:fldCharType="separate"/>
        </w:r>
        <w:r w:rsidR="00EF6309">
          <w:rPr>
            <w:noProof/>
            <w:webHidden/>
          </w:rPr>
          <w:t>35</w:t>
        </w:r>
        <w:r w:rsidR="000449AE">
          <w:rPr>
            <w:noProof/>
            <w:webHidden/>
          </w:rPr>
          <w:fldChar w:fldCharType="end"/>
        </w:r>
      </w:hyperlink>
    </w:p>
    <w:p w14:paraId="571B2DAC" w14:textId="5216243A"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05" w:history="1">
        <w:r w:rsidR="000449AE" w:rsidRPr="006761F3">
          <w:rPr>
            <w:rStyle w:val="Hyperlink"/>
            <w:noProof/>
          </w:rPr>
          <w:t>2.8.8.</w:t>
        </w:r>
        <w:r w:rsidR="000449AE">
          <w:rPr>
            <w:rFonts w:eastAsiaTheme="minorEastAsia" w:cstheme="minorBidi"/>
            <w:noProof/>
            <w:sz w:val="24"/>
            <w:szCs w:val="24"/>
            <w:lang w:val="de-CH" w:eastAsia="zh-CN"/>
          </w:rPr>
          <w:tab/>
        </w:r>
        <w:r w:rsidR="000449AE" w:rsidRPr="006761F3">
          <w:rPr>
            <w:rStyle w:val="Hyperlink"/>
            <w:noProof/>
          </w:rPr>
          <w:t>The sidereal zodiac and the Galactic Equator</w:t>
        </w:r>
        <w:r w:rsidR="000449AE">
          <w:rPr>
            <w:noProof/>
            <w:webHidden/>
          </w:rPr>
          <w:tab/>
        </w:r>
        <w:r w:rsidR="000449AE">
          <w:rPr>
            <w:noProof/>
            <w:webHidden/>
          </w:rPr>
          <w:fldChar w:fldCharType="begin"/>
        </w:r>
        <w:r w:rsidR="000449AE">
          <w:rPr>
            <w:noProof/>
            <w:webHidden/>
          </w:rPr>
          <w:instrText xml:space="preserve"> PAGEREF _Toc58931105 \h </w:instrText>
        </w:r>
        <w:r w:rsidR="000449AE">
          <w:rPr>
            <w:noProof/>
            <w:webHidden/>
          </w:rPr>
        </w:r>
        <w:r w:rsidR="000449AE">
          <w:rPr>
            <w:noProof/>
            <w:webHidden/>
          </w:rPr>
          <w:fldChar w:fldCharType="separate"/>
        </w:r>
        <w:r w:rsidR="00EF6309">
          <w:rPr>
            <w:noProof/>
            <w:webHidden/>
          </w:rPr>
          <w:t>36</w:t>
        </w:r>
        <w:r w:rsidR="000449AE">
          <w:rPr>
            <w:noProof/>
            <w:webHidden/>
          </w:rPr>
          <w:fldChar w:fldCharType="end"/>
        </w:r>
      </w:hyperlink>
    </w:p>
    <w:p w14:paraId="48B3F50D" w14:textId="4E9D097C"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06" w:history="1">
        <w:r w:rsidR="000449AE" w:rsidRPr="006761F3">
          <w:rPr>
            <w:rStyle w:val="Hyperlink"/>
            <w:noProof/>
          </w:rPr>
          <w:t>2.8.9.</w:t>
        </w:r>
        <w:r w:rsidR="000449AE">
          <w:rPr>
            <w:rFonts w:eastAsiaTheme="minorEastAsia" w:cstheme="minorBidi"/>
            <w:noProof/>
            <w:sz w:val="24"/>
            <w:szCs w:val="24"/>
            <w:lang w:val="de-CH" w:eastAsia="zh-CN"/>
          </w:rPr>
          <w:tab/>
        </w:r>
        <w:r w:rsidR="000449AE" w:rsidRPr="006761F3">
          <w:rPr>
            <w:rStyle w:val="Hyperlink"/>
            <w:noProof/>
          </w:rPr>
          <w:t>Other ayanamshas</w:t>
        </w:r>
        <w:r w:rsidR="000449AE">
          <w:rPr>
            <w:noProof/>
            <w:webHidden/>
          </w:rPr>
          <w:tab/>
        </w:r>
        <w:r w:rsidR="000449AE">
          <w:rPr>
            <w:noProof/>
            <w:webHidden/>
          </w:rPr>
          <w:fldChar w:fldCharType="begin"/>
        </w:r>
        <w:r w:rsidR="000449AE">
          <w:rPr>
            <w:noProof/>
            <w:webHidden/>
          </w:rPr>
          <w:instrText xml:space="preserve"> PAGEREF _Toc58931106 \h </w:instrText>
        </w:r>
        <w:r w:rsidR="000449AE">
          <w:rPr>
            <w:noProof/>
            <w:webHidden/>
          </w:rPr>
        </w:r>
        <w:r w:rsidR="000449AE">
          <w:rPr>
            <w:noProof/>
            <w:webHidden/>
          </w:rPr>
          <w:fldChar w:fldCharType="separate"/>
        </w:r>
        <w:r w:rsidR="00EF6309">
          <w:rPr>
            <w:noProof/>
            <w:webHidden/>
          </w:rPr>
          <w:t>37</w:t>
        </w:r>
        <w:r w:rsidR="000449AE">
          <w:rPr>
            <w:noProof/>
            <w:webHidden/>
          </w:rPr>
          <w:fldChar w:fldCharType="end"/>
        </w:r>
      </w:hyperlink>
    </w:p>
    <w:p w14:paraId="3ACCDE32" w14:textId="01F58516"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07" w:history="1">
        <w:r w:rsidR="000449AE" w:rsidRPr="006761F3">
          <w:rPr>
            <w:rStyle w:val="Hyperlink"/>
            <w:noProof/>
          </w:rPr>
          <w:t>2.8.10.</w:t>
        </w:r>
        <w:r w:rsidR="000449AE">
          <w:rPr>
            <w:rFonts w:eastAsiaTheme="minorEastAsia" w:cstheme="minorBidi"/>
            <w:noProof/>
            <w:sz w:val="24"/>
            <w:szCs w:val="24"/>
            <w:lang w:val="de-CH" w:eastAsia="zh-CN"/>
          </w:rPr>
          <w:tab/>
        </w:r>
        <w:r w:rsidR="000449AE" w:rsidRPr="006761F3">
          <w:rPr>
            <w:rStyle w:val="Hyperlink"/>
            <w:noProof/>
          </w:rPr>
          <w:t>Conclusions</w:t>
        </w:r>
        <w:r w:rsidR="000449AE">
          <w:rPr>
            <w:noProof/>
            <w:webHidden/>
          </w:rPr>
          <w:tab/>
        </w:r>
        <w:r w:rsidR="000449AE">
          <w:rPr>
            <w:noProof/>
            <w:webHidden/>
          </w:rPr>
          <w:fldChar w:fldCharType="begin"/>
        </w:r>
        <w:r w:rsidR="000449AE">
          <w:rPr>
            <w:noProof/>
            <w:webHidden/>
          </w:rPr>
          <w:instrText xml:space="preserve"> PAGEREF _Toc58931107 \h </w:instrText>
        </w:r>
        <w:r w:rsidR="000449AE">
          <w:rPr>
            <w:noProof/>
            <w:webHidden/>
          </w:rPr>
        </w:r>
        <w:r w:rsidR="000449AE">
          <w:rPr>
            <w:noProof/>
            <w:webHidden/>
          </w:rPr>
          <w:fldChar w:fldCharType="separate"/>
        </w:r>
        <w:r w:rsidR="00EF6309">
          <w:rPr>
            <w:noProof/>
            <w:webHidden/>
          </w:rPr>
          <w:t>39</w:t>
        </w:r>
        <w:r w:rsidR="000449AE">
          <w:rPr>
            <w:noProof/>
            <w:webHidden/>
          </w:rPr>
          <w:fldChar w:fldCharType="end"/>
        </w:r>
      </w:hyperlink>
    </w:p>
    <w:p w14:paraId="60750246" w14:textId="57CA5CC0"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08" w:history="1">
        <w:r w:rsidR="000449AE" w:rsidRPr="006761F3">
          <w:rPr>
            <w:rStyle w:val="Hyperlink"/>
            <w:noProof/>
          </w:rPr>
          <w:t>2.8.11.</w:t>
        </w:r>
        <w:r w:rsidR="000449AE">
          <w:rPr>
            <w:rFonts w:eastAsiaTheme="minorEastAsia" w:cstheme="minorBidi"/>
            <w:noProof/>
            <w:sz w:val="24"/>
            <w:szCs w:val="24"/>
            <w:lang w:val="de-CH" w:eastAsia="zh-CN"/>
          </w:rPr>
          <w:tab/>
        </w:r>
        <w:r w:rsidR="000449AE" w:rsidRPr="006761F3">
          <w:rPr>
            <w:rStyle w:val="Hyperlink"/>
            <w:noProof/>
          </w:rPr>
          <w:t>Ayanamshas with different precession rates</w:t>
        </w:r>
        <w:r w:rsidR="000449AE">
          <w:rPr>
            <w:noProof/>
            <w:webHidden/>
          </w:rPr>
          <w:tab/>
        </w:r>
        <w:r w:rsidR="000449AE">
          <w:rPr>
            <w:noProof/>
            <w:webHidden/>
          </w:rPr>
          <w:fldChar w:fldCharType="begin"/>
        </w:r>
        <w:r w:rsidR="000449AE">
          <w:rPr>
            <w:noProof/>
            <w:webHidden/>
          </w:rPr>
          <w:instrText xml:space="preserve"> PAGEREF _Toc58931108 \h </w:instrText>
        </w:r>
        <w:r w:rsidR="000449AE">
          <w:rPr>
            <w:noProof/>
            <w:webHidden/>
          </w:rPr>
        </w:r>
        <w:r w:rsidR="000449AE">
          <w:rPr>
            <w:noProof/>
            <w:webHidden/>
          </w:rPr>
          <w:fldChar w:fldCharType="separate"/>
        </w:r>
        <w:r w:rsidR="00EF6309">
          <w:rPr>
            <w:noProof/>
            <w:webHidden/>
          </w:rPr>
          <w:t>40</w:t>
        </w:r>
        <w:r w:rsidR="000449AE">
          <w:rPr>
            <w:noProof/>
            <w:webHidden/>
          </w:rPr>
          <w:fldChar w:fldCharType="end"/>
        </w:r>
      </w:hyperlink>
    </w:p>
    <w:p w14:paraId="03E516AB" w14:textId="1F93470E"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09" w:history="1">
        <w:r w:rsidR="000449AE" w:rsidRPr="006761F3">
          <w:rPr>
            <w:rStyle w:val="Hyperlink"/>
            <w:noProof/>
          </w:rPr>
          <w:t>2.8.12.</w:t>
        </w:r>
        <w:r w:rsidR="000449AE">
          <w:rPr>
            <w:rFonts w:eastAsiaTheme="minorEastAsia" w:cstheme="minorBidi"/>
            <w:noProof/>
            <w:sz w:val="24"/>
            <w:szCs w:val="24"/>
            <w:lang w:val="de-CH" w:eastAsia="zh-CN"/>
          </w:rPr>
          <w:tab/>
        </w:r>
        <w:r w:rsidR="000449AE" w:rsidRPr="006761F3">
          <w:rPr>
            <w:rStyle w:val="Hyperlink"/>
            <w:noProof/>
          </w:rPr>
          <w:t>On which ecliptic is the ayanamsha measured?</w:t>
        </w:r>
        <w:r w:rsidR="000449AE">
          <w:rPr>
            <w:noProof/>
            <w:webHidden/>
          </w:rPr>
          <w:tab/>
        </w:r>
        <w:r w:rsidR="000449AE">
          <w:rPr>
            <w:noProof/>
            <w:webHidden/>
          </w:rPr>
          <w:fldChar w:fldCharType="begin"/>
        </w:r>
        <w:r w:rsidR="000449AE">
          <w:rPr>
            <w:noProof/>
            <w:webHidden/>
          </w:rPr>
          <w:instrText xml:space="preserve"> PAGEREF _Toc58931109 \h </w:instrText>
        </w:r>
        <w:r w:rsidR="000449AE">
          <w:rPr>
            <w:noProof/>
            <w:webHidden/>
          </w:rPr>
        </w:r>
        <w:r w:rsidR="000449AE">
          <w:rPr>
            <w:noProof/>
            <w:webHidden/>
          </w:rPr>
          <w:fldChar w:fldCharType="separate"/>
        </w:r>
        <w:r w:rsidR="00EF6309">
          <w:rPr>
            <w:noProof/>
            <w:webHidden/>
          </w:rPr>
          <w:t>42</w:t>
        </w:r>
        <w:r w:rsidR="000449AE">
          <w:rPr>
            <w:noProof/>
            <w:webHidden/>
          </w:rPr>
          <w:fldChar w:fldCharType="end"/>
        </w:r>
      </w:hyperlink>
    </w:p>
    <w:p w14:paraId="06A34C6E" w14:textId="227ECDFA"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10" w:history="1">
        <w:r w:rsidR="000449AE" w:rsidRPr="006761F3">
          <w:rPr>
            <w:rStyle w:val="Hyperlink"/>
            <w:noProof/>
          </w:rPr>
          <w:t>2.8.13.</w:t>
        </w:r>
        <w:r w:rsidR="000449AE">
          <w:rPr>
            <w:rFonts w:eastAsiaTheme="minorEastAsia" w:cstheme="minorBidi"/>
            <w:noProof/>
            <w:sz w:val="24"/>
            <w:szCs w:val="24"/>
            <w:lang w:val="de-CH" w:eastAsia="zh-CN"/>
          </w:rPr>
          <w:tab/>
        </w:r>
        <w:r w:rsidR="000449AE" w:rsidRPr="006761F3">
          <w:rPr>
            <w:rStyle w:val="Hyperlink"/>
            <w:noProof/>
          </w:rPr>
          <w:t>More benefits from our new sidereal algorithms: standard equinoxes and precession-corrected transits</w:t>
        </w:r>
        <w:r w:rsidR="000449AE">
          <w:rPr>
            <w:noProof/>
            <w:webHidden/>
          </w:rPr>
          <w:tab/>
        </w:r>
        <w:r w:rsidR="000449AE">
          <w:rPr>
            <w:noProof/>
            <w:webHidden/>
          </w:rPr>
          <w:fldChar w:fldCharType="begin"/>
        </w:r>
        <w:r w:rsidR="000449AE">
          <w:rPr>
            <w:noProof/>
            <w:webHidden/>
          </w:rPr>
          <w:instrText xml:space="preserve"> PAGEREF _Toc58931110 \h </w:instrText>
        </w:r>
        <w:r w:rsidR="000449AE">
          <w:rPr>
            <w:noProof/>
            <w:webHidden/>
          </w:rPr>
        </w:r>
        <w:r w:rsidR="000449AE">
          <w:rPr>
            <w:noProof/>
            <w:webHidden/>
          </w:rPr>
          <w:fldChar w:fldCharType="separate"/>
        </w:r>
        <w:r w:rsidR="00EF6309">
          <w:rPr>
            <w:noProof/>
            <w:webHidden/>
          </w:rPr>
          <w:t>48</w:t>
        </w:r>
        <w:r w:rsidR="000449AE">
          <w:rPr>
            <w:noProof/>
            <w:webHidden/>
          </w:rPr>
          <w:fldChar w:fldCharType="end"/>
        </w:r>
      </w:hyperlink>
    </w:p>
    <w:p w14:paraId="41B7D52D" w14:textId="159A9F18" w:rsidR="000449AE" w:rsidRDefault="00B71E09">
      <w:pPr>
        <w:pStyle w:val="Verzeichnis1"/>
        <w:tabs>
          <w:tab w:val="left" w:pos="600"/>
          <w:tab w:val="right" w:leader="underscore" w:pos="10455"/>
        </w:tabs>
        <w:rPr>
          <w:rFonts w:eastAsiaTheme="minorEastAsia" w:cstheme="minorBidi"/>
          <w:b w:val="0"/>
          <w:bCs w:val="0"/>
          <w:i w:val="0"/>
          <w:iCs w:val="0"/>
          <w:noProof/>
          <w:lang w:val="de-CH" w:eastAsia="zh-CN"/>
        </w:rPr>
      </w:pPr>
      <w:hyperlink w:anchor="_Toc58931111" w:history="1">
        <w:r w:rsidR="000449AE" w:rsidRPr="006761F3">
          <w:rPr>
            <w:rStyle w:val="Hyperlink"/>
            <w:noProof/>
            <w14:scene3d>
              <w14:camera w14:prst="orthographicFront"/>
              <w14:lightRig w14:rig="threePt" w14:dir="t">
                <w14:rot w14:lat="0" w14:lon="0" w14:rev="0"/>
              </w14:lightRig>
            </w14:scene3d>
          </w:rPr>
          <w:t>3.</w:t>
        </w:r>
        <w:r w:rsidR="000449AE">
          <w:rPr>
            <w:rFonts w:eastAsiaTheme="minorEastAsia" w:cstheme="minorBidi"/>
            <w:b w:val="0"/>
            <w:bCs w:val="0"/>
            <w:i w:val="0"/>
            <w:iCs w:val="0"/>
            <w:noProof/>
            <w:lang w:val="de-CH" w:eastAsia="zh-CN"/>
          </w:rPr>
          <w:tab/>
        </w:r>
        <w:r w:rsidR="000449AE" w:rsidRPr="006761F3">
          <w:rPr>
            <w:rStyle w:val="Hyperlink"/>
            <w:noProof/>
          </w:rPr>
          <w:t>Apparent versus true planetary positions</w:t>
        </w:r>
        <w:r w:rsidR="000449AE">
          <w:rPr>
            <w:noProof/>
            <w:webHidden/>
          </w:rPr>
          <w:tab/>
        </w:r>
        <w:r w:rsidR="000449AE">
          <w:rPr>
            <w:noProof/>
            <w:webHidden/>
          </w:rPr>
          <w:fldChar w:fldCharType="begin"/>
        </w:r>
        <w:r w:rsidR="000449AE">
          <w:rPr>
            <w:noProof/>
            <w:webHidden/>
          </w:rPr>
          <w:instrText xml:space="preserve"> PAGEREF _Toc58931111 \h </w:instrText>
        </w:r>
        <w:r w:rsidR="000449AE">
          <w:rPr>
            <w:noProof/>
            <w:webHidden/>
          </w:rPr>
        </w:r>
        <w:r w:rsidR="000449AE">
          <w:rPr>
            <w:noProof/>
            <w:webHidden/>
          </w:rPr>
          <w:fldChar w:fldCharType="separate"/>
        </w:r>
        <w:r w:rsidR="00EF6309">
          <w:rPr>
            <w:noProof/>
            <w:webHidden/>
          </w:rPr>
          <w:t>48</w:t>
        </w:r>
        <w:r w:rsidR="000449AE">
          <w:rPr>
            <w:noProof/>
            <w:webHidden/>
          </w:rPr>
          <w:fldChar w:fldCharType="end"/>
        </w:r>
      </w:hyperlink>
    </w:p>
    <w:p w14:paraId="447A088C" w14:textId="1A3FC0C5" w:rsidR="000449AE" w:rsidRDefault="00B71E09">
      <w:pPr>
        <w:pStyle w:val="Verzeichnis1"/>
        <w:tabs>
          <w:tab w:val="left" w:pos="600"/>
          <w:tab w:val="right" w:leader="underscore" w:pos="10455"/>
        </w:tabs>
        <w:rPr>
          <w:rFonts w:eastAsiaTheme="minorEastAsia" w:cstheme="minorBidi"/>
          <w:b w:val="0"/>
          <w:bCs w:val="0"/>
          <w:i w:val="0"/>
          <w:iCs w:val="0"/>
          <w:noProof/>
          <w:lang w:val="de-CH" w:eastAsia="zh-CN"/>
        </w:rPr>
      </w:pPr>
      <w:hyperlink w:anchor="_Toc58931112" w:history="1">
        <w:r w:rsidR="000449AE" w:rsidRPr="006761F3">
          <w:rPr>
            <w:rStyle w:val="Hyperlink"/>
            <w:noProof/>
            <w14:scene3d>
              <w14:camera w14:prst="orthographicFront"/>
              <w14:lightRig w14:rig="threePt" w14:dir="t">
                <w14:rot w14:lat="0" w14:lon="0" w14:rev="0"/>
              </w14:lightRig>
            </w14:scene3d>
          </w:rPr>
          <w:t>4.</w:t>
        </w:r>
        <w:r w:rsidR="000449AE">
          <w:rPr>
            <w:rFonts w:eastAsiaTheme="minorEastAsia" w:cstheme="minorBidi"/>
            <w:b w:val="0"/>
            <w:bCs w:val="0"/>
            <w:i w:val="0"/>
            <w:iCs w:val="0"/>
            <w:noProof/>
            <w:lang w:val="de-CH" w:eastAsia="zh-CN"/>
          </w:rPr>
          <w:tab/>
        </w:r>
        <w:r w:rsidR="000449AE" w:rsidRPr="006761F3">
          <w:rPr>
            <w:rStyle w:val="Hyperlink"/>
            <w:noProof/>
          </w:rPr>
          <w:t>Geocentric, topocentric, heliocentric, barycentric, and planetocentric positions</w:t>
        </w:r>
        <w:r w:rsidR="000449AE">
          <w:rPr>
            <w:noProof/>
            <w:webHidden/>
          </w:rPr>
          <w:tab/>
        </w:r>
        <w:r w:rsidR="000449AE">
          <w:rPr>
            <w:noProof/>
            <w:webHidden/>
          </w:rPr>
          <w:fldChar w:fldCharType="begin"/>
        </w:r>
        <w:r w:rsidR="000449AE">
          <w:rPr>
            <w:noProof/>
            <w:webHidden/>
          </w:rPr>
          <w:instrText xml:space="preserve"> PAGEREF _Toc58931112 \h </w:instrText>
        </w:r>
        <w:r w:rsidR="000449AE">
          <w:rPr>
            <w:noProof/>
            <w:webHidden/>
          </w:rPr>
        </w:r>
        <w:r w:rsidR="000449AE">
          <w:rPr>
            <w:noProof/>
            <w:webHidden/>
          </w:rPr>
          <w:fldChar w:fldCharType="separate"/>
        </w:r>
        <w:r w:rsidR="00EF6309">
          <w:rPr>
            <w:noProof/>
            <w:webHidden/>
          </w:rPr>
          <w:t>49</w:t>
        </w:r>
        <w:r w:rsidR="000449AE">
          <w:rPr>
            <w:noProof/>
            <w:webHidden/>
          </w:rPr>
          <w:fldChar w:fldCharType="end"/>
        </w:r>
      </w:hyperlink>
    </w:p>
    <w:p w14:paraId="18A6BD9A" w14:textId="2C359AD3" w:rsidR="000449AE" w:rsidRDefault="00B71E09">
      <w:pPr>
        <w:pStyle w:val="Verzeichnis1"/>
        <w:tabs>
          <w:tab w:val="left" w:pos="600"/>
          <w:tab w:val="right" w:leader="underscore" w:pos="10455"/>
        </w:tabs>
        <w:rPr>
          <w:rFonts w:eastAsiaTheme="minorEastAsia" w:cstheme="minorBidi"/>
          <w:b w:val="0"/>
          <w:bCs w:val="0"/>
          <w:i w:val="0"/>
          <w:iCs w:val="0"/>
          <w:noProof/>
          <w:lang w:val="de-CH" w:eastAsia="zh-CN"/>
        </w:rPr>
      </w:pPr>
      <w:hyperlink w:anchor="_Toc58931113" w:history="1">
        <w:r w:rsidR="000449AE" w:rsidRPr="006761F3">
          <w:rPr>
            <w:rStyle w:val="Hyperlink"/>
            <w:noProof/>
            <w14:scene3d>
              <w14:camera w14:prst="orthographicFront"/>
              <w14:lightRig w14:rig="threePt" w14:dir="t">
                <w14:rot w14:lat="0" w14:lon="0" w14:rev="0"/>
              </w14:lightRig>
            </w14:scene3d>
          </w:rPr>
          <w:t>5.</w:t>
        </w:r>
        <w:r w:rsidR="000449AE">
          <w:rPr>
            <w:rFonts w:eastAsiaTheme="minorEastAsia" w:cstheme="minorBidi"/>
            <w:b w:val="0"/>
            <w:bCs w:val="0"/>
            <w:i w:val="0"/>
            <w:iCs w:val="0"/>
            <w:noProof/>
            <w:lang w:val="de-CH" w:eastAsia="zh-CN"/>
          </w:rPr>
          <w:tab/>
        </w:r>
        <w:r w:rsidR="000449AE" w:rsidRPr="006761F3">
          <w:rPr>
            <w:rStyle w:val="Hyperlink"/>
            <w:noProof/>
          </w:rPr>
          <w:t>Heliacal Events, Eclipses, Occultations, and Other Planetary Phenomena</w:t>
        </w:r>
        <w:r w:rsidR="000449AE">
          <w:rPr>
            <w:noProof/>
            <w:webHidden/>
          </w:rPr>
          <w:tab/>
        </w:r>
        <w:r w:rsidR="000449AE">
          <w:rPr>
            <w:noProof/>
            <w:webHidden/>
          </w:rPr>
          <w:fldChar w:fldCharType="begin"/>
        </w:r>
        <w:r w:rsidR="000449AE">
          <w:rPr>
            <w:noProof/>
            <w:webHidden/>
          </w:rPr>
          <w:instrText xml:space="preserve"> PAGEREF _Toc58931113 \h </w:instrText>
        </w:r>
        <w:r w:rsidR="000449AE">
          <w:rPr>
            <w:noProof/>
            <w:webHidden/>
          </w:rPr>
        </w:r>
        <w:r w:rsidR="000449AE">
          <w:rPr>
            <w:noProof/>
            <w:webHidden/>
          </w:rPr>
          <w:fldChar w:fldCharType="separate"/>
        </w:r>
        <w:r w:rsidR="00EF6309">
          <w:rPr>
            <w:noProof/>
            <w:webHidden/>
          </w:rPr>
          <w:t>49</w:t>
        </w:r>
        <w:r w:rsidR="000449AE">
          <w:rPr>
            <w:noProof/>
            <w:webHidden/>
          </w:rPr>
          <w:fldChar w:fldCharType="end"/>
        </w:r>
      </w:hyperlink>
    </w:p>
    <w:p w14:paraId="4FC46F26" w14:textId="3E10ECCC"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114" w:history="1">
        <w:r w:rsidR="000449AE" w:rsidRPr="006761F3">
          <w:rPr>
            <w:rStyle w:val="Hyperlink"/>
            <w:noProof/>
          </w:rPr>
          <w:t>5.1.</w:t>
        </w:r>
        <w:r w:rsidR="000449AE">
          <w:rPr>
            <w:rFonts w:eastAsiaTheme="minorEastAsia" w:cstheme="minorBidi"/>
            <w:b w:val="0"/>
            <w:bCs w:val="0"/>
            <w:noProof/>
            <w:sz w:val="24"/>
            <w:szCs w:val="24"/>
            <w:lang w:val="de-CH" w:eastAsia="zh-CN"/>
          </w:rPr>
          <w:tab/>
        </w:r>
        <w:r w:rsidR="000449AE" w:rsidRPr="006761F3">
          <w:rPr>
            <w:rStyle w:val="Hyperlink"/>
            <w:noProof/>
          </w:rPr>
          <w:t>Heliacal Events of the Moon, Planets and Stars</w:t>
        </w:r>
        <w:r w:rsidR="000449AE">
          <w:rPr>
            <w:noProof/>
            <w:webHidden/>
          </w:rPr>
          <w:tab/>
        </w:r>
        <w:r w:rsidR="000449AE">
          <w:rPr>
            <w:noProof/>
            <w:webHidden/>
          </w:rPr>
          <w:fldChar w:fldCharType="begin"/>
        </w:r>
        <w:r w:rsidR="000449AE">
          <w:rPr>
            <w:noProof/>
            <w:webHidden/>
          </w:rPr>
          <w:instrText xml:space="preserve"> PAGEREF _Toc58931114 \h </w:instrText>
        </w:r>
        <w:r w:rsidR="000449AE">
          <w:rPr>
            <w:noProof/>
            <w:webHidden/>
          </w:rPr>
        </w:r>
        <w:r w:rsidR="000449AE">
          <w:rPr>
            <w:noProof/>
            <w:webHidden/>
          </w:rPr>
          <w:fldChar w:fldCharType="separate"/>
        </w:r>
        <w:r w:rsidR="00EF6309">
          <w:rPr>
            <w:noProof/>
            <w:webHidden/>
          </w:rPr>
          <w:t>49</w:t>
        </w:r>
        <w:r w:rsidR="000449AE">
          <w:rPr>
            <w:noProof/>
            <w:webHidden/>
          </w:rPr>
          <w:fldChar w:fldCharType="end"/>
        </w:r>
      </w:hyperlink>
    </w:p>
    <w:p w14:paraId="3DE8D31B" w14:textId="392AA947"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15" w:history="1">
        <w:r w:rsidR="000449AE" w:rsidRPr="006761F3">
          <w:rPr>
            <w:rStyle w:val="Hyperlink"/>
            <w:noProof/>
          </w:rPr>
          <w:t>5.1.1.</w:t>
        </w:r>
        <w:r w:rsidR="000449AE">
          <w:rPr>
            <w:rFonts w:eastAsiaTheme="minorEastAsia" w:cstheme="minorBidi"/>
            <w:noProof/>
            <w:sz w:val="24"/>
            <w:szCs w:val="24"/>
            <w:lang w:val="de-CH" w:eastAsia="zh-CN"/>
          </w:rPr>
          <w:tab/>
        </w:r>
        <w:r w:rsidR="000449AE" w:rsidRPr="006761F3">
          <w:rPr>
            <w:rStyle w:val="Hyperlink"/>
            <w:noProof/>
          </w:rPr>
          <w:t>Introduction</w:t>
        </w:r>
        <w:r w:rsidR="000449AE">
          <w:rPr>
            <w:noProof/>
            <w:webHidden/>
          </w:rPr>
          <w:tab/>
        </w:r>
        <w:r w:rsidR="000449AE">
          <w:rPr>
            <w:noProof/>
            <w:webHidden/>
          </w:rPr>
          <w:fldChar w:fldCharType="begin"/>
        </w:r>
        <w:r w:rsidR="000449AE">
          <w:rPr>
            <w:noProof/>
            <w:webHidden/>
          </w:rPr>
          <w:instrText xml:space="preserve"> PAGEREF _Toc58931115 \h </w:instrText>
        </w:r>
        <w:r w:rsidR="000449AE">
          <w:rPr>
            <w:noProof/>
            <w:webHidden/>
          </w:rPr>
        </w:r>
        <w:r w:rsidR="000449AE">
          <w:rPr>
            <w:noProof/>
            <w:webHidden/>
          </w:rPr>
          <w:fldChar w:fldCharType="separate"/>
        </w:r>
        <w:r w:rsidR="00EF6309">
          <w:rPr>
            <w:noProof/>
            <w:webHidden/>
          </w:rPr>
          <w:t>49</w:t>
        </w:r>
        <w:r w:rsidR="000449AE">
          <w:rPr>
            <w:noProof/>
            <w:webHidden/>
          </w:rPr>
          <w:fldChar w:fldCharType="end"/>
        </w:r>
      </w:hyperlink>
    </w:p>
    <w:p w14:paraId="27F78588" w14:textId="670C37B2"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16" w:history="1">
        <w:r w:rsidR="000449AE" w:rsidRPr="006761F3">
          <w:rPr>
            <w:rStyle w:val="Hyperlink"/>
            <w:noProof/>
          </w:rPr>
          <w:t>5.1.2.</w:t>
        </w:r>
        <w:r w:rsidR="000449AE">
          <w:rPr>
            <w:rFonts w:eastAsiaTheme="minorEastAsia" w:cstheme="minorBidi"/>
            <w:noProof/>
            <w:sz w:val="24"/>
            <w:szCs w:val="24"/>
            <w:lang w:val="de-CH" w:eastAsia="zh-CN"/>
          </w:rPr>
          <w:tab/>
        </w:r>
        <w:r w:rsidR="000449AE" w:rsidRPr="006761F3">
          <w:rPr>
            <w:rStyle w:val="Hyperlink"/>
            <w:noProof/>
          </w:rPr>
          <w:t>Aspect determining visibility</w:t>
        </w:r>
        <w:r w:rsidR="000449AE">
          <w:rPr>
            <w:noProof/>
            <w:webHidden/>
          </w:rPr>
          <w:tab/>
        </w:r>
        <w:r w:rsidR="000449AE">
          <w:rPr>
            <w:noProof/>
            <w:webHidden/>
          </w:rPr>
          <w:fldChar w:fldCharType="begin"/>
        </w:r>
        <w:r w:rsidR="000449AE">
          <w:rPr>
            <w:noProof/>
            <w:webHidden/>
          </w:rPr>
          <w:instrText xml:space="preserve"> PAGEREF _Toc58931116 \h </w:instrText>
        </w:r>
        <w:r w:rsidR="000449AE">
          <w:rPr>
            <w:noProof/>
            <w:webHidden/>
          </w:rPr>
        </w:r>
        <w:r w:rsidR="000449AE">
          <w:rPr>
            <w:noProof/>
            <w:webHidden/>
          </w:rPr>
          <w:fldChar w:fldCharType="separate"/>
        </w:r>
        <w:r w:rsidR="00EF6309">
          <w:rPr>
            <w:noProof/>
            <w:webHidden/>
          </w:rPr>
          <w:t>50</w:t>
        </w:r>
        <w:r w:rsidR="000449AE">
          <w:rPr>
            <w:noProof/>
            <w:webHidden/>
          </w:rPr>
          <w:fldChar w:fldCharType="end"/>
        </w:r>
      </w:hyperlink>
    </w:p>
    <w:p w14:paraId="5DCA7A43" w14:textId="4E35B0A7"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17" w:history="1">
        <w:r w:rsidR="000449AE" w:rsidRPr="006761F3">
          <w:rPr>
            <w:rStyle w:val="Hyperlink"/>
            <w:noProof/>
          </w:rPr>
          <w:t>5.1.3.</w:t>
        </w:r>
        <w:r w:rsidR="000449AE">
          <w:rPr>
            <w:rFonts w:eastAsiaTheme="minorEastAsia" w:cstheme="minorBidi"/>
            <w:noProof/>
            <w:sz w:val="24"/>
            <w:szCs w:val="24"/>
            <w:lang w:val="de-CH" w:eastAsia="zh-CN"/>
          </w:rPr>
          <w:tab/>
        </w:r>
        <w:r w:rsidR="000449AE" w:rsidRPr="006761F3">
          <w:rPr>
            <w:rStyle w:val="Hyperlink"/>
            <w:noProof/>
          </w:rPr>
          <w:t>Functions to determine the heliacal events</w:t>
        </w:r>
        <w:r w:rsidR="000449AE">
          <w:rPr>
            <w:noProof/>
            <w:webHidden/>
          </w:rPr>
          <w:tab/>
        </w:r>
        <w:r w:rsidR="000449AE">
          <w:rPr>
            <w:noProof/>
            <w:webHidden/>
          </w:rPr>
          <w:fldChar w:fldCharType="begin"/>
        </w:r>
        <w:r w:rsidR="000449AE">
          <w:rPr>
            <w:noProof/>
            <w:webHidden/>
          </w:rPr>
          <w:instrText xml:space="preserve"> PAGEREF _Toc58931117 \h </w:instrText>
        </w:r>
        <w:r w:rsidR="000449AE">
          <w:rPr>
            <w:noProof/>
            <w:webHidden/>
          </w:rPr>
        </w:r>
        <w:r w:rsidR="000449AE">
          <w:rPr>
            <w:noProof/>
            <w:webHidden/>
          </w:rPr>
          <w:fldChar w:fldCharType="separate"/>
        </w:r>
        <w:r w:rsidR="00EF6309">
          <w:rPr>
            <w:noProof/>
            <w:webHidden/>
          </w:rPr>
          <w:t>51</w:t>
        </w:r>
        <w:r w:rsidR="000449AE">
          <w:rPr>
            <w:noProof/>
            <w:webHidden/>
          </w:rPr>
          <w:fldChar w:fldCharType="end"/>
        </w:r>
      </w:hyperlink>
    </w:p>
    <w:p w14:paraId="3BC13D99" w14:textId="73FA48B9"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18" w:history="1">
        <w:r w:rsidR="000449AE" w:rsidRPr="006761F3">
          <w:rPr>
            <w:rStyle w:val="Hyperlink"/>
            <w:noProof/>
          </w:rPr>
          <w:t>5.1.4.</w:t>
        </w:r>
        <w:r w:rsidR="000449AE">
          <w:rPr>
            <w:rFonts w:eastAsiaTheme="minorEastAsia" w:cstheme="minorBidi"/>
            <w:noProof/>
            <w:sz w:val="24"/>
            <w:szCs w:val="24"/>
            <w:lang w:val="de-CH" w:eastAsia="zh-CN"/>
          </w:rPr>
          <w:tab/>
        </w:r>
        <w:r w:rsidR="000449AE" w:rsidRPr="006761F3">
          <w:rPr>
            <w:rStyle w:val="Hyperlink"/>
            <w:noProof/>
          </w:rPr>
          <w:t>Future developments</w:t>
        </w:r>
        <w:r w:rsidR="000449AE">
          <w:rPr>
            <w:noProof/>
            <w:webHidden/>
          </w:rPr>
          <w:tab/>
        </w:r>
        <w:r w:rsidR="000449AE">
          <w:rPr>
            <w:noProof/>
            <w:webHidden/>
          </w:rPr>
          <w:fldChar w:fldCharType="begin"/>
        </w:r>
        <w:r w:rsidR="000449AE">
          <w:rPr>
            <w:noProof/>
            <w:webHidden/>
          </w:rPr>
          <w:instrText xml:space="preserve"> PAGEREF _Toc58931118 \h </w:instrText>
        </w:r>
        <w:r w:rsidR="000449AE">
          <w:rPr>
            <w:noProof/>
            <w:webHidden/>
          </w:rPr>
        </w:r>
        <w:r w:rsidR="000449AE">
          <w:rPr>
            <w:noProof/>
            <w:webHidden/>
          </w:rPr>
          <w:fldChar w:fldCharType="separate"/>
        </w:r>
        <w:r w:rsidR="00EF6309">
          <w:rPr>
            <w:noProof/>
            <w:webHidden/>
          </w:rPr>
          <w:t>51</w:t>
        </w:r>
        <w:r w:rsidR="000449AE">
          <w:rPr>
            <w:noProof/>
            <w:webHidden/>
          </w:rPr>
          <w:fldChar w:fldCharType="end"/>
        </w:r>
      </w:hyperlink>
    </w:p>
    <w:p w14:paraId="7F64E793" w14:textId="0EA17D97"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19" w:history="1">
        <w:r w:rsidR="000449AE" w:rsidRPr="006761F3">
          <w:rPr>
            <w:rStyle w:val="Hyperlink"/>
            <w:noProof/>
          </w:rPr>
          <w:t>5.1.5.</w:t>
        </w:r>
        <w:r w:rsidR="000449AE">
          <w:rPr>
            <w:rFonts w:eastAsiaTheme="minorEastAsia" w:cstheme="minorBidi"/>
            <w:noProof/>
            <w:sz w:val="24"/>
            <w:szCs w:val="24"/>
            <w:lang w:val="de-CH" w:eastAsia="zh-CN"/>
          </w:rPr>
          <w:tab/>
        </w:r>
        <w:r w:rsidR="000449AE" w:rsidRPr="006761F3">
          <w:rPr>
            <w:rStyle w:val="Hyperlink"/>
            <w:noProof/>
          </w:rPr>
          <w:t>References</w:t>
        </w:r>
        <w:r w:rsidR="000449AE">
          <w:rPr>
            <w:noProof/>
            <w:webHidden/>
          </w:rPr>
          <w:tab/>
        </w:r>
        <w:r w:rsidR="000449AE">
          <w:rPr>
            <w:noProof/>
            <w:webHidden/>
          </w:rPr>
          <w:fldChar w:fldCharType="begin"/>
        </w:r>
        <w:r w:rsidR="000449AE">
          <w:rPr>
            <w:noProof/>
            <w:webHidden/>
          </w:rPr>
          <w:instrText xml:space="preserve"> PAGEREF _Toc58931119 \h </w:instrText>
        </w:r>
        <w:r w:rsidR="000449AE">
          <w:rPr>
            <w:noProof/>
            <w:webHidden/>
          </w:rPr>
        </w:r>
        <w:r w:rsidR="000449AE">
          <w:rPr>
            <w:noProof/>
            <w:webHidden/>
          </w:rPr>
          <w:fldChar w:fldCharType="separate"/>
        </w:r>
        <w:r w:rsidR="00EF6309">
          <w:rPr>
            <w:noProof/>
            <w:webHidden/>
          </w:rPr>
          <w:t>52</w:t>
        </w:r>
        <w:r w:rsidR="000449AE">
          <w:rPr>
            <w:noProof/>
            <w:webHidden/>
          </w:rPr>
          <w:fldChar w:fldCharType="end"/>
        </w:r>
      </w:hyperlink>
    </w:p>
    <w:p w14:paraId="5D15002A" w14:textId="3016450F"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120" w:history="1">
        <w:r w:rsidR="000449AE" w:rsidRPr="006761F3">
          <w:rPr>
            <w:rStyle w:val="Hyperlink"/>
            <w:noProof/>
          </w:rPr>
          <w:t>5.2.</w:t>
        </w:r>
        <w:r w:rsidR="000449AE">
          <w:rPr>
            <w:rFonts w:eastAsiaTheme="minorEastAsia" w:cstheme="minorBidi"/>
            <w:b w:val="0"/>
            <w:bCs w:val="0"/>
            <w:noProof/>
            <w:sz w:val="24"/>
            <w:szCs w:val="24"/>
            <w:lang w:val="de-CH" w:eastAsia="zh-CN"/>
          </w:rPr>
          <w:tab/>
        </w:r>
        <w:r w:rsidR="000449AE" w:rsidRPr="006761F3">
          <w:rPr>
            <w:rStyle w:val="Hyperlink"/>
            <w:noProof/>
          </w:rPr>
          <w:t>Eclipses, occultations, risings, settings, and other planetary phenomena</w:t>
        </w:r>
        <w:r w:rsidR="000449AE">
          <w:rPr>
            <w:noProof/>
            <w:webHidden/>
          </w:rPr>
          <w:tab/>
        </w:r>
        <w:r w:rsidR="000449AE">
          <w:rPr>
            <w:noProof/>
            <w:webHidden/>
          </w:rPr>
          <w:fldChar w:fldCharType="begin"/>
        </w:r>
        <w:r w:rsidR="000449AE">
          <w:rPr>
            <w:noProof/>
            <w:webHidden/>
          </w:rPr>
          <w:instrText xml:space="preserve"> PAGEREF _Toc58931120 \h </w:instrText>
        </w:r>
        <w:r w:rsidR="000449AE">
          <w:rPr>
            <w:noProof/>
            <w:webHidden/>
          </w:rPr>
        </w:r>
        <w:r w:rsidR="000449AE">
          <w:rPr>
            <w:noProof/>
            <w:webHidden/>
          </w:rPr>
          <w:fldChar w:fldCharType="separate"/>
        </w:r>
        <w:r w:rsidR="00EF6309">
          <w:rPr>
            <w:noProof/>
            <w:webHidden/>
          </w:rPr>
          <w:t>52</w:t>
        </w:r>
        <w:r w:rsidR="000449AE">
          <w:rPr>
            <w:noProof/>
            <w:webHidden/>
          </w:rPr>
          <w:fldChar w:fldCharType="end"/>
        </w:r>
      </w:hyperlink>
    </w:p>
    <w:p w14:paraId="09B43E93" w14:textId="58922341" w:rsidR="000449AE" w:rsidRDefault="00B71E09">
      <w:pPr>
        <w:pStyle w:val="Verzeichnis1"/>
        <w:tabs>
          <w:tab w:val="left" w:pos="600"/>
          <w:tab w:val="right" w:leader="underscore" w:pos="10455"/>
        </w:tabs>
        <w:rPr>
          <w:rFonts w:eastAsiaTheme="minorEastAsia" w:cstheme="minorBidi"/>
          <w:b w:val="0"/>
          <w:bCs w:val="0"/>
          <w:i w:val="0"/>
          <w:iCs w:val="0"/>
          <w:noProof/>
          <w:lang w:val="de-CH" w:eastAsia="zh-CN"/>
        </w:rPr>
      </w:pPr>
      <w:hyperlink w:anchor="_Toc58931121" w:history="1">
        <w:r w:rsidR="000449AE" w:rsidRPr="006761F3">
          <w:rPr>
            <w:rStyle w:val="Hyperlink"/>
            <w:noProof/>
            <w14:scene3d>
              <w14:camera w14:prst="orthographicFront"/>
              <w14:lightRig w14:rig="threePt" w14:dir="t">
                <w14:rot w14:lat="0" w14:lon="0" w14:rev="0"/>
              </w14:lightRig>
            </w14:scene3d>
          </w:rPr>
          <w:t>6.</w:t>
        </w:r>
        <w:r w:rsidR="000449AE">
          <w:rPr>
            <w:rFonts w:eastAsiaTheme="minorEastAsia" w:cstheme="minorBidi"/>
            <w:b w:val="0"/>
            <w:bCs w:val="0"/>
            <w:i w:val="0"/>
            <w:iCs w:val="0"/>
            <w:noProof/>
            <w:lang w:val="de-CH" w:eastAsia="zh-CN"/>
          </w:rPr>
          <w:tab/>
        </w:r>
        <w:r w:rsidR="000449AE" w:rsidRPr="006761F3">
          <w:rPr>
            <w:rStyle w:val="Hyperlink"/>
            <w:noProof/>
          </w:rPr>
          <w:t>Sidereal Time, Ascendant, MC, Houses, Vertex</w:t>
        </w:r>
        <w:r w:rsidR="000449AE">
          <w:rPr>
            <w:noProof/>
            <w:webHidden/>
          </w:rPr>
          <w:tab/>
        </w:r>
        <w:r w:rsidR="000449AE">
          <w:rPr>
            <w:noProof/>
            <w:webHidden/>
          </w:rPr>
          <w:fldChar w:fldCharType="begin"/>
        </w:r>
        <w:r w:rsidR="000449AE">
          <w:rPr>
            <w:noProof/>
            <w:webHidden/>
          </w:rPr>
          <w:instrText xml:space="preserve"> PAGEREF _Toc58931121 \h </w:instrText>
        </w:r>
        <w:r w:rsidR="000449AE">
          <w:rPr>
            <w:noProof/>
            <w:webHidden/>
          </w:rPr>
        </w:r>
        <w:r w:rsidR="000449AE">
          <w:rPr>
            <w:noProof/>
            <w:webHidden/>
          </w:rPr>
          <w:fldChar w:fldCharType="separate"/>
        </w:r>
        <w:r w:rsidR="00EF6309">
          <w:rPr>
            <w:noProof/>
            <w:webHidden/>
          </w:rPr>
          <w:t>52</w:t>
        </w:r>
        <w:r w:rsidR="000449AE">
          <w:rPr>
            <w:noProof/>
            <w:webHidden/>
          </w:rPr>
          <w:fldChar w:fldCharType="end"/>
        </w:r>
      </w:hyperlink>
    </w:p>
    <w:p w14:paraId="62D155C8" w14:textId="5B3A0851"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122" w:history="1">
        <w:r w:rsidR="000449AE" w:rsidRPr="006761F3">
          <w:rPr>
            <w:rStyle w:val="Hyperlink"/>
            <w:noProof/>
          </w:rPr>
          <w:t>6.1.</w:t>
        </w:r>
        <w:r w:rsidR="000449AE">
          <w:rPr>
            <w:rFonts w:eastAsiaTheme="minorEastAsia" w:cstheme="minorBidi"/>
            <w:b w:val="0"/>
            <w:bCs w:val="0"/>
            <w:noProof/>
            <w:sz w:val="24"/>
            <w:szCs w:val="24"/>
            <w:lang w:val="de-CH" w:eastAsia="zh-CN"/>
          </w:rPr>
          <w:tab/>
        </w:r>
        <w:r w:rsidR="000449AE" w:rsidRPr="006761F3">
          <w:rPr>
            <w:rStyle w:val="Hyperlink"/>
            <w:noProof/>
          </w:rPr>
          <w:t>Sidereal Time</w:t>
        </w:r>
        <w:r w:rsidR="000449AE">
          <w:rPr>
            <w:noProof/>
            <w:webHidden/>
          </w:rPr>
          <w:tab/>
        </w:r>
        <w:r w:rsidR="000449AE">
          <w:rPr>
            <w:noProof/>
            <w:webHidden/>
          </w:rPr>
          <w:fldChar w:fldCharType="begin"/>
        </w:r>
        <w:r w:rsidR="000449AE">
          <w:rPr>
            <w:noProof/>
            <w:webHidden/>
          </w:rPr>
          <w:instrText xml:space="preserve"> PAGEREF _Toc58931122 \h </w:instrText>
        </w:r>
        <w:r w:rsidR="000449AE">
          <w:rPr>
            <w:noProof/>
            <w:webHidden/>
          </w:rPr>
        </w:r>
        <w:r w:rsidR="000449AE">
          <w:rPr>
            <w:noProof/>
            <w:webHidden/>
          </w:rPr>
          <w:fldChar w:fldCharType="separate"/>
        </w:r>
        <w:r w:rsidR="00EF6309">
          <w:rPr>
            <w:noProof/>
            <w:webHidden/>
          </w:rPr>
          <w:t>52</w:t>
        </w:r>
        <w:r w:rsidR="000449AE">
          <w:rPr>
            <w:noProof/>
            <w:webHidden/>
          </w:rPr>
          <w:fldChar w:fldCharType="end"/>
        </w:r>
      </w:hyperlink>
    </w:p>
    <w:p w14:paraId="13D4C555" w14:textId="1A286841"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123" w:history="1">
        <w:r w:rsidR="000449AE" w:rsidRPr="006761F3">
          <w:rPr>
            <w:rStyle w:val="Hyperlink"/>
            <w:noProof/>
          </w:rPr>
          <w:t>6.2.</w:t>
        </w:r>
        <w:r w:rsidR="000449AE">
          <w:rPr>
            <w:rFonts w:eastAsiaTheme="minorEastAsia" w:cstheme="minorBidi"/>
            <w:b w:val="0"/>
            <w:bCs w:val="0"/>
            <w:noProof/>
            <w:sz w:val="24"/>
            <w:szCs w:val="24"/>
            <w:lang w:val="de-CH" w:eastAsia="zh-CN"/>
          </w:rPr>
          <w:tab/>
        </w:r>
        <w:r w:rsidR="000449AE" w:rsidRPr="006761F3">
          <w:rPr>
            <w:rStyle w:val="Hyperlink"/>
            <w:noProof/>
          </w:rPr>
          <w:t>Astrological House Systems</w:t>
        </w:r>
        <w:r w:rsidR="000449AE">
          <w:rPr>
            <w:noProof/>
            <w:webHidden/>
          </w:rPr>
          <w:tab/>
        </w:r>
        <w:r w:rsidR="000449AE">
          <w:rPr>
            <w:noProof/>
            <w:webHidden/>
          </w:rPr>
          <w:fldChar w:fldCharType="begin"/>
        </w:r>
        <w:r w:rsidR="000449AE">
          <w:rPr>
            <w:noProof/>
            <w:webHidden/>
          </w:rPr>
          <w:instrText xml:space="preserve"> PAGEREF _Toc58931123 \h </w:instrText>
        </w:r>
        <w:r w:rsidR="000449AE">
          <w:rPr>
            <w:noProof/>
            <w:webHidden/>
          </w:rPr>
        </w:r>
        <w:r w:rsidR="000449AE">
          <w:rPr>
            <w:noProof/>
            <w:webHidden/>
          </w:rPr>
          <w:fldChar w:fldCharType="separate"/>
        </w:r>
        <w:r w:rsidR="00EF6309">
          <w:rPr>
            <w:noProof/>
            <w:webHidden/>
          </w:rPr>
          <w:t>53</w:t>
        </w:r>
        <w:r w:rsidR="000449AE">
          <w:rPr>
            <w:noProof/>
            <w:webHidden/>
          </w:rPr>
          <w:fldChar w:fldCharType="end"/>
        </w:r>
      </w:hyperlink>
    </w:p>
    <w:p w14:paraId="64A30207" w14:textId="41CEC75E"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24" w:history="1">
        <w:r w:rsidR="000449AE" w:rsidRPr="006761F3">
          <w:rPr>
            <w:rStyle w:val="Hyperlink"/>
            <w:noProof/>
          </w:rPr>
          <w:t>6.2.1.</w:t>
        </w:r>
        <w:r w:rsidR="000449AE">
          <w:rPr>
            <w:rFonts w:eastAsiaTheme="minorEastAsia" w:cstheme="minorBidi"/>
            <w:noProof/>
            <w:sz w:val="24"/>
            <w:szCs w:val="24"/>
            <w:lang w:val="de-CH" w:eastAsia="zh-CN"/>
          </w:rPr>
          <w:tab/>
        </w:r>
        <w:r w:rsidR="000449AE" w:rsidRPr="006761F3">
          <w:rPr>
            <w:rStyle w:val="Hyperlink"/>
            <w:noProof/>
          </w:rPr>
          <w:t>Placidus</w:t>
        </w:r>
        <w:r w:rsidR="000449AE">
          <w:rPr>
            <w:noProof/>
            <w:webHidden/>
          </w:rPr>
          <w:tab/>
        </w:r>
        <w:r w:rsidR="000449AE">
          <w:rPr>
            <w:noProof/>
            <w:webHidden/>
          </w:rPr>
          <w:fldChar w:fldCharType="begin"/>
        </w:r>
        <w:r w:rsidR="000449AE">
          <w:rPr>
            <w:noProof/>
            <w:webHidden/>
          </w:rPr>
          <w:instrText xml:space="preserve"> PAGEREF _Toc58931124 \h </w:instrText>
        </w:r>
        <w:r w:rsidR="000449AE">
          <w:rPr>
            <w:noProof/>
            <w:webHidden/>
          </w:rPr>
        </w:r>
        <w:r w:rsidR="000449AE">
          <w:rPr>
            <w:noProof/>
            <w:webHidden/>
          </w:rPr>
          <w:fldChar w:fldCharType="separate"/>
        </w:r>
        <w:r w:rsidR="00EF6309">
          <w:rPr>
            <w:noProof/>
            <w:webHidden/>
          </w:rPr>
          <w:t>53</w:t>
        </w:r>
        <w:r w:rsidR="000449AE">
          <w:rPr>
            <w:noProof/>
            <w:webHidden/>
          </w:rPr>
          <w:fldChar w:fldCharType="end"/>
        </w:r>
      </w:hyperlink>
    </w:p>
    <w:p w14:paraId="5C91B091" w14:textId="3F399EE9"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25" w:history="1">
        <w:r w:rsidR="000449AE" w:rsidRPr="006761F3">
          <w:rPr>
            <w:rStyle w:val="Hyperlink"/>
            <w:noProof/>
          </w:rPr>
          <w:t>6.2.2.</w:t>
        </w:r>
        <w:r w:rsidR="000449AE">
          <w:rPr>
            <w:rFonts w:eastAsiaTheme="minorEastAsia" w:cstheme="minorBidi"/>
            <w:noProof/>
            <w:sz w:val="24"/>
            <w:szCs w:val="24"/>
            <w:lang w:val="de-CH" w:eastAsia="zh-CN"/>
          </w:rPr>
          <w:tab/>
        </w:r>
        <w:r w:rsidR="000449AE" w:rsidRPr="006761F3">
          <w:rPr>
            <w:rStyle w:val="Hyperlink"/>
            <w:noProof/>
          </w:rPr>
          <w:t>Koch/GOH</w:t>
        </w:r>
        <w:r w:rsidR="000449AE">
          <w:rPr>
            <w:noProof/>
            <w:webHidden/>
          </w:rPr>
          <w:tab/>
        </w:r>
        <w:r w:rsidR="000449AE">
          <w:rPr>
            <w:noProof/>
            <w:webHidden/>
          </w:rPr>
          <w:fldChar w:fldCharType="begin"/>
        </w:r>
        <w:r w:rsidR="000449AE">
          <w:rPr>
            <w:noProof/>
            <w:webHidden/>
          </w:rPr>
          <w:instrText xml:space="preserve"> PAGEREF _Toc58931125 \h </w:instrText>
        </w:r>
        <w:r w:rsidR="000449AE">
          <w:rPr>
            <w:noProof/>
            <w:webHidden/>
          </w:rPr>
        </w:r>
        <w:r w:rsidR="000449AE">
          <w:rPr>
            <w:noProof/>
            <w:webHidden/>
          </w:rPr>
          <w:fldChar w:fldCharType="separate"/>
        </w:r>
        <w:r w:rsidR="00EF6309">
          <w:rPr>
            <w:noProof/>
            <w:webHidden/>
          </w:rPr>
          <w:t>53</w:t>
        </w:r>
        <w:r w:rsidR="000449AE">
          <w:rPr>
            <w:noProof/>
            <w:webHidden/>
          </w:rPr>
          <w:fldChar w:fldCharType="end"/>
        </w:r>
      </w:hyperlink>
    </w:p>
    <w:p w14:paraId="5C2F8556" w14:textId="24A80F5F"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26" w:history="1">
        <w:r w:rsidR="000449AE" w:rsidRPr="006761F3">
          <w:rPr>
            <w:rStyle w:val="Hyperlink"/>
            <w:noProof/>
          </w:rPr>
          <w:t>6.2.3.</w:t>
        </w:r>
        <w:r w:rsidR="000449AE">
          <w:rPr>
            <w:rFonts w:eastAsiaTheme="minorEastAsia" w:cstheme="minorBidi"/>
            <w:noProof/>
            <w:sz w:val="24"/>
            <w:szCs w:val="24"/>
            <w:lang w:val="de-CH" w:eastAsia="zh-CN"/>
          </w:rPr>
          <w:tab/>
        </w:r>
        <w:r w:rsidR="000449AE" w:rsidRPr="006761F3">
          <w:rPr>
            <w:rStyle w:val="Hyperlink"/>
            <w:noProof/>
          </w:rPr>
          <w:t>Regiomontanus</w:t>
        </w:r>
        <w:r w:rsidR="000449AE">
          <w:rPr>
            <w:noProof/>
            <w:webHidden/>
          </w:rPr>
          <w:tab/>
        </w:r>
        <w:r w:rsidR="000449AE">
          <w:rPr>
            <w:noProof/>
            <w:webHidden/>
          </w:rPr>
          <w:fldChar w:fldCharType="begin"/>
        </w:r>
        <w:r w:rsidR="000449AE">
          <w:rPr>
            <w:noProof/>
            <w:webHidden/>
          </w:rPr>
          <w:instrText xml:space="preserve"> PAGEREF _Toc58931126 \h </w:instrText>
        </w:r>
        <w:r w:rsidR="000449AE">
          <w:rPr>
            <w:noProof/>
            <w:webHidden/>
          </w:rPr>
        </w:r>
        <w:r w:rsidR="000449AE">
          <w:rPr>
            <w:noProof/>
            <w:webHidden/>
          </w:rPr>
          <w:fldChar w:fldCharType="separate"/>
        </w:r>
        <w:r w:rsidR="00EF6309">
          <w:rPr>
            <w:noProof/>
            <w:webHidden/>
          </w:rPr>
          <w:t>53</w:t>
        </w:r>
        <w:r w:rsidR="000449AE">
          <w:rPr>
            <w:noProof/>
            <w:webHidden/>
          </w:rPr>
          <w:fldChar w:fldCharType="end"/>
        </w:r>
      </w:hyperlink>
    </w:p>
    <w:p w14:paraId="261B2C34" w14:textId="04DA57C5"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27" w:history="1">
        <w:r w:rsidR="000449AE" w:rsidRPr="006761F3">
          <w:rPr>
            <w:rStyle w:val="Hyperlink"/>
            <w:noProof/>
          </w:rPr>
          <w:t>6.2.4.</w:t>
        </w:r>
        <w:r w:rsidR="000449AE">
          <w:rPr>
            <w:rFonts w:eastAsiaTheme="minorEastAsia" w:cstheme="minorBidi"/>
            <w:noProof/>
            <w:sz w:val="24"/>
            <w:szCs w:val="24"/>
            <w:lang w:val="de-CH" w:eastAsia="zh-CN"/>
          </w:rPr>
          <w:tab/>
        </w:r>
        <w:r w:rsidR="000449AE" w:rsidRPr="006761F3">
          <w:rPr>
            <w:rStyle w:val="Hyperlink"/>
            <w:noProof/>
          </w:rPr>
          <w:t>Campanus</w:t>
        </w:r>
        <w:r w:rsidR="000449AE">
          <w:rPr>
            <w:noProof/>
            <w:webHidden/>
          </w:rPr>
          <w:tab/>
        </w:r>
        <w:r w:rsidR="000449AE">
          <w:rPr>
            <w:noProof/>
            <w:webHidden/>
          </w:rPr>
          <w:fldChar w:fldCharType="begin"/>
        </w:r>
        <w:r w:rsidR="000449AE">
          <w:rPr>
            <w:noProof/>
            <w:webHidden/>
          </w:rPr>
          <w:instrText xml:space="preserve"> PAGEREF _Toc58931127 \h </w:instrText>
        </w:r>
        <w:r w:rsidR="000449AE">
          <w:rPr>
            <w:noProof/>
            <w:webHidden/>
          </w:rPr>
        </w:r>
        <w:r w:rsidR="000449AE">
          <w:rPr>
            <w:noProof/>
            <w:webHidden/>
          </w:rPr>
          <w:fldChar w:fldCharType="separate"/>
        </w:r>
        <w:r w:rsidR="00EF6309">
          <w:rPr>
            <w:noProof/>
            <w:webHidden/>
          </w:rPr>
          <w:t>53</w:t>
        </w:r>
        <w:r w:rsidR="000449AE">
          <w:rPr>
            <w:noProof/>
            <w:webHidden/>
          </w:rPr>
          <w:fldChar w:fldCharType="end"/>
        </w:r>
      </w:hyperlink>
    </w:p>
    <w:p w14:paraId="7B7B994F" w14:textId="26739377"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28" w:history="1">
        <w:r w:rsidR="000449AE" w:rsidRPr="006761F3">
          <w:rPr>
            <w:rStyle w:val="Hyperlink"/>
            <w:noProof/>
          </w:rPr>
          <w:t>6.2.5.</w:t>
        </w:r>
        <w:r w:rsidR="000449AE">
          <w:rPr>
            <w:rFonts w:eastAsiaTheme="minorEastAsia" w:cstheme="minorBidi"/>
            <w:noProof/>
            <w:sz w:val="24"/>
            <w:szCs w:val="24"/>
            <w:lang w:val="de-CH" w:eastAsia="zh-CN"/>
          </w:rPr>
          <w:tab/>
        </w:r>
        <w:r w:rsidR="000449AE" w:rsidRPr="006761F3">
          <w:rPr>
            <w:rStyle w:val="Hyperlink"/>
            <w:noProof/>
          </w:rPr>
          <w:t>Equal Systems</w:t>
        </w:r>
        <w:r w:rsidR="000449AE">
          <w:rPr>
            <w:noProof/>
            <w:webHidden/>
          </w:rPr>
          <w:tab/>
        </w:r>
        <w:r w:rsidR="000449AE">
          <w:rPr>
            <w:noProof/>
            <w:webHidden/>
          </w:rPr>
          <w:fldChar w:fldCharType="begin"/>
        </w:r>
        <w:r w:rsidR="000449AE">
          <w:rPr>
            <w:noProof/>
            <w:webHidden/>
          </w:rPr>
          <w:instrText xml:space="preserve"> PAGEREF _Toc58931128 \h </w:instrText>
        </w:r>
        <w:r w:rsidR="000449AE">
          <w:rPr>
            <w:noProof/>
            <w:webHidden/>
          </w:rPr>
        </w:r>
        <w:r w:rsidR="000449AE">
          <w:rPr>
            <w:noProof/>
            <w:webHidden/>
          </w:rPr>
          <w:fldChar w:fldCharType="separate"/>
        </w:r>
        <w:r w:rsidR="00EF6309">
          <w:rPr>
            <w:noProof/>
            <w:webHidden/>
          </w:rPr>
          <w:t>53</w:t>
        </w:r>
        <w:r w:rsidR="000449AE">
          <w:rPr>
            <w:noProof/>
            <w:webHidden/>
          </w:rPr>
          <w:fldChar w:fldCharType="end"/>
        </w:r>
      </w:hyperlink>
    </w:p>
    <w:p w14:paraId="4FB56468" w14:textId="330A5282"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29" w:history="1">
        <w:r w:rsidR="000449AE" w:rsidRPr="006761F3">
          <w:rPr>
            <w:rStyle w:val="Hyperlink"/>
            <w:noProof/>
          </w:rPr>
          <w:t>6.2.6.</w:t>
        </w:r>
        <w:r w:rsidR="000449AE">
          <w:rPr>
            <w:rFonts w:eastAsiaTheme="minorEastAsia" w:cstheme="minorBidi"/>
            <w:noProof/>
            <w:sz w:val="24"/>
            <w:szCs w:val="24"/>
            <w:lang w:val="de-CH" w:eastAsia="zh-CN"/>
          </w:rPr>
          <w:tab/>
        </w:r>
        <w:r w:rsidR="000449AE" w:rsidRPr="006761F3">
          <w:rPr>
            <w:rStyle w:val="Hyperlink"/>
            <w:noProof/>
          </w:rPr>
          <w:t>Porphyry Houses and Related House Systems</w:t>
        </w:r>
        <w:r w:rsidR="000449AE">
          <w:rPr>
            <w:noProof/>
            <w:webHidden/>
          </w:rPr>
          <w:tab/>
        </w:r>
        <w:r w:rsidR="000449AE">
          <w:rPr>
            <w:noProof/>
            <w:webHidden/>
          </w:rPr>
          <w:fldChar w:fldCharType="begin"/>
        </w:r>
        <w:r w:rsidR="000449AE">
          <w:rPr>
            <w:noProof/>
            <w:webHidden/>
          </w:rPr>
          <w:instrText xml:space="preserve"> PAGEREF _Toc58931129 \h </w:instrText>
        </w:r>
        <w:r w:rsidR="000449AE">
          <w:rPr>
            <w:noProof/>
            <w:webHidden/>
          </w:rPr>
        </w:r>
        <w:r w:rsidR="000449AE">
          <w:rPr>
            <w:noProof/>
            <w:webHidden/>
          </w:rPr>
          <w:fldChar w:fldCharType="separate"/>
        </w:r>
        <w:r w:rsidR="00EF6309">
          <w:rPr>
            <w:noProof/>
            <w:webHidden/>
          </w:rPr>
          <w:t>54</w:t>
        </w:r>
        <w:r w:rsidR="000449AE">
          <w:rPr>
            <w:noProof/>
            <w:webHidden/>
          </w:rPr>
          <w:fldChar w:fldCharType="end"/>
        </w:r>
      </w:hyperlink>
    </w:p>
    <w:p w14:paraId="7CD9DB98" w14:textId="1F534068"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30" w:history="1">
        <w:r w:rsidR="000449AE" w:rsidRPr="006761F3">
          <w:rPr>
            <w:rStyle w:val="Hyperlink"/>
            <w:noProof/>
          </w:rPr>
          <w:t>6.2.7.</w:t>
        </w:r>
        <w:r w:rsidR="000449AE">
          <w:rPr>
            <w:rFonts w:eastAsiaTheme="minorEastAsia" w:cstheme="minorBidi"/>
            <w:noProof/>
            <w:sz w:val="24"/>
            <w:szCs w:val="24"/>
            <w:lang w:val="de-CH" w:eastAsia="zh-CN"/>
          </w:rPr>
          <w:tab/>
        </w:r>
        <w:r w:rsidR="000449AE" w:rsidRPr="006761F3">
          <w:rPr>
            <w:rStyle w:val="Hyperlink"/>
            <w:noProof/>
          </w:rPr>
          <w:t>Axial rotation systems</w:t>
        </w:r>
        <w:r w:rsidR="000449AE">
          <w:rPr>
            <w:noProof/>
            <w:webHidden/>
          </w:rPr>
          <w:tab/>
        </w:r>
        <w:r w:rsidR="000449AE">
          <w:rPr>
            <w:noProof/>
            <w:webHidden/>
          </w:rPr>
          <w:fldChar w:fldCharType="begin"/>
        </w:r>
        <w:r w:rsidR="000449AE">
          <w:rPr>
            <w:noProof/>
            <w:webHidden/>
          </w:rPr>
          <w:instrText xml:space="preserve"> PAGEREF _Toc58931130 \h </w:instrText>
        </w:r>
        <w:r w:rsidR="000449AE">
          <w:rPr>
            <w:noProof/>
            <w:webHidden/>
          </w:rPr>
        </w:r>
        <w:r w:rsidR="000449AE">
          <w:rPr>
            <w:noProof/>
            <w:webHidden/>
          </w:rPr>
          <w:fldChar w:fldCharType="separate"/>
        </w:r>
        <w:r w:rsidR="00EF6309">
          <w:rPr>
            <w:noProof/>
            <w:webHidden/>
          </w:rPr>
          <w:t>55</w:t>
        </w:r>
        <w:r w:rsidR="000449AE">
          <w:rPr>
            <w:noProof/>
            <w:webHidden/>
          </w:rPr>
          <w:fldChar w:fldCharType="end"/>
        </w:r>
      </w:hyperlink>
    </w:p>
    <w:p w14:paraId="4CCA530D" w14:textId="76F5AD74"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31" w:history="1">
        <w:r w:rsidR="000449AE" w:rsidRPr="006761F3">
          <w:rPr>
            <w:rStyle w:val="Hyperlink"/>
            <w:noProof/>
          </w:rPr>
          <w:t>6.2.8.</w:t>
        </w:r>
        <w:r w:rsidR="000449AE">
          <w:rPr>
            <w:rFonts w:eastAsiaTheme="minorEastAsia" w:cstheme="minorBidi"/>
            <w:noProof/>
            <w:sz w:val="24"/>
            <w:szCs w:val="24"/>
            <w:lang w:val="de-CH" w:eastAsia="zh-CN"/>
          </w:rPr>
          <w:tab/>
        </w:r>
        <w:r w:rsidR="000449AE" w:rsidRPr="006761F3">
          <w:rPr>
            <w:rStyle w:val="Hyperlink"/>
            <w:noProof/>
          </w:rPr>
          <w:t>The Morinus system</w:t>
        </w:r>
        <w:r w:rsidR="000449AE">
          <w:rPr>
            <w:noProof/>
            <w:webHidden/>
          </w:rPr>
          <w:tab/>
        </w:r>
        <w:r w:rsidR="000449AE">
          <w:rPr>
            <w:noProof/>
            <w:webHidden/>
          </w:rPr>
          <w:fldChar w:fldCharType="begin"/>
        </w:r>
        <w:r w:rsidR="000449AE">
          <w:rPr>
            <w:noProof/>
            <w:webHidden/>
          </w:rPr>
          <w:instrText xml:space="preserve"> PAGEREF _Toc58931131 \h </w:instrText>
        </w:r>
        <w:r w:rsidR="000449AE">
          <w:rPr>
            <w:noProof/>
            <w:webHidden/>
          </w:rPr>
        </w:r>
        <w:r w:rsidR="000449AE">
          <w:rPr>
            <w:noProof/>
            <w:webHidden/>
          </w:rPr>
          <w:fldChar w:fldCharType="separate"/>
        </w:r>
        <w:r w:rsidR="00EF6309">
          <w:rPr>
            <w:noProof/>
            <w:webHidden/>
          </w:rPr>
          <w:t>55</w:t>
        </w:r>
        <w:r w:rsidR="000449AE">
          <w:rPr>
            <w:noProof/>
            <w:webHidden/>
          </w:rPr>
          <w:fldChar w:fldCharType="end"/>
        </w:r>
      </w:hyperlink>
    </w:p>
    <w:p w14:paraId="08E0E4E1" w14:textId="527B6EA5"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32" w:history="1">
        <w:r w:rsidR="000449AE" w:rsidRPr="006761F3">
          <w:rPr>
            <w:rStyle w:val="Hyperlink"/>
            <w:noProof/>
          </w:rPr>
          <w:t>6.2.9.</w:t>
        </w:r>
        <w:r w:rsidR="000449AE">
          <w:rPr>
            <w:rFonts w:eastAsiaTheme="minorEastAsia" w:cstheme="minorBidi"/>
            <w:noProof/>
            <w:sz w:val="24"/>
            <w:szCs w:val="24"/>
            <w:lang w:val="de-CH" w:eastAsia="zh-CN"/>
          </w:rPr>
          <w:tab/>
        </w:r>
        <w:r w:rsidR="000449AE" w:rsidRPr="006761F3">
          <w:rPr>
            <w:rStyle w:val="Hyperlink"/>
            <w:noProof/>
          </w:rPr>
          <w:t>Horizontal system</w:t>
        </w:r>
        <w:r w:rsidR="000449AE">
          <w:rPr>
            <w:noProof/>
            <w:webHidden/>
          </w:rPr>
          <w:tab/>
        </w:r>
        <w:r w:rsidR="000449AE">
          <w:rPr>
            <w:noProof/>
            <w:webHidden/>
          </w:rPr>
          <w:fldChar w:fldCharType="begin"/>
        </w:r>
        <w:r w:rsidR="000449AE">
          <w:rPr>
            <w:noProof/>
            <w:webHidden/>
          </w:rPr>
          <w:instrText xml:space="preserve"> PAGEREF _Toc58931132 \h </w:instrText>
        </w:r>
        <w:r w:rsidR="000449AE">
          <w:rPr>
            <w:noProof/>
            <w:webHidden/>
          </w:rPr>
        </w:r>
        <w:r w:rsidR="000449AE">
          <w:rPr>
            <w:noProof/>
            <w:webHidden/>
          </w:rPr>
          <w:fldChar w:fldCharType="separate"/>
        </w:r>
        <w:r w:rsidR="00EF6309">
          <w:rPr>
            <w:noProof/>
            <w:webHidden/>
          </w:rPr>
          <w:t>55</w:t>
        </w:r>
        <w:r w:rsidR="000449AE">
          <w:rPr>
            <w:noProof/>
            <w:webHidden/>
          </w:rPr>
          <w:fldChar w:fldCharType="end"/>
        </w:r>
      </w:hyperlink>
    </w:p>
    <w:p w14:paraId="36B94655" w14:textId="035A9175"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33" w:history="1">
        <w:r w:rsidR="000449AE" w:rsidRPr="006761F3">
          <w:rPr>
            <w:rStyle w:val="Hyperlink"/>
            <w:noProof/>
          </w:rPr>
          <w:t>6.2.10.</w:t>
        </w:r>
        <w:r w:rsidR="000449AE">
          <w:rPr>
            <w:rFonts w:eastAsiaTheme="minorEastAsia" w:cstheme="minorBidi"/>
            <w:noProof/>
            <w:sz w:val="24"/>
            <w:szCs w:val="24"/>
            <w:lang w:val="de-CH" w:eastAsia="zh-CN"/>
          </w:rPr>
          <w:tab/>
        </w:r>
        <w:r w:rsidR="000449AE" w:rsidRPr="006761F3">
          <w:rPr>
            <w:rStyle w:val="Hyperlink"/>
            <w:noProof/>
          </w:rPr>
          <w:t>The Polich-Page (“topocentric”) system</w:t>
        </w:r>
        <w:r w:rsidR="000449AE">
          <w:rPr>
            <w:noProof/>
            <w:webHidden/>
          </w:rPr>
          <w:tab/>
        </w:r>
        <w:r w:rsidR="000449AE">
          <w:rPr>
            <w:noProof/>
            <w:webHidden/>
          </w:rPr>
          <w:fldChar w:fldCharType="begin"/>
        </w:r>
        <w:r w:rsidR="000449AE">
          <w:rPr>
            <w:noProof/>
            <w:webHidden/>
          </w:rPr>
          <w:instrText xml:space="preserve"> PAGEREF _Toc58931133 \h </w:instrText>
        </w:r>
        <w:r w:rsidR="000449AE">
          <w:rPr>
            <w:noProof/>
            <w:webHidden/>
          </w:rPr>
        </w:r>
        <w:r w:rsidR="000449AE">
          <w:rPr>
            <w:noProof/>
            <w:webHidden/>
          </w:rPr>
          <w:fldChar w:fldCharType="separate"/>
        </w:r>
        <w:r w:rsidR="00EF6309">
          <w:rPr>
            <w:noProof/>
            <w:webHidden/>
          </w:rPr>
          <w:t>55</w:t>
        </w:r>
        <w:r w:rsidR="000449AE">
          <w:rPr>
            <w:noProof/>
            <w:webHidden/>
          </w:rPr>
          <w:fldChar w:fldCharType="end"/>
        </w:r>
      </w:hyperlink>
    </w:p>
    <w:p w14:paraId="7CCC065D" w14:textId="21188B59"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34" w:history="1">
        <w:r w:rsidR="000449AE" w:rsidRPr="006761F3">
          <w:rPr>
            <w:rStyle w:val="Hyperlink"/>
            <w:noProof/>
          </w:rPr>
          <w:t>6.2.11.</w:t>
        </w:r>
        <w:r w:rsidR="000449AE">
          <w:rPr>
            <w:rFonts w:eastAsiaTheme="minorEastAsia" w:cstheme="minorBidi"/>
            <w:noProof/>
            <w:sz w:val="24"/>
            <w:szCs w:val="24"/>
            <w:lang w:val="de-CH" w:eastAsia="zh-CN"/>
          </w:rPr>
          <w:tab/>
        </w:r>
        <w:r w:rsidR="000449AE" w:rsidRPr="006761F3">
          <w:rPr>
            <w:rStyle w:val="Hyperlink"/>
            <w:noProof/>
          </w:rPr>
          <w:t>Alcabitus system</w:t>
        </w:r>
        <w:r w:rsidR="000449AE">
          <w:rPr>
            <w:noProof/>
            <w:webHidden/>
          </w:rPr>
          <w:tab/>
        </w:r>
        <w:r w:rsidR="000449AE">
          <w:rPr>
            <w:noProof/>
            <w:webHidden/>
          </w:rPr>
          <w:fldChar w:fldCharType="begin"/>
        </w:r>
        <w:r w:rsidR="000449AE">
          <w:rPr>
            <w:noProof/>
            <w:webHidden/>
          </w:rPr>
          <w:instrText xml:space="preserve"> PAGEREF _Toc58931134 \h </w:instrText>
        </w:r>
        <w:r w:rsidR="000449AE">
          <w:rPr>
            <w:noProof/>
            <w:webHidden/>
          </w:rPr>
        </w:r>
        <w:r w:rsidR="000449AE">
          <w:rPr>
            <w:noProof/>
            <w:webHidden/>
          </w:rPr>
          <w:fldChar w:fldCharType="separate"/>
        </w:r>
        <w:r w:rsidR="00EF6309">
          <w:rPr>
            <w:noProof/>
            <w:webHidden/>
          </w:rPr>
          <w:t>55</w:t>
        </w:r>
        <w:r w:rsidR="000449AE">
          <w:rPr>
            <w:noProof/>
            <w:webHidden/>
          </w:rPr>
          <w:fldChar w:fldCharType="end"/>
        </w:r>
      </w:hyperlink>
    </w:p>
    <w:p w14:paraId="3A1D15AC" w14:textId="2350C28D"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35" w:history="1">
        <w:r w:rsidR="000449AE" w:rsidRPr="006761F3">
          <w:rPr>
            <w:rStyle w:val="Hyperlink"/>
            <w:noProof/>
          </w:rPr>
          <w:t>6.2.12.</w:t>
        </w:r>
        <w:r w:rsidR="000449AE">
          <w:rPr>
            <w:rFonts w:eastAsiaTheme="minorEastAsia" w:cstheme="minorBidi"/>
            <w:noProof/>
            <w:sz w:val="24"/>
            <w:szCs w:val="24"/>
            <w:lang w:val="de-CH" w:eastAsia="zh-CN"/>
          </w:rPr>
          <w:tab/>
        </w:r>
        <w:r w:rsidR="000449AE" w:rsidRPr="006761F3">
          <w:rPr>
            <w:rStyle w:val="Hyperlink"/>
            <w:noProof/>
          </w:rPr>
          <w:t>Gauquelin sectors</w:t>
        </w:r>
        <w:r w:rsidR="000449AE">
          <w:rPr>
            <w:noProof/>
            <w:webHidden/>
          </w:rPr>
          <w:tab/>
        </w:r>
        <w:r w:rsidR="000449AE">
          <w:rPr>
            <w:noProof/>
            <w:webHidden/>
          </w:rPr>
          <w:fldChar w:fldCharType="begin"/>
        </w:r>
        <w:r w:rsidR="000449AE">
          <w:rPr>
            <w:noProof/>
            <w:webHidden/>
          </w:rPr>
          <w:instrText xml:space="preserve"> PAGEREF _Toc58931135 \h </w:instrText>
        </w:r>
        <w:r w:rsidR="000449AE">
          <w:rPr>
            <w:noProof/>
            <w:webHidden/>
          </w:rPr>
        </w:r>
        <w:r w:rsidR="000449AE">
          <w:rPr>
            <w:noProof/>
            <w:webHidden/>
          </w:rPr>
          <w:fldChar w:fldCharType="separate"/>
        </w:r>
        <w:r w:rsidR="00EF6309">
          <w:rPr>
            <w:noProof/>
            <w:webHidden/>
          </w:rPr>
          <w:t>56</w:t>
        </w:r>
        <w:r w:rsidR="000449AE">
          <w:rPr>
            <w:noProof/>
            <w:webHidden/>
          </w:rPr>
          <w:fldChar w:fldCharType="end"/>
        </w:r>
      </w:hyperlink>
    </w:p>
    <w:p w14:paraId="08D532F1" w14:textId="16353C0D"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36" w:history="1">
        <w:r w:rsidR="000449AE" w:rsidRPr="006761F3">
          <w:rPr>
            <w:rStyle w:val="Hyperlink"/>
            <w:noProof/>
          </w:rPr>
          <w:t>6.2.13.</w:t>
        </w:r>
        <w:r w:rsidR="000449AE">
          <w:rPr>
            <w:rFonts w:eastAsiaTheme="minorEastAsia" w:cstheme="minorBidi"/>
            <w:noProof/>
            <w:sz w:val="24"/>
            <w:szCs w:val="24"/>
            <w:lang w:val="de-CH" w:eastAsia="zh-CN"/>
          </w:rPr>
          <w:tab/>
        </w:r>
        <w:r w:rsidR="000449AE" w:rsidRPr="006761F3">
          <w:rPr>
            <w:rStyle w:val="Hyperlink"/>
            <w:noProof/>
          </w:rPr>
          <w:t>Krusinski/Pisa/Goelzer system</w:t>
        </w:r>
        <w:r w:rsidR="000449AE">
          <w:rPr>
            <w:noProof/>
            <w:webHidden/>
          </w:rPr>
          <w:tab/>
        </w:r>
        <w:r w:rsidR="000449AE">
          <w:rPr>
            <w:noProof/>
            <w:webHidden/>
          </w:rPr>
          <w:fldChar w:fldCharType="begin"/>
        </w:r>
        <w:r w:rsidR="000449AE">
          <w:rPr>
            <w:noProof/>
            <w:webHidden/>
          </w:rPr>
          <w:instrText xml:space="preserve"> PAGEREF _Toc58931136 \h </w:instrText>
        </w:r>
        <w:r w:rsidR="000449AE">
          <w:rPr>
            <w:noProof/>
            <w:webHidden/>
          </w:rPr>
        </w:r>
        <w:r w:rsidR="000449AE">
          <w:rPr>
            <w:noProof/>
            <w:webHidden/>
          </w:rPr>
          <w:fldChar w:fldCharType="separate"/>
        </w:r>
        <w:r w:rsidR="00EF6309">
          <w:rPr>
            <w:noProof/>
            <w:webHidden/>
          </w:rPr>
          <w:t>56</w:t>
        </w:r>
        <w:r w:rsidR="000449AE">
          <w:rPr>
            <w:noProof/>
            <w:webHidden/>
          </w:rPr>
          <w:fldChar w:fldCharType="end"/>
        </w:r>
      </w:hyperlink>
    </w:p>
    <w:p w14:paraId="760FF7A7" w14:textId="2030BD06"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37" w:history="1">
        <w:r w:rsidR="000449AE" w:rsidRPr="006761F3">
          <w:rPr>
            <w:rStyle w:val="Hyperlink"/>
            <w:noProof/>
          </w:rPr>
          <w:t>6.2.14.</w:t>
        </w:r>
        <w:r w:rsidR="000449AE">
          <w:rPr>
            <w:rFonts w:eastAsiaTheme="minorEastAsia" w:cstheme="minorBidi"/>
            <w:noProof/>
            <w:sz w:val="24"/>
            <w:szCs w:val="24"/>
            <w:lang w:val="de-CH" w:eastAsia="zh-CN"/>
          </w:rPr>
          <w:tab/>
        </w:r>
        <w:r w:rsidR="000449AE" w:rsidRPr="006761F3">
          <w:rPr>
            <w:rStyle w:val="Hyperlink"/>
            <w:noProof/>
          </w:rPr>
          <w:t>APC house system</w:t>
        </w:r>
        <w:r w:rsidR="000449AE">
          <w:rPr>
            <w:noProof/>
            <w:webHidden/>
          </w:rPr>
          <w:tab/>
        </w:r>
        <w:r w:rsidR="000449AE">
          <w:rPr>
            <w:noProof/>
            <w:webHidden/>
          </w:rPr>
          <w:fldChar w:fldCharType="begin"/>
        </w:r>
        <w:r w:rsidR="000449AE">
          <w:rPr>
            <w:noProof/>
            <w:webHidden/>
          </w:rPr>
          <w:instrText xml:space="preserve"> PAGEREF _Toc58931137 \h </w:instrText>
        </w:r>
        <w:r w:rsidR="000449AE">
          <w:rPr>
            <w:noProof/>
            <w:webHidden/>
          </w:rPr>
        </w:r>
        <w:r w:rsidR="000449AE">
          <w:rPr>
            <w:noProof/>
            <w:webHidden/>
          </w:rPr>
          <w:fldChar w:fldCharType="separate"/>
        </w:r>
        <w:r w:rsidR="00EF6309">
          <w:rPr>
            <w:noProof/>
            <w:webHidden/>
          </w:rPr>
          <w:t>57</w:t>
        </w:r>
        <w:r w:rsidR="000449AE">
          <w:rPr>
            <w:noProof/>
            <w:webHidden/>
          </w:rPr>
          <w:fldChar w:fldCharType="end"/>
        </w:r>
      </w:hyperlink>
    </w:p>
    <w:p w14:paraId="5D9CB308" w14:textId="3D0685C0"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38" w:history="1">
        <w:r w:rsidR="000449AE" w:rsidRPr="006761F3">
          <w:rPr>
            <w:rStyle w:val="Hyperlink"/>
            <w:noProof/>
          </w:rPr>
          <w:t>6.2.15.</w:t>
        </w:r>
        <w:r w:rsidR="000449AE">
          <w:rPr>
            <w:rFonts w:eastAsiaTheme="minorEastAsia" w:cstheme="minorBidi"/>
            <w:noProof/>
            <w:sz w:val="24"/>
            <w:szCs w:val="24"/>
            <w:lang w:val="de-CH" w:eastAsia="zh-CN"/>
          </w:rPr>
          <w:tab/>
        </w:r>
        <w:r w:rsidR="000449AE" w:rsidRPr="006761F3">
          <w:rPr>
            <w:rStyle w:val="Hyperlink"/>
            <w:noProof/>
          </w:rPr>
          <w:t>Sunshine house system</w:t>
        </w:r>
        <w:r w:rsidR="000449AE">
          <w:rPr>
            <w:noProof/>
            <w:webHidden/>
          </w:rPr>
          <w:tab/>
        </w:r>
        <w:r w:rsidR="000449AE">
          <w:rPr>
            <w:noProof/>
            <w:webHidden/>
          </w:rPr>
          <w:fldChar w:fldCharType="begin"/>
        </w:r>
        <w:r w:rsidR="000449AE">
          <w:rPr>
            <w:noProof/>
            <w:webHidden/>
          </w:rPr>
          <w:instrText xml:space="preserve"> PAGEREF _Toc58931138 \h </w:instrText>
        </w:r>
        <w:r w:rsidR="000449AE">
          <w:rPr>
            <w:noProof/>
            <w:webHidden/>
          </w:rPr>
        </w:r>
        <w:r w:rsidR="000449AE">
          <w:rPr>
            <w:noProof/>
            <w:webHidden/>
          </w:rPr>
          <w:fldChar w:fldCharType="separate"/>
        </w:r>
        <w:r w:rsidR="00EF6309">
          <w:rPr>
            <w:noProof/>
            <w:webHidden/>
          </w:rPr>
          <w:t>57</w:t>
        </w:r>
        <w:r w:rsidR="000449AE">
          <w:rPr>
            <w:noProof/>
            <w:webHidden/>
          </w:rPr>
          <w:fldChar w:fldCharType="end"/>
        </w:r>
      </w:hyperlink>
    </w:p>
    <w:p w14:paraId="5F8D335D" w14:textId="1A3D38C6"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139" w:history="1">
        <w:r w:rsidR="000449AE" w:rsidRPr="006761F3">
          <w:rPr>
            <w:rStyle w:val="Hyperlink"/>
            <w:noProof/>
          </w:rPr>
          <w:t>6.3.</w:t>
        </w:r>
        <w:r w:rsidR="000449AE">
          <w:rPr>
            <w:rFonts w:eastAsiaTheme="minorEastAsia" w:cstheme="minorBidi"/>
            <w:b w:val="0"/>
            <w:bCs w:val="0"/>
            <w:noProof/>
            <w:sz w:val="24"/>
            <w:szCs w:val="24"/>
            <w:lang w:val="de-CH" w:eastAsia="zh-CN"/>
          </w:rPr>
          <w:tab/>
        </w:r>
        <w:r w:rsidR="000449AE" w:rsidRPr="006761F3">
          <w:rPr>
            <w:rStyle w:val="Hyperlink"/>
            <w:noProof/>
          </w:rPr>
          <w:t>Vertex, Antivertex, East Point and Equatorial Ascendant etc.</w:t>
        </w:r>
        <w:r w:rsidR="000449AE">
          <w:rPr>
            <w:noProof/>
            <w:webHidden/>
          </w:rPr>
          <w:tab/>
        </w:r>
        <w:r w:rsidR="000449AE">
          <w:rPr>
            <w:noProof/>
            <w:webHidden/>
          </w:rPr>
          <w:fldChar w:fldCharType="begin"/>
        </w:r>
        <w:r w:rsidR="000449AE">
          <w:rPr>
            <w:noProof/>
            <w:webHidden/>
          </w:rPr>
          <w:instrText xml:space="preserve"> PAGEREF _Toc58931139 \h </w:instrText>
        </w:r>
        <w:r w:rsidR="000449AE">
          <w:rPr>
            <w:noProof/>
            <w:webHidden/>
          </w:rPr>
        </w:r>
        <w:r w:rsidR="000449AE">
          <w:rPr>
            <w:noProof/>
            <w:webHidden/>
          </w:rPr>
          <w:fldChar w:fldCharType="separate"/>
        </w:r>
        <w:r w:rsidR="00EF6309">
          <w:rPr>
            <w:noProof/>
            <w:webHidden/>
          </w:rPr>
          <w:t>57</w:t>
        </w:r>
        <w:r w:rsidR="000449AE">
          <w:rPr>
            <w:noProof/>
            <w:webHidden/>
          </w:rPr>
          <w:fldChar w:fldCharType="end"/>
        </w:r>
      </w:hyperlink>
    </w:p>
    <w:p w14:paraId="46F8617C" w14:textId="5AB003AC"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140" w:history="1">
        <w:r w:rsidR="000449AE" w:rsidRPr="006761F3">
          <w:rPr>
            <w:rStyle w:val="Hyperlink"/>
            <w:noProof/>
          </w:rPr>
          <w:t>6.4.</w:t>
        </w:r>
        <w:r w:rsidR="000449AE">
          <w:rPr>
            <w:rFonts w:eastAsiaTheme="minorEastAsia" w:cstheme="minorBidi"/>
            <w:b w:val="0"/>
            <w:bCs w:val="0"/>
            <w:noProof/>
            <w:sz w:val="24"/>
            <w:szCs w:val="24"/>
            <w:lang w:val="de-CH" w:eastAsia="zh-CN"/>
          </w:rPr>
          <w:tab/>
        </w:r>
        <w:r w:rsidR="000449AE" w:rsidRPr="006761F3">
          <w:rPr>
            <w:rStyle w:val="Hyperlink"/>
            <w:noProof/>
          </w:rPr>
          <w:t>House cusps beyond the polar circle</w:t>
        </w:r>
        <w:r w:rsidR="000449AE">
          <w:rPr>
            <w:noProof/>
            <w:webHidden/>
          </w:rPr>
          <w:tab/>
        </w:r>
        <w:r w:rsidR="000449AE">
          <w:rPr>
            <w:noProof/>
            <w:webHidden/>
          </w:rPr>
          <w:fldChar w:fldCharType="begin"/>
        </w:r>
        <w:r w:rsidR="000449AE">
          <w:rPr>
            <w:noProof/>
            <w:webHidden/>
          </w:rPr>
          <w:instrText xml:space="preserve"> PAGEREF _Toc58931140 \h </w:instrText>
        </w:r>
        <w:r w:rsidR="000449AE">
          <w:rPr>
            <w:noProof/>
            <w:webHidden/>
          </w:rPr>
        </w:r>
        <w:r w:rsidR="000449AE">
          <w:rPr>
            <w:noProof/>
            <w:webHidden/>
          </w:rPr>
          <w:fldChar w:fldCharType="separate"/>
        </w:r>
        <w:r w:rsidR="00EF6309">
          <w:rPr>
            <w:noProof/>
            <w:webHidden/>
          </w:rPr>
          <w:t>58</w:t>
        </w:r>
        <w:r w:rsidR="000449AE">
          <w:rPr>
            <w:noProof/>
            <w:webHidden/>
          </w:rPr>
          <w:fldChar w:fldCharType="end"/>
        </w:r>
      </w:hyperlink>
    </w:p>
    <w:p w14:paraId="41C09EB3" w14:textId="19B7A0E4"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41" w:history="1">
        <w:r w:rsidR="000449AE" w:rsidRPr="006761F3">
          <w:rPr>
            <w:rStyle w:val="Hyperlink"/>
            <w:noProof/>
          </w:rPr>
          <w:t>6.4.1.</w:t>
        </w:r>
        <w:r w:rsidR="000449AE">
          <w:rPr>
            <w:rFonts w:eastAsiaTheme="minorEastAsia" w:cstheme="minorBidi"/>
            <w:noProof/>
            <w:sz w:val="24"/>
            <w:szCs w:val="24"/>
            <w:lang w:val="de-CH" w:eastAsia="zh-CN"/>
          </w:rPr>
          <w:tab/>
        </w:r>
        <w:r w:rsidR="000449AE" w:rsidRPr="006761F3">
          <w:rPr>
            <w:rStyle w:val="Hyperlink"/>
            <w:noProof/>
          </w:rPr>
          <w:t>Implementation in other calculation modules:</w:t>
        </w:r>
        <w:r w:rsidR="000449AE">
          <w:rPr>
            <w:noProof/>
            <w:webHidden/>
          </w:rPr>
          <w:tab/>
        </w:r>
        <w:r w:rsidR="000449AE">
          <w:rPr>
            <w:noProof/>
            <w:webHidden/>
          </w:rPr>
          <w:fldChar w:fldCharType="begin"/>
        </w:r>
        <w:r w:rsidR="000449AE">
          <w:rPr>
            <w:noProof/>
            <w:webHidden/>
          </w:rPr>
          <w:instrText xml:space="preserve"> PAGEREF _Toc58931141 \h </w:instrText>
        </w:r>
        <w:r w:rsidR="000449AE">
          <w:rPr>
            <w:noProof/>
            <w:webHidden/>
          </w:rPr>
        </w:r>
        <w:r w:rsidR="000449AE">
          <w:rPr>
            <w:noProof/>
            <w:webHidden/>
          </w:rPr>
          <w:fldChar w:fldCharType="separate"/>
        </w:r>
        <w:r w:rsidR="00EF6309">
          <w:rPr>
            <w:noProof/>
            <w:webHidden/>
          </w:rPr>
          <w:t>58</w:t>
        </w:r>
        <w:r w:rsidR="000449AE">
          <w:rPr>
            <w:noProof/>
            <w:webHidden/>
          </w:rPr>
          <w:fldChar w:fldCharType="end"/>
        </w:r>
      </w:hyperlink>
    </w:p>
    <w:p w14:paraId="15950BE7" w14:textId="16E35406"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142" w:history="1">
        <w:r w:rsidR="000449AE" w:rsidRPr="006761F3">
          <w:rPr>
            <w:rStyle w:val="Hyperlink"/>
            <w:noProof/>
          </w:rPr>
          <w:t>6.5.</w:t>
        </w:r>
        <w:r w:rsidR="000449AE">
          <w:rPr>
            <w:rFonts w:eastAsiaTheme="minorEastAsia" w:cstheme="minorBidi"/>
            <w:b w:val="0"/>
            <w:bCs w:val="0"/>
            <w:noProof/>
            <w:sz w:val="24"/>
            <w:szCs w:val="24"/>
            <w:lang w:val="de-CH" w:eastAsia="zh-CN"/>
          </w:rPr>
          <w:tab/>
        </w:r>
        <w:r w:rsidR="000449AE" w:rsidRPr="006761F3">
          <w:rPr>
            <w:rStyle w:val="Hyperlink"/>
            <w:noProof/>
          </w:rPr>
          <w:t>House position of a planet</w:t>
        </w:r>
        <w:r w:rsidR="000449AE">
          <w:rPr>
            <w:noProof/>
            <w:webHidden/>
          </w:rPr>
          <w:tab/>
        </w:r>
        <w:r w:rsidR="000449AE">
          <w:rPr>
            <w:noProof/>
            <w:webHidden/>
          </w:rPr>
          <w:fldChar w:fldCharType="begin"/>
        </w:r>
        <w:r w:rsidR="000449AE">
          <w:rPr>
            <w:noProof/>
            <w:webHidden/>
          </w:rPr>
          <w:instrText xml:space="preserve"> PAGEREF _Toc58931142 \h </w:instrText>
        </w:r>
        <w:r w:rsidR="000449AE">
          <w:rPr>
            <w:noProof/>
            <w:webHidden/>
          </w:rPr>
        </w:r>
        <w:r w:rsidR="000449AE">
          <w:rPr>
            <w:noProof/>
            <w:webHidden/>
          </w:rPr>
          <w:fldChar w:fldCharType="separate"/>
        </w:r>
        <w:r w:rsidR="00EF6309">
          <w:rPr>
            <w:noProof/>
            <w:webHidden/>
          </w:rPr>
          <w:t>58</w:t>
        </w:r>
        <w:r w:rsidR="000449AE">
          <w:rPr>
            <w:noProof/>
            <w:webHidden/>
          </w:rPr>
          <w:fldChar w:fldCharType="end"/>
        </w:r>
      </w:hyperlink>
    </w:p>
    <w:p w14:paraId="11F64C5A" w14:textId="6C2E14A2"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143" w:history="1">
        <w:r w:rsidR="000449AE" w:rsidRPr="006761F3">
          <w:rPr>
            <w:rStyle w:val="Hyperlink"/>
            <w:noProof/>
          </w:rPr>
          <w:t>6.6.</w:t>
        </w:r>
        <w:r w:rsidR="000449AE">
          <w:rPr>
            <w:rFonts w:eastAsiaTheme="minorEastAsia" w:cstheme="minorBidi"/>
            <w:b w:val="0"/>
            <w:bCs w:val="0"/>
            <w:noProof/>
            <w:sz w:val="24"/>
            <w:szCs w:val="24"/>
            <w:lang w:val="de-CH" w:eastAsia="zh-CN"/>
          </w:rPr>
          <w:tab/>
        </w:r>
        <w:r w:rsidR="000449AE" w:rsidRPr="006761F3">
          <w:rPr>
            <w:rStyle w:val="Hyperlink"/>
            <w:noProof/>
          </w:rPr>
          <w:t>Gauquelin sector position of a planet</w:t>
        </w:r>
        <w:r w:rsidR="000449AE">
          <w:rPr>
            <w:noProof/>
            <w:webHidden/>
          </w:rPr>
          <w:tab/>
        </w:r>
        <w:r w:rsidR="000449AE">
          <w:rPr>
            <w:noProof/>
            <w:webHidden/>
          </w:rPr>
          <w:fldChar w:fldCharType="begin"/>
        </w:r>
        <w:r w:rsidR="000449AE">
          <w:rPr>
            <w:noProof/>
            <w:webHidden/>
          </w:rPr>
          <w:instrText xml:space="preserve"> PAGEREF _Toc58931143 \h </w:instrText>
        </w:r>
        <w:r w:rsidR="000449AE">
          <w:rPr>
            <w:noProof/>
            <w:webHidden/>
          </w:rPr>
        </w:r>
        <w:r w:rsidR="000449AE">
          <w:rPr>
            <w:noProof/>
            <w:webHidden/>
          </w:rPr>
          <w:fldChar w:fldCharType="separate"/>
        </w:r>
        <w:r w:rsidR="00EF6309">
          <w:rPr>
            <w:noProof/>
            <w:webHidden/>
          </w:rPr>
          <w:t>59</w:t>
        </w:r>
        <w:r w:rsidR="000449AE">
          <w:rPr>
            <w:noProof/>
            <w:webHidden/>
          </w:rPr>
          <w:fldChar w:fldCharType="end"/>
        </w:r>
      </w:hyperlink>
    </w:p>
    <w:p w14:paraId="30DBCB59" w14:textId="5F88BBAE"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144" w:history="1">
        <w:r w:rsidR="000449AE" w:rsidRPr="006761F3">
          <w:rPr>
            <w:rStyle w:val="Hyperlink"/>
            <w:noProof/>
          </w:rPr>
          <w:t>6.7.</w:t>
        </w:r>
        <w:r w:rsidR="000449AE">
          <w:rPr>
            <w:rFonts w:eastAsiaTheme="minorEastAsia" w:cstheme="minorBidi"/>
            <w:b w:val="0"/>
            <w:bCs w:val="0"/>
            <w:noProof/>
            <w:sz w:val="24"/>
            <w:szCs w:val="24"/>
            <w:lang w:val="de-CH" w:eastAsia="zh-CN"/>
          </w:rPr>
          <w:tab/>
        </w:r>
        <w:r w:rsidR="000449AE" w:rsidRPr="006761F3">
          <w:rPr>
            <w:rStyle w:val="Hyperlink"/>
            <w:noProof/>
          </w:rPr>
          <w:t>Improvement of the Placidus house calculation in SE 2.09</w:t>
        </w:r>
        <w:r w:rsidR="000449AE">
          <w:rPr>
            <w:noProof/>
            <w:webHidden/>
          </w:rPr>
          <w:tab/>
        </w:r>
        <w:r w:rsidR="000449AE">
          <w:rPr>
            <w:noProof/>
            <w:webHidden/>
          </w:rPr>
          <w:fldChar w:fldCharType="begin"/>
        </w:r>
        <w:r w:rsidR="000449AE">
          <w:rPr>
            <w:noProof/>
            <w:webHidden/>
          </w:rPr>
          <w:instrText xml:space="preserve"> PAGEREF _Toc58931144 \h </w:instrText>
        </w:r>
        <w:r w:rsidR="000449AE">
          <w:rPr>
            <w:noProof/>
            <w:webHidden/>
          </w:rPr>
        </w:r>
        <w:r w:rsidR="000449AE">
          <w:rPr>
            <w:noProof/>
            <w:webHidden/>
          </w:rPr>
          <w:fldChar w:fldCharType="separate"/>
        </w:r>
        <w:r w:rsidR="00EF6309">
          <w:rPr>
            <w:noProof/>
            <w:webHidden/>
          </w:rPr>
          <w:t>60</w:t>
        </w:r>
        <w:r w:rsidR="000449AE">
          <w:rPr>
            <w:noProof/>
            <w:webHidden/>
          </w:rPr>
          <w:fldChar w:fldCharType="end"/>
        </w:r>
      </w:hyperlink>
    </w:p>
    <w:p w14:paraId="7B14E713" w14:textId="38C210C9" w:rsidR="000449AE" w:rsidRDefault="00B71E09">
      <w:pPr>
        <w:pStyle w:val="Verzeichnis1"/>
        <w:tabs>
          <w:tab w:val="left" w:pos="600"/>
          <w:tab w:val="right" w:leader="underscore" w:pos="10455"/>
        </w:tabs>
        <w:rPr>
          <w:rFonts w:eastAsiaTheme="minorEastAsia" w:cstheme="minorBidi"/>
          <w:b w:val="0"/>
          <w:bCs w:val="0"/>
          <w:i w:val="0"/>
          <w:iCs w:val="0"/>
          <w:noProof/>
          <w:lang w:val="de-CH" w:eastAsia="zh-CN"/>
        </w:rPr>
      </w:pPr>
      <w:hyperlink w:anchor="_Toc58931145" w:history="1">
        <w:r w:rsidR="000449AE" w:rsidRPr="006761F3">
          <w:rPr>
            <w:rStyle w:val="Hyperlink"/>
            <w:noProof/>
            <w14:scene3d>
              <w14:camera w14:prst="orthographicFront"/>
              <w14:lightRig w14:rig="threePt" w14:dir="t">
                <w14:rot w14:lat="0" w14:lon="0" w14:rev="0"/>
              </w14:lightRig>
            </w14:scene3d>
          </w:rPr>
          <w:t>7.</w:t>
        </w:r>
        <w:r w:rsidR="000449AE">
          <w:rPr>
            <w:rFonts w:eastAsiaTheme="minorEastAsia" w:cstheme="minorBidi"/>
            <w:b w:val="0"/>
            <w:bCs w:val="0"/>
            <w:i w:val="0"/>
            <w:iCs w:val="0"/>
            <w:noProof/>
            <w:lang w:val="de-CH" w:eastAsia="zh-CN"/>
          </w:rPr>
          <w:tab/>
        </w:r>
        <w:r w:rsidR="000449AE" w:rsidRPr="006761F3">
          <w:rPr>
            <w:rStyle w:val="Hyperlink"/>
            <w:rFonts w:cs="Segoe UI"/>
            <w:noProof/>
          </w:rPr>
          <w:t>Δ</w:t>
        </w:r>
        <w:r w:rsidR="000449AE" w:rsidRPr="006761F3">
          <w:rPr>
            <w:rStyle w:val="Hyperlink"/>
            <w:noProof/>
          </w:rPr>
          <w:t>T (Delta T)</w:t>
        </w:r>
        <w:r w:rsidR="000449AE">
          <w:rPr>
            <w:noProof/>
            <w:webHidden/>
          </w:rPr>
          <w:tab/>
        </w:r>
        <w:r w:rsidR="000449AE">
          <w:rPr>
            <w:noProof/>
            <w:webHidden/>
          </w:rPr>
          <w:fldChar w:fldCharType="begin"/>
        </w:r>
        <w:r w:rsidR="000449AE">
          <w:rPr>
            <w:noProof/>
            <w:webHidden/>
          </w:rPr>
          <w:instrText xml:space="preserve"> PAGEREF _Toc58931145 \h </w:instrText>
        </w:r>
        <w:r w:rsidR="000449AE">
          <w:rPr>
            <w:noProof/>
            <w:webHidden/>
          </w:rPr>
        </w:r>
        <w:r w:rsidR="000449AE">
          <w:rPr>
            <w:noProof/>
            <w:webHidden/>
          </w:rPr>
          <w:fldChar w:fldCharType="separate"/>
        </w:r>
        <w:r w:rsidR="00EF6309">
          <w:rPr>
            <w:noProof/>
            <w:webHidden/>
          </w:rPr>
          <w:t>60</w:t>
        </w:r>
        <w:r w:rsidR="000449AE">
          <w:rPr>
            <w:noProof/>
            <w:webHidden/>
          </w:rPr>
          <w:fldChar w:fldCharType="end"/>
        </w:r>
      </w:hyperlink>
    </w:p>
    <w:p w14:paraId="6BF1CA9F" w14:textId="1CD1BF40" w:rsidR="000449AE" w:rsidRDefault="00B71E09">
      <w:pPr>
        <w:pStyle w:val="Verzeichnis1"/>
        <w:tabs>
          <w:tab w:val="left" w:pos="600"/>
          <w:tab w:val="right" w:leader="underscore" w:pos="10455"/>
        </w:tabs>
        <w:rPr>
          <w:rFonts w:eastAsiaTheme="minorEastAsia" w:cstheme="minorBidi"/>
          <w:b w:val="0"/>
          <w:bCs w:val="0"/>
          <w:i w:val="0"/>
          <w:iCs w:val="0"/>
          <w:noProof/>
          <w:lang w:val="de-CH" w:eastAsia="zh-CN"/>
        </w:rPr>
      </w:pPr>
      <w:hyperlink w:anchor="_Toc58931146" w:history="1">
        <w:r w:rsidR="000449AE" w:rsidRPr="006761F3">
          <w:rPr>
            <w:rStyle w:val="Hyperlink"/>
            <w:noProof/>
            <w14:scene3d>
              <w14:camera w14:prst="orthographicFront"/>
              <w14:lightRig w14:rig="threePt" w14:dir="t">
                <w14:rot w14:lat="0" w14:lon="0" w14:rev="0"/>
              </w14:lightRig>
            </w14:scene3d>
          </w:rPr>
          <w:t>8.</w:t>
        </w:r>
        <w:r w:rsidR="000449AE">
          <w:rPr>
            <w:rFonts w:eastAsiaTheme="minorEastAsia" w:cstheme="minorBidi"/>
            <w:b w:val="0"/>
            <w:bCs w:val="0"/>
            <w:i w:val="0"/>
            <w:iCs w:val="0"/>
            <w:noProof/>
            <w:lang w:val="de-CH" w:eastAsia="zh-CN"/>
          </w:rPr>
          <w:tab/>
        </w:r>
        <w:r w:rsidR="000449AE" w:rsidRPr="006761F3">
          <w:rPr>
            <w:rStyle w:val="Hyperlink"/>
            <w:noProof/>
          </w:rPr>
          <w:t>Programming Environment</w:t>
        </w:r>
        <w:r w:rsidR="000449AE">
          <w:rPr>
            <w:noProof/>
            <w:webHidden/>
          </w:rPr>
          <w:tab/>
        </w:r>
        <w:r w:rsidR="000449AE">
          <w:rPr>
            <w:noProof/>
            <w:webHidden/>
          </w:rPr>
          <w:fldChar w:fldCharType="begin"/>
        </w:r>
        <w:r w:rsidR="000449AE">
          <w:rPr>
            <w:noProof/>
            <w:webHidden/>
          </w:rPr>
          <w:instrText xml:space="preserve"> PAGEREF _Toc58931146 \h </w:instrText>
        </w:r>
        <w:r w:rsidR="000449AE">
          <w:rPr>
            <w:noProof/>
            <w:webHidden/>
          </w:rPr>
        </w:r>
        <w:r w:rsidR="000449AE">
          <w:rPr>
            <w:noProof/>
            <w:webHidden/>
          </w:rPr>
          <w:fldChar w:fldCharType="separate"/>
        </w:r>
        <w:r w:rsidR="00EF6309">
          <w:rPr>
            <w:noProof/>
            <w:webHidden/>
          </w:rPr>
          <w:t>64</w:t>
        </w:r>
        <w:r w:rsidR="000449AE">
          <w:rPr>
            <w:noProof/>
            <w:webHidden/>
          </w:rPr>
          <w:fldChar w:fldCharType="end"/>
        </w:r>
      </w:hyperlink>
    </w:p>
    <w:p w14:paraId="35F72661" w14:textId="3C687052" w:rsidR="000449AE" w:rsidRDefault="00B71E09">
      <w:pPr>
        <w:pStyle w:val="Verzeichnis1"/>
        <w:tabs>
          <w:tab w:val="left" w:pos="600"/>
          <w:tab w:val="right" w:leader="underscore" w:pos="10455"/>
        </w:tabs>
        <w:rPr>
          <w:rFonts w:eastAsiaTheme="minorEastAsia" w:cstheme="minorBidi"/>
          <w:b w:val="0"/>
          <w:bCs w:val="0"/>
          <w:i w:val="0"/>
          <w:iCs w:val="0"/>
          <w:noProof/>
          <w:lang w:val="de-CH" w:eastAsia="zh-CN"/>
        </w:rPr>
      </w:pPr>
      <w:hyperlink w:anchor="_Toc58931147" w:history="1">
        <w:r w:rsidR="000449AE" w:rsidRPr="006761F3">
          <w:rPr>
            <w:rStyle w:val="Hyperlink"/>
            <w:noProof/>
            <w14:scene3d>
              <w14:camera w14:prst="orthographicFront"/>
              <w14:lightRig w14:rig="threePt" w14:dir="t">
                <w14:rot w14:lat="0" w14:lon="0" w14:rev="0"/>
              </w14:lightRig>
            </w14:scene3d>
          </w:rPr>
          <w:t>9.</w:t>
        </w:r>
        <w:r w:rsidR="000449AE">
          <w:rPr>
            <w:rFonts w:eastAsiaTheme="minorEastAsia" w:cstheme="minorBidi"/>
            <w:b w:val="0"/>
            <w:bCs w:val="0"/>
            <w:i w:val="0"/>
            <w:iCs w:val="0"/>
            <w:noProof/>
            <w:lang w:val="de-CH" w:eastAsia="zh-CN"/>
          </w:rPr>
          <w:tab/>
        </w:r>
        <w:r w:rsidR="000449AE" w:rsidRPr="006761F3">
          <w:rPr>
            <w:rStyle w:val="Hyperlink"/>
            <w:noProof/>
          </w:rPr>
          <w:t>Swiss Ephemeris Functions</w:t>
        </w:r>
        <w:r w:rsidR="000449AE">
          <w:rPr>
            <w:noProof/>
            <w:webHidden/>
          </w:rPr>
          <w:tab/>
        </w:r>
        <w:r w:rsidR="000449AE">
          <w:rPr>
            <w:noProof/>
            <w:webHidden/>
          </w:rPr>
          <w:fldChar w:fldCharType="begin"/>
        </w:r>
        <w:r w:rsidR="000449AE">
          <w:rPr>
            <w:noProof/>
            <w:webHidden/>
          </w:rPr>
          <w:instrText xml:space="preserve"> PAGEREF _Toc58931147 \h </w:instrText>
        </w:r>
        <w:r w:rsidR="000449AE">
          <w:rPr>
            <w:noProof/>
            <w:webHidden/>
          </w:rPr>
        </w:r>
        <w:r w:rsidR="000449AE">
          <w:rPr>
            <w:noProof/>
            <w:webHidden/>
          </w:rPr>
          <w:fldChar w:fldCharType="separate"/>
        </w:r>
        <w:r w:rsidR="00EF6309">
          <w:rPr>
            <w:noProof/>
            <w:webHidden/>
          </w:rPr>
          <w:t>64</w:t>
        </w:r>
        <w:r w:rsidR="000449AE">
          <w:rPr>
            <w:noProof/>
            <w:webHidden/>
          </w:rPr>
          <w:fldChar w:fldCharType="end"/>
        </w:r>
      </w:hyperlink>
    </w:p>
    <w:p w14:paraId="65883160" w14:textId="475F36B4"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148" w:history="1">
        <w:r w:rsidR="000449AE" w:rsidRPr="006761F3">
          <w:rPr>
            <w:rStyle w:val="Hyperlink"/>
            <w:noProof/>
          </w:rPr>
          <w:t>9.1.</w:t>
        </w:r>
        <w:r w:rsidR="000449AE">
          <w:rPr>
            <w:rFonts w:eastAsiaTheme="minorEastAsia" w:cstheme="minorBidi"/>
            <w:b w:val="0"/>
            <w:bCs w:val="0"/>
            <w:noProof/>
            <w:sz w:val="24"/>
            <w:szCs w:val="24"/>
            <w:lang w:val="de-CH" w:eastAsia="zh-CN"/>
          </w:rPr>
          <w:tab/>
        </w:r>
        <w:r w:rsidR="000449AE" w:rsidRPr="006761F3">
          <w:rPr>
            <w:rStyle w:val="Hyperlink"/>
            <w:noProof/>
          </w:rPr>
          <w:t>Swiss Ephemeris API</w:t>
        </w:r>
        <w:r w:rsidR="000449AE">
          <w:rPr>
            <w:noProof/>
            <w:webHidden/>
          </w:rPr>
          <w:tab/>
        </w:r>
        <w:r w:rsidR="000449AE">
          <w:rPr>
            <w:noProof/>
            <w:webHidden/>
          </w:rPr>
          <w:fldChar w:fldCharType="begin"/>
        </w:r>
        <w:r w:rsidR="000449AE">
          <w:rPr>
            <w:noProof/>
            <w:webHidden/>
          </w:rPr>
          <w:instrText xml:space="preserve"> PAGEREF _Toc58931148 \h </w:instrText>
        </w:r>
        <w:r w:rsidR="000449AE">
          <w:rPr>
            <w:noProof/>
            <w:webHidden/>
          </w:rPr>
        </w:r>
        <w:r w:rsidR="000449AE">
          <w:rPr>
            <w:noProof/>
            <w:webHidden/>
          </w:rPr>
          <w:fldChar w:fldCharType="separate"/>
        </w:r>
        <w:r w:rsidR="00EF6309">
          <w:rPr>
            <w:noProof/>
            <w:webHidden/>
          </w:rPr>
          <w:t>64</w:t>
        </w:r>
        <w:r w:rsidR="000449AE">
          <w:rPr>
            <w:noProof/>
            <w:webHidden/>
          </w:rPr>
          <w:fldChar w:fldCharType="end"/>
        </w:r>
      </w:hyperlink>
    </w:p>
    <w:p w14:paraId="34DB1D6C" w14:textId="0031199A"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49" w:history="1">
        <w:r w:rsidR="000449AE" w:rsidRPr="006761F3">
          <w:rPr>
            <w:rStyle w:val="Hyperlink"/>
            <w:noProof/>
          </w:rPr>
          <w:t>9.1.1.</w:t>
        </w:r>
        <w:r w:rsidR="000449AE">
          <w:rPr>
            <w:rFonts w:eastAsiaTheme="minorEastAsia" w:cstheme="minorBidi"/>
            <w:noProof/>
            <w:sz w:val="24"/>
            <w:szCs w:val="24"/>
            <w:lang w:val="de-CH" w:eastAsia="zh-CN"/>
          </w:rPr>
          <w:tab/>
        </w:r>
        <w:r w:rsidR="000449AE" w:rsidRPr="006761F3">
          <w:rPr>
            <w:rStyle w:val="Hyperlink"/>
            <w:noProof/>
          </w:rPr>
          <w:t>Calculation of planets and stars</w:t>
        </w:r>
        <w:r w:rsidR="000449AE">
          <w:rPr>
            <w:noProof/>
            <w:webHidden/>
          </w:rPr>
          <w:tab/>
        </w:r>
        <w:r w:rsidR="000449AE">
          <w:rPr>
            <w:noProof/>
            <w:webHidden/>
          </w:rPr>
          <w:fldChar w:fldCharType="begin"/>
        </w:r>
        <w:r w:rsidR="000449AE">
          <w:rPr>
            <w:noProof/>
            <w:webHidden/>
          </w:rPr>
          <w:instrText xml:space="preserve"> PAGEREF _Toc58931149 \h </w:instrText>
        </w:r>
        <w:r w:rsidR="000449AE">
          <w:rPr>
            <w:noProof/>
            <w:webHidden/>
          </w:rPr>
        </w:r>
        <w:r w:rsidR="000449AE">
          <w:rPr>
            <w:noProof/>
            <w:webHidden/>
          </w:rPr>
          <w:fldChar w:fldCharType="separate"/>
        </w:r>
        <w:r w:rsidR="00EF6309">
          <w:rPr>
            <w:noProof/>
            <w:webHidden/>
          </w:rPr>
          <w:t>65</w:t>
        </w:r>
        <w:r w:rsidR="000449AE">
          <w:rPr>
            <w:noProof/>
            <w:webHidden/>
          </w:rPr>
          <w:fldChar w:fldCharType="end"/>
        </w:r>
      </w:hyperlink>
    </w:p>
    <w:p w14:paraId="55048123" w14:textId="53041447"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50" w:history="1">
        <w:r w:rsidR="000449AE" w:rsidRPr="006761F3">
          <w:rPr>
            <w:rStyle w:val="Hyperlink"/>
            <w:noProof/>
          </w:rPr>
          <w:t>9.1.2.</w:t>
        </w:r>
        <w:r w:rsidR="000449AE">
          <w:rPr>
            <w:rFonts w:eastAsiaTheme="minorEastAsia" w:cstheme="minorBidi"/>
            <w:noProof/>
            <w:sz w:val="24"/>
            <w:szCs w:val="24"/>
            <w:lang w:val="de-CH" w:eastAsia="zh-CN"/>
          </w:rPr>
          <w:tab/>
        </w:r>
        <w:r w:rsidR="000449AE" w:rsidRPr="006761F3">
          <w:rPr>
            <w:rStyle w:val="Hyperlink"/>
            <w:noProof/>
          </w:rPr>
          <w:t>Date and time conversion</w:t>
        </w:r>
        <w:r w:rsidR="000449AE">
          <w:rPr>
            <w:noProof/>
            <w:webHidden/>
          </w:rPr>
          <w:tab/>
        </w:r>
        <w:r w:rsidR="000449AE">
          <w:rPr>
            <w:noProof/>
            <w:webHidden/>
          </w:rPr>
          <w:fldChar w:fldCharType="begin"/>
        </w:r>
        <w:r w:rsidR="000449AE">
          <w:rPr>
            <w:noProof/>
            <w:webHidden/>
          </w:rPr>
          <w:instrText xml:space="preserve"> PAGEREF _Toc58931150 \h </w:instrText>
        </w:r>
        <w:r w:rsidR="000449AE">
          <w:rPr>
            <w:noProof/>
            <w:webHidden/>
          </w:rPr>
        </w:r>
        <w:r w:rsidR="000449AE">
          <w:rPr>
            <w:noProof/>
            <w:webHidden/>
          </w:rPr>
          <w:fldChar w:fldCharType="separate"/>
        </w:r>
        <w:r w:rsidR="00EF6309">
          <w:rPr>
            <w:noProof/>
            <w:webHidden/>
          </w:rPr>
          <w:t>65</w:t>
        </w:r>
        <w:r w:rsidR="000449AE">
          <w:rPr>
            <w:noProof/>
            <w:webHidden/>
          </w:rPr>
          <w:fldChar w:fldCharType="end"/>
        </w:r>
      </w:hyperlink>
    </w:p>
    <w:p w14:paraId="28DB11CE" w14:textId="0F01D532"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51" w:history="1">
        <w:r w:rsidR="000449AE" w:rsidRPr="006761F3">
          <w:rPr>
            <w:rStyle w:val="Hyperlink"/>
            <w:noProof/>
          </w:rPr>
          <w:t>9.1.3.</w:t>
        </w:r>
        <w:r w:rsidR="000449AE">
          <w:rPr>
            <w:rFonts w:eastAsiaTheme="minorEastAsia" w:cstheme="minorBidi"/>
            <w:noProof/>
            <w:sz w:val="24"/>
            <w:szCs w:val="24"/>
            <w:lang w:val="de-CH" w:eastAsia="zh-CN"/>
          </w:rPr>
          <w:tab/>
        </w:r>
        <w:r w:rsidR="000449AE" w:rsidRPr="006761F3">
          <w:rPr>
            <w:rStyle w:val="Hyperlink"/>
            <w:noProof/>
          </w:rPr>
          <w:t>Initialization, setup, and closing functions</w:t>
        </w:r>
        <w:r w:rsidR="000449AE">
          <w:rPr>
            <w:noProof/>
            <w:webHidden/>
          </w:rPr>
          <w:tab/>
        </w:r>
        <w:r w:rsidR="000449AE">
          <w:rPr>
            <w:noProof/>
            <w:webHidden/>
          </w:rPr>
          <w:fldChar w:fldCharType="begin"/>
        </w:r>
        <w:r w:rsidR="000449AE">
          <w:rPr>
            <w:noProof/>
            <w:webHidden/>
          </w:rPr>
          <w:instrText xml:space="preserve"> PAGEREF _Toc58931151 \h </w:instrText>
        </w:r>
        <w:r w:rsidR="000449AE">
          <w:rPr>
            <w:noProof/>
            <w:webHidden/>
          </w:rPr>
        </w:r>
        <w:r w:rsidR="000449AE">
          <w:rPr>
            <w:noProof/>
            <w:webHidden/>
          </w:rPr>
          <w:fldChar w:fldCharType="separate"/>
        </w:r>
        <w:r w:rsidR="00EF6309">
          <w:rPr>
            <w:noProof/>
            <w:webHidden/>
          </w:rPr>
          <w:t>65</w:t>
        </w:r>
        <w:r w:rsidR="000449AE">
          <w:rPr>
            <w:noProof/>
            <w:webHidden/>
          </w:rPr>
          <w:fldChar w:fldCharType="end"/>
        </w:r>
      </w:hyperlink>
    </w:p>
    <w:p w14:paraId="7746C980" w14:textId="7F35E674"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52" w:history="1">
        <w:r w:rsidR="000449AE" w:rsidRPr="006761F3">
          <w:rPr>
            <w:rStyle w:val="Hyperlink"/>
            <w:noProof/>
          </w:rPr>
          <w:t>9.1.4.</w:t>
        </w:r>
        <w:r w:rsidR="000449AE">
          <w:rPr>
            <w:rFonts w:eastAsiaTheme="minorEastAsia" w:cstheme="minorBidi"/>
            <w:noProof/>
            <w:sz w:val="24"/>
            <w:szCs w:val="24"/>
            <w:lang w:val="de-CH" w:eastAsia="zh-CN"/>
          </w:rPr>
          <w:tab/>
        </w:r>
        <w:r w:rsidR="000449AE" w:rsidRPr="006761F3">
          <w:rPr>
            <w:rStyle w:val="Hyperlink"/>
            <w:noProof/>
          </w:rPr>
          <w:t>House calculation</w:t>
        </w:r>
        <w:r w:rsidR="000449AE">
          <w:rPr>
            <w:noProof/>
            <w:webHidden/>
          </w:rPr>
          <w:tab/>
        </w:r>
        <w:r w:rsidR="000449AE">
          <w:rPr>
            <w:noProof/>
            <w:webHidden/>
          </w:rPr>
          <w:fldChar w:fldCharType="begin"/>
        </w:r>
        <w:r w:rsidR="000449AE">
          <w:rPr>
            <w:noProof/>
            <w:webHidden/>
          </w:rPr>
          <w:instrText xml:space="preserve"> PAGEREF _Toc58931152 \h </w:instrText>
        </w:r>
        <w:r w:rsidR="000449AE">
          <w:rPr>
            <w:noProof/>
            <w:webHidden/>
          </w:rPr>
        </w:r>
        <w:r w:rsidR="000449AE">
          <w:rPr>
            <w:noProof/>
            <w:webHidden/>
          </w:rPr>
          <w:fldChar w:fldCharType="separate"/>
        </w:r>
        <w:r w:rsidR="00EF6309">
          <w:rPr>
            <w:noProof/>
            <w:webHidden/>
          </w:rPr>
          <w:t>65</w:t>
        </w:r>
        <w:r w:rsidR="000449AE">
          <w:rPr>
            <w:noProof/>
            <w:webHidden/>
          </w:rPr>
          <w:fldChar w:fldCharType="end"/>
        </w:r>
      </w:hyperlink>
    </w:p>
    <w:p w14:paraId="71AD2025" w14:textId="3BFD86AB"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53" w:history="1">
        <w:r w:rsidR="000449AE" w:rsidRPr="006761F3">
          <w:rPr>
            <w:rStyle w:val="Hyperlink"/>
            <w:noProof/>
          </w:rPr>
          <w:t>9.1.5.</w:t>
        </w:r>
        <w:r w:rsidR="000449AE">
          <w:rPr>
            <w:rFonts w:eastAsiaTheme="minorEastAsia" w:cstheme="minorBidi"/>
            <w:noProof/>
            <w:sz w:val="24"/>
            <w:szCs w:val="24"/>
            <w:lang w:val="de-CH" w:eastAsia="zh-CN"/>
          </w:rPr>
          <w:tab/>
        </w:r>
        <w:r w:rsidR="000449AE" w:rsidRPr="006761F3">
          <w:rPr>
            <w:rStyle w:val="Hyperlink"/>
            <w:noProof/>
          </w:rPr>
          <w:t>Auxiliary functions</w:t>
        </w:r>
        <w:r w:rsidR="000449AE">
          <w:rPr>
            <w:noProof/>
            <w:webHidden/>
          </w:rPr>
          <w:tab/>
        </w:r>
        <w:r w:rsidR="000449AE">
          <w:rPr>
            <w:noProof/>
            <w:webHidden/>
          </w:rPr>
          <w:fldChar w:fldCharType="begin"/>
        </w:r>
        <w:r w:rsidR="000449AE">
          <w:rPr>
            <w:noProof/>
            <w:webHidden/>
          </w:rPr>
          <w:instrText xml:space="preserve"> PAGEREF _Toc58931153 \h </w:instrText>
        </w:r>
        <w:r w:rsidR="000449AE">
          <w:rPr>
            <w:noProof/>
            <w:webHidden/>
          </w:rPr>
        </w:r>
        <w:r w:rsidR="000449AE">
          <w:rPr>
            <w:noProof/>
            <w:webHidden/>
          </w:rPr>
          <w:fldChar w:fldCharType="separate"/>
        </w:r>
        <w:r w:rsidR="00EF6309">
          <w:rPr>
            <w:noProof/>
            <w:webHidden/>
          </w:rPr>
          <w:t>66</w:t>
        </w:r>
        <w:r w:rsidR="000449AE">
          <w:rPr>
            <w:noProof/>
            <w:webHidden/>
          </w:rPr>
          <w:fldChar w:fldCharType="end"/>
        </w:r>
      </w:hyperlink>
    </w:p>
    <w:p w14:paraId="19B713F8" w14:textId="6BA8565C" w:rsidR="000449AE" w:rsidRDefault="00B71E09">
      <w:pPr>
        <w:pStyle w:val="Verzeichnis3"/>
        <w:tabs>
          <w:tab w:val="left" w:pos="1200"/>
          <w:tab w:val="right" w:leader="underscore" w:pos="10455"/>
        </w:tabs>
        <w:rPr>
          <w:rFonts w:eastAsiaTheme="minorEastAsia" w:cstheme="minorBidi"/>
          <w:noProof/>
          <w:sz w:val="24"/>
          <w:szCs w:val="24"/>
          <w:lang w:val="de-CH" w:eastAsia="zh-CN"/>
        </w:rPr>
      </w:pPr>
      <w:hyperlink w:anchor="_Toc58931154" w:history="1">
        <w:r w:rsidR="000449AE" w:rsidRPr="006761F3">
          <w:rPr>
            <w:rStyle w:val="Hyperlink"/>
            <w:noProof/>
          </w:rPr>
          <w:t>9.1.6.</w:t>
        </w:r>
        <w:r w:rsidR="000449AE">
          <w:rPr>
            <w:rFonts w:eastAsiaTheme="minorEastAsia" w:cstheme="minorBidi"/>
            <w:noProof/>
            <w:sz w:val="24"/>
            <w:szCs w:val="24"/>
            <w:lang w:val="de-CH" w:eastAsia="zh-CN"/>
          </w:rPr>
          <w:tab/>
        </w:r>
        <w:r w:rsidR="000449AE" w:rsidRPr="006761F3">
          <w:rPr>
            <w:rStyle w:val="Hyperlink"/>
            <w:noProof/>
          </w:rPr>
          <w:t>Other functions that may be useful</w:t>
        </w:r>
        <w:r w:rsidR="000449AE">
          <w:rPr>
            <w:noProof/>
            <w:webHidden/>
          </w:rPr>
          <w:tab/>
        </w:r>
        <w:r w:rsidR="000449AE">
          <w:rPr>
            <w:noProof/>
            <w:webHidden/>
          </w:rPr>
          <w:fldChar w:fldCharType="begin"/>
        </w:r>
        <w:r w:rsidR="000449AE">
          <w:rPr>
            <w:noProof/>
            <w:webHidden/>
          </w:rPr>
          <w:instrText xml:space="preserve"> PAGEREF _Toc58931154 \h </w:instrText>
        </w:r>
        <w:r w:rsidR="000449AE">
          <w:rPr>
            <w:noProof/>
            <w:webHidden/>
          </w:rPr>
        </w:r>
        <w:r w:rsidR="000449AE">
          <w:rPr>
            <w:noProof/>
            <w:webHidden/>
          </w:rPr>
          <w:fldChar w:fldCharType="separate"/>
        </w:r>
        <w:r w:rsidR="00EF6309">
          <w:rPr>
            <w:noProof/>
            <w:webHidden/>
          </w:rPr>
          <w:t>66</w:t>
        </w:r>
        <w:r w:rsidR="000449AE">
          <w:rPr>
            <w:noProof/>
            <w:webHidden/>
          </w:rPr>
          <w:fldChar w:fldCharType="end"/>
        </w:r>
      </w:hyperlink>
    </w:p>
    <w:p w14:paraId="1F85D38F" w14:textId="63939726" w:rsidR="000449AE" w:rsidRDefault="00B71E09">
      <w:pPr>
        <w:pStyle w:val="Verzeichnis2"/>
        <w:tabs>
          <w:tab w:val="left" w:pos="800"/>
          <w:tab w:val="right" w:leader="underscore" w:pos="10455"/>
        </w:tabs>
        <w:rPr>
          <w:rFonts w:eastAsiaTheme="minorEastAsia" w:cstheme="minorBidi"/>
          <w:b w:val="0"/>
          <w:bCs w:val="0"/>
          <w:noProof/>
          <w:sz w:val="24"/>
          <w:szCs w:val="24"/>
          <w:lang w:val="de-CH" w:eastAsia="zh-CN"/>
        </w:rPr>
      </w:pPr>
      <w:hyperlink w:anchor="_Toc58931155" w:history="1">
        <w:r w:rsidR="000449AE" w:rsidRPr="006761F3">
          <w:rPr>
            <w:rStyle w:val="Hyperlink"/>
            <w:noProof/>
          </w:rPr>
          <w:t>9.2.</w:t>
        </w:r>
        <w:r w:rsidR="000449AE">
          <w:rPr>
            <w:rFonts w:eastAsiaTheme="minorEastAsia" w:cstheme="minorBidi"/>
            <w:b w:val="0"/>
            <w:bCs w:val="0"/>
            <w:noProof/>
            <w:sz w:val="24"/>
            <w:szCs w:val="24"/>
            <w:lang w:val="de-CH" w:eastAsia="zh-CN"/>
          </w:rPr>
          <w:tab/>
        </w:r>
        <w:r w:rsidR="000449AE" w:rsidRPr="006761F3">
          <w:rPr>
            <w:rStyle w:val="Hyperlink"/>
            <w:noProof/>
          </w:rPr>
          <w:t>Placalc API</w:t>
        </w:r>
        <w:r w:rsidR="000449AE">
          <w:rPr>
            <w:noProof/>
            <w:webHidden/>
          </w:rPr>
          <w:tab/>
        </w:r>
        <w:r w:rsidR="000449AE">
          <w:rPr>
            <w:noProof/>
            <w:webHidden/>
          </w:rPr>
          <w:fldChar w:fldCharType="begin"/>
        </w:r>
        <w:r w:rsidR="000449AE">
          <w:rPr>
            <w:noProof/>
            <w:webHidden/>
          </w:rPr>
          <w:instrText xml:space="preserve"> PAGEREF _Toc58931155 \h </w:instrText>
        </w:r>
        <w:r w:rsidR="000449AE">
          <w:rPr>
            <w:noProof/>
            <w:webHidden/>
          </w:rPr>
        </w:r>
        <w:r w:rsidR="000449AE">
          <w:rPr>
            <w:noProof/>
            <w:webHidden/>
          </w:rPr>
          <w:fldChar w:fldCharType="separate"/>
        </w:r>
        <w:r w:rsidR="00EF6309">
          <w:rPr>
            <w:noProof/>
            <w:webHidden/>
          </w:rPr>
          <w:t>67</w:t>
        </w:r>
        <w:r w:rsidR="000449AE">
          <w:rPr>
            <w:noProof/>
            <w:webHidden/>
          </w:rPr>
          <w:fldChar w:fldCharType="end"/>
        </w:r>
      </w:hyperlink>
    </w:p>
    <w:p w14:paraId="6C11CCD8" w14:textId="00733306" w:rsidR="000449AE" w:rsidRDefault="00B71E09">
      <w:pPr>
        <w:pStyle w:val="Verzeichnis1"/>
        <w:tabs>
          <w:tab w:val="right" w:leader="underscore" w:pos="10455"/>
        </w:tabs>
        <w:rPr>
          <w:rFonts w:eastAsiaTheme="minorEastAsia" w:cstheme="minorBidi"/>
          <w:b w:val="0"/>
          <w:bCs w:val="0"/>
          <w:i w:val="0"/>
          <w:iCs w:val="0"/>
          <w:noProof/>
          <w:lang w:val="de-CH" w:eastAsia="zh-CN"/>
        </w:rPr>
      </w:pPr>
      <w:hyperlink w:anchor="_Toc58931156" w:history="1">
        <w:r w:rsidR="000449AE" w:rsidRPr="006761F3">
          <w:rPr>
            <w:rStyle w:val="Hyperlink"/>
            <w:noProof/>
          </w:rPr>
          <w:t>Appendix</w:t>
        </w:r>
        <w:r w:rsidR="000449AE">
          <w:rPr>
            <w:noProof/>
            <w:webHidden/>
          </w:rPr>
          <w:tab/>
        </w:r>
        <w:r w:rsidR="000449AE">
          <w:rPr>
            <w:noProof/>
            <w:webHidden/>
          </w:rPr>
          <w:fldChar w:fldCharType="begin"/>
        </w:r>
        <w:r w:rsidR="000449AE">
          <w:rPr>
            <w:noProof/>
            <w:webHidden/>
          </w:rPr>
          <w:instrText xml:space="preserve"> PAGEREF _Toc58931156 \h </w:instrText>
        </w:r>
        <w:r w:rsidR="000449AE">
          <w:rPr>
            <w:noProof/>
            <w:webHidden/>
          </w:rPr>
        </w:r>
        <w:r w:rsidR="000449AE">
          <w:rPr>
            <w:noProof/>
            <w:webHidden/>
          </w:rPr>
          <w:fldChar w:fldCharType="separate"/>
        </w:r>
        <w:r w:rsidR="00EF6309">
          <w:rPr>
            <w:noProof/>
            <w:webHidden/>
          </w:rPr>
          <w:t>68</w:t>
        </w:r>
        <w:r w:rsidR="000449AE">
          <w:rPr>
            <w:noProof/>
            <w:webHidden/>
          </w:rPr>
          <w:fldChar w:fldCharType="end"/>
        </w:r>
      </w:hyperlink>
    </w:p>
    <w:p w14:paraId="01EC67A5" w14:textId="65151F2A" w:rsidR="000449AE" w:rsidRDefault="00B71E09">
      <w:pPr>
        <w:pStyle w:val="Verzeichnis2"/>
        <w:tabs>
          <w:tab w:val="right" w:leader="underscore" w:pos="10455"/>
        </w:tabs>
        <w:rPr>
          <w:rFonts w:eastAsiaTheme="minorEastAsia" w:cstheme="minorBidi"/>
          <w:b w:val="0"/>
          <w:bCs w:val="0"/>
          <w:noProof/>
          <w:sz w:val="24"/>
          <w:szCs w:val="24"/>
          <w:lang w:val="de-CH" w:eastAsia="zh-CN"/>
        </w:rPr>
      </w:pPr>
      <w:hyperlink w:anchor="_Toc58931157" w:history="1">
        <w:r w:rsidR="000449AE" w:rsidRPr="006761F3">
          <w:rPr>
            <w:rStyle w:val="Hyperlink"/>
            <w:noProof/>
          </w:rPr>
          <w:t>A. The gravity deflection for a planet passing behind the Sun</w:t>
        </w:r>
        <w:r w:rsidR="000449AE">
          <w:rPr>
            <w:noProof/>
            <w:webHidden/>
          </w:rPr>
          <w:tab/>
        </w:r>
        <w:r w:rsidR="000449AE">
          <w:rPr>
            <w:noProof/>
            <w:webHidden/>
          </w:rPr>
          <w:fldChar w:fldCharType="begin"/>
        </w:r>
        <w:r w:rsidR="000449AE">
          <w:rPr>
            <w:noProof/>
            <w:webHidden/>
          </w:rPr>
          <w:instrText xml:space="preserve"> PAGEREF _Toc58931157 \h </w:instrText>
        </w:r>
        <w:r w:rsidR="000449AE">
          <w:rPr>
            <w:noProof/>
            <w:webHidden/>
          </w:rPr>
        </w:r>
        <w:r w:rsidR="000449AE">
          <w:rPr>
            <w:noProof/>
            <w:webHidden/>
          </w:rPr>
          <w:fldChar w:fldCharType="separate"/>
        </w:r>
        <w:r w:rsidR="00EF6309">
          <w:rPr>
            <w:noProof/>
            <w:webHidden/>
          </w:rPr>
          <w:t>68</w:t>
        </w:r>
        <w:r w:rsidR="000449AE">
          <w:rPr>
            <w:noProof/>
            <w:webHidden/>
          </w:rPr>
          <w:fldChar w:fldCharType="end"/>
        </w:r>
      </w:hyperlink>
    </w:p>
    <w:p w14:paraId="6550CB14" w14:textId="606B4833" w:rsidR="000449AE" w:rsidRDefault="00B71E09">
      <w:pPr>
        <w:pStyle w:val="Verzeichnis2"/>
        <w:tabs>
          <w:tab w:val="right" w:leader="underscore" w:pos="10455"/>
        </w:tabs>
        <w:rPr>
          <w:rFonts w:eastAsiaTheme="minorEastAsia" w:cstheme="minorBidi"/>
          <w:b w:val="0"/>
          <w:bCs w:val="0"/>
          <w:noProof/>
          <w:sz w:val="24"/>
          <w:szCs w:val="24"/>
          <w:lang w:val="de-CH" w:eastAsia="zh-CN"/>
        </w:rPr>
      </w:pPr>
      <w:hyperlink w:anchor="_Toc58931158" w:history="1">
        <w:r w:rsidR="000449AE" w:rsidRPr="006761F3">
          <w:rPr>
            <w:rStyle w:val="Hyperlink"/>
            <w:noProof/>
          </w:rPr>
          <w:t>B. A list of asteroids</w:t>
        </w:r>
        <w:r w:rsidR="000449AE">
          <w:rPr>
            <w:noProof/>
            <w:webHidden/>
          </w:rPr>
          <w:tab/>
        </w:r>
        <w:r w:rsidR="000449AE">
          <w:rPr>
            <w:noProof/>
            <w:webHidden/>
          </w:rPr>
          <w:fldChar w:fldCharType="begin"/>
        </w:r>
        <w:r w:rsidR="000449AE">
          <w:rPr>
            <w:noProof/>
            <w:webHidden/>
          </w:rPr>
          <w:instrText xml:space="preserve"> PAGEREF _Toc58931158 \h </w:instrText>
        </w:r>
        <w:r w:rsidR="000449AE">
          <w:rPr>
            <w:noProof/>
            <w:webHidden/>
          </w:rPr>
        </w:r>
        <w:r w:rsidR="000449AE">
          <w:rPr>
            <w:noProof/>
            <w:webHidden/>
          </w:rPr>
          <w:fldChar w:fldCharType="separate"/>
        </w:r>
        <w:r w:rsidR="00EF6309">
          <w:rPr>
            <w:noProof/>
            <w:webHidden/>
          </w:rPr>
          <w:t>69</w:t>
        </w:r>
        <w:r w:rsidR="000449AE">
          <w:rPr>
            <w:noProof/>
            <w:webHidden/>
          </w:rPr>
          <w:fldChar w:fldCharType="end"/>
        </w:r>
      </w:hyperlink>
    </w:p>
    <w:p w14:paraId="678BA990" w14:textId="1E08A5C9" w:rsidR="000449AE" w:rsidRDefault="00B71E09">
      <w:pPr>
        <w:pStyle w:val="Verzeichnis2"/>
        <w:tabs>
          <w:tab w:val="right" w:leader="underscore" w:pos="10455"/>
        </w:tabs>
        <w:rPr>
          <w:rFonts w:eastAsiaTheme="minorEastAsia" w:cstheme="minorBidi"/>
          <w:b w:val="0"/>
          <w:bCs w:val="0"/>
          <w:noProof/>
          <w:sz w:val="24"/>
          <w:szCs w:val="24"/>
          <w:lang w:val="de-CH" w:eastAsia="zh-CN"/>
        </w:rPr>
      </w:pPr>
      <w:hyperlink w:anchor="_Toc58931159" w:history="1">
        <w:r w:rsidR="000449AE" w:rsidRPr="006761F3">
          <w:rPr>
            <w:rStyle w:val="Hyperlink"/>
            <w:noProof/>
          </w:rPr>
          <w:t>C. How to Compare the Swiss Ephemeris with Ephemerides of the JPL Horizons System</w:t>
        </w:r>
        <w:r w:rsidR="000449AE">
          <w:rPr>
            <w:noProof/>
            <w:webHidden/>
          </w:rPr>
          <w:tab/>
        </w:r>
        <w:r w:rsidR="000449AE">
          <w:rPr>
            <w:noProof/>
            <w:webHidden/>
          </w:rPr>
          <w:fldChar w:fldCharType="begin"/>
        </w:r>
        <w:r w:rsidR="000449AE">
          <w:rPr>
            <w:noProof/>
            <w:webHidden/>
          </w:rPr>
          <w:instrText xml:space="preserve"> PAGEREF _Toc58931159 \h </w:instrText>
        </w:r>
        <w:r w:rsidR="000449AE">
          <w:rPr>
            <w:noProof/>
            <w:webHidden/>
          </w:rPr>
        </w:r>
        <w:r w:rsidR="000449AE">
          <w:rPr>
            <w:noProof/>
            <w:webHidden/>
          </w:rPr>
          <w:fldChar w:fldCharType="separate"/>
        </w:r>
        <w:r w:rsidR="00EF6309">
          <w:rPr>
            <w:noProof/>
            <w:webHidden/>
          </w:rPr>
          <w:t>76</w:t>
        </w:r>
        <w:r w:rsidR="000449AE">
          <w:rPr>
            <w:noProof/>
            <w:webHidden/>
          </w:rPr>
          <w:fldChar w:fldCharType="end"/>
        </w:r>
      </w:hyperlink>
    </w:p>
    <w:p w14:paraId="73F4EE59" w14:textId="6A4BC494"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60" w:history="1">
        <w:r w:rsidR="000449AE" w:rsidRPr="006761F3">
          <w:rPr>
            <w:rStyle w:val="Hyperlink"/>
            <w:noProof/>
          </w:rPr>
          <w:t>Test 1: Astrometric Positions ICRF/J2000</w:t>
        </w:r>
        <w:r w:rsidR="000449AE">
          <w:rPr>
            <w:noProof/>
            <w:webHidden/>
          </w:rPr>
          <w:tab/>
        </w:r>
        <w:r w:rsidR="000449AE">
          <w:rPr>
            <w:noProof/>
            <w:webHidden/>
          </w:rPr>
          <w:fldChar w:fldCharType="begin"/>
        </w:r>
        <w:r w:rsidR="000449AE">
          <w:rPr>
            <w:noProof/>
            <w:webHidden/>
          </w:rPr>
          <w:instrText xml:space="preserve"> PAGEREF _Toc58931160 \h </w:instrText>
        </w:r>
        <w:r w:rsidR="000449AE">
          <w:rPr>
            <w:noProof/>
            <w:webHidden/>
          </w:rPr>
        </w:r>
        <w:r w:rsidR="000449AE">
          <w:rPr>
            <w:noProof/>
            <w:webHidden/>
          </w:rPr>
          <w:fldChar w:fldCharType="separate"/>
        </w:r>
        <w:r w:rsidR="00EF6309">
          <w:rPr>
            <w:noProof/>
            <w:webHidden/>
          </w:rPr>
          <w:t>76</w:t>
        </w:r>
        <w:r w:rsidR="000449AE">
          <w:rPr>
            <w:noProof/>
            <w:webHidden/>
          </w:rPr>
          <w:fldChar w:fldCharType="end"/>
        </w:r>
      </w:hyperlink>
    </w:p>
    <w:p w14:paraId="1668C1E6" w14:textId="4C886A6D"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61" w:history="1">
        <w:r w:rsidR="000449AE" w:rsidRPr="006761F3">
          <w:rPr>
            <w:rStyle w:val="Hyperlink"/>
            <w:noProof/>
          </w:rPr>
          <w:t>Test 2: Inertial Apparent Positions, RA and DE, in ICRF</w:t>
        </w:r>
        <w:r w:rsidR="000449AE">
          <w:rPr>
            <w:noProof/>
            <w:webHidden/>
          </w:rPr>
          <w:tab/>
        </w:r>
        <w:r w:rsidR="000449AE">
          <w:rPr>
            <w:noProof/>
            <w:webHidden/>
          </w:rPr>
          <w:fldChar w:fldCharType="begin"/>
        </w:r>
        <w:r w:rsidR="000449AE">
          <w:rPr>
            <w:noProof/>
            <w:webHidden/>
          </w:rPr>
          <w:instrText xml:space="preserve"> PAGEREF _Toc58931161 \h </w:instrText>
        </w:r>
        <w:r w:rsidR="000449AE">
          <w:rPr>
            <w:noProof/>
            <w:webHidden/>
          </w:rPr>
        </w:r>
        <w:r w:rsidR="000449AE">
          <w:rPr>
            <w:noProof/>
            <w:webHidden/>
          </w:rPr>
          <w:fldChar w:fldCharType="separate"/>
        </w:r>
        <w:r w:rsidR="00EF6309">
          <w:rPr>
            <w:noProof/>
            <w:webHidden/>
          </w:rPr>
          <w:t>78</w:t>
        </w:r>
        <w:r w:rsidR="000449AE">
          <w:rPr>
            <w:noProof/>
            <w:webHidden/>
          </w:rPr>
          <w:fldChar w:fldCharType="end"/>
        </w:r>
      </w:hyperlink>
    </w:p>
    <w:p w14:paraId="4BE347E1" w14:textId="2E735753"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62" w:history="1">
        <w:r w:rsidR="000449AE" w:rsidRPr="006761F3">
          <w:rPr>
            <w:rStyle w:val="Hyperlink"/>
            <w:noProof/>
          </w:rPr>
          <w:t>Test 3: Apparent Positions, True Equinox of Date, RA, DE, Ecliptic Longitude and Latitude</w:t>
        </w:r>
        <w:r w:rsidR="000449AE">
          <w:rPr>
            <w:noProof/>
            <w:webHidden/>
          </w:rPr>
          <w:tab/>
        </w:r>
        <w:r w:rsidR="000449AE">
          <w:rPr>
            <w:noProof/>
            <w:webHidden/>
          </w:rPr>
          <w:fldChar w:fldCharType="begin"/>
        </w:r>
        <w:r w:rsidR="000449AE">
          <w:rPr>
            <w:noProof/>
            <w:webHidden/>
          </w:rPr>
          <w:instrText xml:space="preserve"> PAGEREF _Toc58931162 \h </w:instrText>
        </w:r>
        <w:r w:rsidR="000449AE">
          <w:rPr>
            <w:noProof/>
            <w:webHidden/>
          </w:rPr>
        </w:r>
        <w:r w:rsidR="000449AE">
          <w:rPr>
            <w:noProof/>
            <w:webHidden/>
          </w:rPr>
          <w:fldChar w:fldCharType="separate"/>
        </w:r>
        <w:r w:rsidR="00EF6309">
          <w:rPr>
            <w:noProof/>
            <w:webHidden/>
          </w:rPr>
          <w:t>79</w:t>
        </w:r>
        <w:r w:rsidR="000449AE">
          <w:rPr>
            <w:noProof/>
            <w:webHidden/>
          </w:rPr>
          <w:fldChar w:fldCharType="end"/>
        </w:r>
      </w:hyperlink>
    </w:p>
    <w:p w14:paraId="69496CD6" w14:textId="3B1A0BEE"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63" w:history="1">
        <w:r w:rsidR="000449AE" w:rsidRPr="006761F3">
          <w:rPr>
            <w:rStyle w:val="Hyperlink"/>
            <w:noProof/>
          </w:rPr>
          <w:t>Test 4: Heliocentric Apparent Positions, Ecliptic Longitude and Latitude</w:t>
        </w:r>
        <w:r w:rsidR="000449AE">
          <w:rPr>
            <w:noProof/>
            <w:webHidden/>
          </w:rPr>
          <w:tab/>
        </w:r>
        <w:r w:rsidR="000449AE">
          <w:rPr>
            <w:noProof/>
            <w:webHidden/>
          </w:rPr>
          <w:fldChar w:fldCharType="begin"/>
        </w:r>
        <w:r w:rsidR="000449AE">
          <w:rPr>
            <w:noProof/>
            <w:webHidden/>
          </w:rPr>
          <w:instrText xml:space="preserve"> PAGEREF _Toc58931163 \h </w:instrText>
        </w:r>
        <w:r w:rsidR="000449AE">
          <w:rPr>
            <w:noProof/>
            <w:webHidden/>
          </w:rPr>
        </w:r>
        <w:r w:rsidR="000449AE">
          <w:rPr>
            <w:noProof/>
            <w:webHidden/>
          </w:rPr>
          <w:fldChar w:fldCharType="separate"/>
        </w:r>
        <w:r w:rsidR="00EF6309">
          <w:rPr>
            <w:noProof/>
            <w:webHidden/>
          </w:rPr>
          <w:t>80</w:t>
        </w:r>
        <w:r w:rsidR="000449AE">
          <w:rPr>
            <w:noProof/>
            <w:webHidden/>
          </w:rPr>
          <w:fldChar w:fldCharType="end"/>
        </w:r>
      </w:hyperlink>
    </w:p>
    <w:p w14:paraId="40E12F60" w14:textId="0751E218"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64" w:history="1">
        <w:r w:rsidR="000449AE" w:rsidRPr="006761F3">
          <w:rPr>
            <w:rStyle w:val="Hyperlink"/>
            <w:noProof/>
          </w:rPr>
          <w:t>Test 5: Ephemerides before 1962</w:t>
        </w:r>
        <w:r w:rsidR="000449AE">
          <w:rPr>
            <w:noProof/>
            <w:webHidden/>
          </w:rPr>
          <w:tab/>
        </w:r>
        <w:r w:rsidR="000449AE">
          <w:rPr>
            <w:noProof/>
            <w:webHidden/>
          </w:rPr>
          <w:fldChar w:fldCharType="begin"/>
        </w:r>
        <w:r w:rsidR="000449AE">
          <w:rPr>
            <w:noProof/>
            <w:webHidden/>
          </w:rPr>
          <w:instrText xml:space="preserve"> PAGEREF _Toc58931164 \h </w:instrText>
        </w:r>
        <w:r w:rsidR="000449AE">
          <w:rPr>
            <w:noProof/>
            <w:webHidden/>
          </w:rPr>
        </w:r>
        <w:r w:rsidR="000449AE">
          <w:rPr>
            <w:noProof/>
            <w:webHidden/>
          </w:rPr>
          <w:fldChar w:fldCharType="separate"/>
        </w:r>
        <w:r w:rsidR="00EF6309">
          <w:rPr>
            <w:noProof/>
            <w:webHidden/>
          </w:rPr>
          <w:t>81</w:t>
        </w:r>
        <w:r w:rsidR="000449AE">
          <w:rPr>
            <w:noProof/>
            <w:webHidden/>
          </w:rPr>
          <w:fldChar w:fldCharType="end"/>
        </w:r>
      </w:hyperlink>
    </w:p>
    <w:p w14:paraId="19E3435A" w14:textId="2DD0CDCD"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65" w:history="1">
        <w:r w:rsidR="000449AE" w:rsidRPr="006761F3">
          <w:rPr>
            <w:rStyle w:val="Hyperlink"/>
            <w:noProof/>
          </w:rPr>
          <w:t>Test 6: Jupiter versus Jupiter Barycentre</w:t>
        </w:r>
        <w:r w:rsidR="000449AE">
          <w:rPr>
            <w:noProof/>
            <w:webHidden/>
          </w:rPr>
          <w:tab/>
        </w:r>
        <w:r w:rsidR="000449AE">
          <w:rPr>
            <w:noProof/>
            <w:webHidden/>
          </w:rPr>
          <w:fldChar w:fldCharType="begin"/>
        </w:r>
        <w:r w:rsidR="000449AE">
          <w:rPr>
            <w:noProof/>
            <w:webHidden/>
          </w:rPr>
          <w:instrText xml:space="preserve"> PAGEREF _Toc58931165 \h </w:instrText>
        </w:r>
        <w:r w:rsidR="000449AE">
          <w:rPr>
            <w:noProof/>
            <w:webHidden/>
          </w:rPr>
        </w:r>
        <w:r w:rsidR="000449AE">
          <w:rPr>
            <w:noProof/>
            <w:webHidden/>
          </w:rPr>
          <w:fldChar w:fldCharType="separate"/>
        </w:r>
        <w:r w:rsidR="00EF6309">
          <w:rPr>
            <w:noProof/>
            <w:webHidden/>
          </w:rPr>
          <w:t>82</w:t>
        </w:r>
        <w:r w:rsidR="000449AE">
          <w:rPr>
            <w:noProof/>
            <w:webHidden/>
          </w:rPr>
          <w:fldChar w:fldCharType="end"/>
        </w:r>
      </w:hyperlink>
    </w:p>
    <w:p w14:paraId="3E9BA67E" w14:textId="02FFE377"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66" w:history="1">
        <w:r w:rsidR="000449AE" w:rsidRPr="006761F3">
          <w:rPr>
            <w:rStyle w:val="Hyperlink"/>
            <w:noProof/>
          </w:rPr>
          <w:t>Test 7: Jupiter’s Center of Body</w:t>
        </w:r>
        <w:r w:rsidR="000449AE">
          <w:rPr>
            <w:noProof/>
            <w:webHidden/>
          </w:rPr>
          <w:tab/>
        </w:r>
        <w:r w:rsidR="000449AE">
          <w:rPr>
            <w:noProof/>
            <w:webHidden/>
          </w:rPr>
          <w:fldChar w:fldCharType="begin"/>
        </w:r>
        <w:r w:rsidR="000449AE">
          <w:rPr>
            <w:noProof/>
            <w:webHidden/>
          </w:rPr>
          <w:instrText xml:space="preserve"> PAGEREF _Toc58931166 \h </w:instrText>
        </w:r>
        <w:r w:rsidR="000449AE">
          <w:rPr>
            <w:noProof/>
            <w:webHidden/>
          </w:rPr>
        </w:r>
        <w:r w:rsidR="000449AE">
          <w:rPr>
            <w:noProof/>
            <w:webHidden/>
          </w:rPr>
          <w:fldChar w:fldCharType="separate"/>
        </w:r>
        <w:r w:rsidR="00EF6309">
          <w:rPr>
            <w:noProof/>
            <w:webHidden/>
          </w:rPr>
          <w:t>84</w:t>
        </w:r>
        <w:r w:rsidR="000449AE">
          <w:rPr>
            <w:noProof/>
            <w:webHidden/>
          </w:rPr>
          <w:fldChar w:fldCharType="end"/>
        </w:r>
      </w:hyperlink>
    </w:p>
    <w:p w14:paraId="744EFE98" w14:textId="2023521A"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67" w:history="1">
        <w:r w:rsidR="000449AE" w:rsidRPr="006761F3">
          <w:rPr>
            <w:rStyle w:val="Hyperlink"/>
            <w:noProof/>
          </w:rPr>
          <w:t>Test 8: Geocentric Position of a Planetary Moon</w:t>
        </w:r>
        <w:r w:rsidR="000449AE">
          <w:rPr>
            <w:noProof/>
            <w:webHidden/>
          </w:rPr>
          <w:tab/>
        </w:r>
        <w:r w:rsidR="000449AE">
          <w:rPr>
            <w:noProof/>
            <w:webHidden/>
          </w:rPr>
          <w:fldChar w:fldCharType="begin"/>
        </w:r>
        <w:r w:rsidR="000449AE">
          <w:rPr>
            <w:noProof/>
            <w:webHidden/>
          </w:rPr>
          <w:instrText xml:space="preserve"> PAGEREF _Toc58931167 \h </w:instrText>
        </w:r>
        <w:r w:rsidR="000449AE">
          <w:rPr>
            <w:noProof/>
            <w:webHidden/>
          </w:rPr>
        </w:r>
        <w:r w:rsidR="000449AE">
          <w:rPr>
            <w:noProof/>
            <w:webHidden/>
          </w:rPr>
          <w:fldChar w:fldCharType="separate"/>
        </w:r>
        <w:r w:rsidR="00EF6309">
          <w:rPr>
            <w:noProof/>
            <w:webHidden/>
          </w:rPr>
          <w:t>84</w:t>
        </w:r>
        <w:r w:rsidR="000449AE">
          <w:rPr>
            <w:noProof/>
            <w:webHidden/>
          </w:rPr>
          <w:fldChar w:fldCharType="end"/>
        </w:r>
      </w:hyperlink>
    </w:p>
    <w:p w14:paraId="158A10B9" w14:textId="67CFBE14"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68" w:history="1">
        <w:r w:rsidR="000449AE" w:rsidRPr="006761F3">
          <w:rPr>
            <w:rStyle w:val="Hyperlink"/>
            <w:noProof/>
          </w:rPr>
          <w:t>Test 9: Planetocentric Position of a Planetary Moon</w:t>
        </w:r>
        <w:r w:rsidR="000449AE">
          <w:rPr>
            <w:noProof/>
            <w:webHidden/>
          </w:rPr>
          <w:tab/>
        </w:r>
        <w:r w:rsidR="000449AE">
          <w:rPr>
            <w:noProof/>
            <w:webHidden/>
          </w:rPr>
          <w:fldChar w:fldCharType="begin"/>
        </w:r>
        <w:r w:rsidR="000449AE">
          <w:rPr>
            <w:noProof/>
            <w:webHidden/>
          </w:rPr>
          <w:instrText xml:space="preserve"> PAGEREF _Toc58931168 \h </w:instrText>
        </w:r>
        <w:r w:rsidR="000449AE">
          <w:rPr>
            <w:noProof/>
            <w:webHidden/>
          </w:rPr>
        </w:r>
        <w:r w:rsidR="000449AE">
          <w:rPr>
            <w:noProof/>
            <w:webHidden/>
          </w:rPr>
          <w:fldChar w:fldCharType="separate"/>
        </w:r>
        <w:r w:rsidR="00EF6309">
          <w:rPr>
            <w:noProof/>
            <w:webHidden/>
          </w:rPr>
          <w:t>85</w:t>
        </w:r>
        <w:r w:rsidR="000449AE">
          <w:rPr>
            <w:noProof/>
            <w:webHidden/>
          </w:rPr>
          <w:fldChar w:fldCharType="end"/>
        </w:r>
      </w:hyperlink>
    </w:p>
    <w:p w14:paraId="6CB0344A" w14:textId="732D7E22"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69" w:history="1">
        <w:r w:rsidR="000449AE" w:rsidRPr="006761F3">
          <w:rPr>
            <w:rStyle w:val="Hyperlink"/>
            <w:noProof/>
          </w:rPr>
          <w:t>Test 10: Topocentric Position of a Planet</w:t>
        </w:r>
        <w:r w:rsidR="000449AE">
          <w:rPr>
            <w:noProof/>
            <w:webHidden/>
          </w:rPr>
          <w:tab/>
        </w:r>
        <w:r w:rsidR="000449AE">
          <w:rPr>
            <w:noProof/>
            <w:webHidden/>
          </w:rPr>
          <w:fldChar w:fldCharType="begin"/>
        </w:r>
        <w:r w:rsidR="000449AE">
          <w:rPr>
            <w:noProof/>
            <w:webHidden/>
          </w:rPr>
          <w:instrText xml:space="preserve"> PAGEREF _Toc58931169 \h </w:instrText>
        </w:r>
        <w:r w:rsidR="000449AE">
          <w:rPr>
            <w:noProof/>
            <w:webHidden/>
          </w:rPr>
        </w:r>
        <w:r w:rsidR="000449AE">
          <w:rPr>
            <w:noProof/>
            <w:webHidden/>
          </w:rPr>
          <w:fldChar w:fldCharType="separate"/>
        </w:r>
        <w:r w:rsidR="00EF6309">
          <w:rPr>
            <w:noProof/>
            <w:webHidden/>
          </w:rPr>
          <w:t>86</w:t>
        </w:r>
        <w:r w:rsidR="000449AE">
          <w:rPr>
            <w:noProof/>
            <w:webHidden/>
          </w:rPr>
          <w:fldChar w:fldCharType="end"/>
        </w:r>
      </w:hyperlink>
    </w:p>
    <w:p w14:paraId="3ED2E5BB" w14:textId="2653674C" w:rsidR="000449AE" w:rsidRDefault="00B71E09">
      <w:pPr>
        <w:pStyle w:val="Verzeichnis2"/>
        <w:tabs>
          <w:tab w:val="right" w:leader="underscore" w:pos="10455"/>
        </w:tabs>
        <w:rPr>
          <w:rFonts w:eastAsiaTheme="minorEastAsia" w:cstheme="minorBidi"/>
          <w:b w:val="0"/>
          <w:bCs w:val="0"/>
          <w:noProof/>
          <w:sz w:val="24"/>
          <w:szCs w:val="24"/>
          <w:lang w:val="de-CH" w:eastAsia="zh-CN"/>
        </w:rPr>
      </w:pPr>
      <w:hyperlink w:anchor="_Toc58931170" w:history="1">
        <w:r w:rsidR="000449AE" w:rsidRPr="006761F3">
          <w:rPr>
            <w:rStyle w:val="Hyperlink"/>
            <w:noProof/>
          </w:rPr>
          <w:t>D. How to compare the Swiss Ephemeris with Ephemerides of the Astronomical Almanac (apparent positions)</w:t>
        </w:r>
        <w:r w:rsidR="000449AE">
          <w:rPr>
            <w:noProof/>
            <w:webHidden/>
          </w:rPr>
          <w:tab/>
        </w:r>
        <w:r w:rsidR="000449AE">
          <w:rPr>
            <w:noProof/>
            <w:webHidden/>
          </w:rPr>
          <w:fldChar w:fldCharType="begin"/>
        </w:r>
        <w:r w:rsidR="000449AE">
          <w:rPr>
            <w:noProof/>
            <w:webHidden/>
          </w:rPr>
          <w:instrText xml:space="preserve"> PAGEREF _Toc58931170 \h </w:instrText>
        </w:r>
        <w:r w:rsidR="000449AE">
          <w:rPr>
            <w:noProof/>
            <w:webHidden/>
          </w:rPr>
        </w:r>
        <w:r w:rsidR="000449AE">
          <w:rPr>
            <w:noProof/>
            <w:webHidden/>
          </w:rPr>
          <w:fldChar w:fldCharType="separate"/>
        </w:r>
        <w:r w:rsidR="00EF6309">
          <w:rPr>
            <w:noProof/>
            <w:webHidden/>
          </w:rPr>
          <w:t>88</w:t>
        </w:r>
        <w:r w:rsidR="000449AE">
          <w:rPr>
            <w:noProof/>
            <w:webHidden/>
          </w:rPr>
          <w:fldChar w:fldCharType="end"/>
        </w:r>
      </w:hyperlink>
    </w:p>
    <w:p w14:paraId="3BC411AC" w14:textId="0EF43BCA"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71" w:history="1">
        <w:r w:rsidR="000449AE" w:rsidRPr="006761F3">
          <w:rPr>
            <w:rStyle w:val="Hyperlink"/>
            <w:noProof/>
          </w:rPr>
          <w:t>Test 1: Astronomical Almanac online</w:t>
        </w:r>
        <w:r w:rsidR="000449AE">
          <w:rPr>
            <w:noProof/>
            <w:webHidden/>
          </w:rPr>
          <w:tab/>
        </w:r>
        <w:r w:rsidR="000449AE">
          <w:rPr>
            <w:noProof/>
            <w:webHidden/>
          </w:rPr>
          <w:fldChar w:fldCharType="begin"/>
        </w:r>
        <w:r w:rsidR="000449AE">
          <w:rPr>
            <w:noProof/>
            <w:webHidden/>
          </w:rPr>
          <w:instrText xml:space="preserve"> PAGEREF _Toc58931171 \h </w:instrText>
        </w:r>
        <w:r w:rsidR="000449AE">
          <w:rPr>
            <w:noProof/>
            <w:webHidden/>
          </w:rPr>
        </w:r>
        <w:r w:rsidR="000449AE">
          <w:rPr>
            <w:noProof/>
            <w:webHidden/>
          </w:rPr>
          <w:fldChar w:fldCharType="separate"/>
        </w:r>
        <w:r w:rsidR="00EF6309">
          <w:rPr>
            <w:noProof/>
            <w:webHidden/>
          </w:rPr>
          <w:t>88</w:t>
        </w:r>
        <w:r w:rsidR="000449AE">
          <w:rPr>
            <w:noProof/>
            <w:webHidden/>
          </w:rPr>
          <w:fldChar w:fldCharType="end"/>
        </w:r>
      </w:hyperlink>
    </w:p>
    <w:p w14:paraId="6BE6CC0C" w14:textId="6E5E03E8" w:rsidR="000449AE" w:rsidRDefault="00B71E09">
      <w:pPr>
        <w:pStyle w:val="Verzeichnis3"/>
        <w:tabs>
          <w:tab w:val="right" w:leader="underscore" w:pos="10455"/>
        </w:tabs>
        <w:rPr>
          <w:rFonts w:eastAsiaTheme="minorEastAsia" w:cstheme="minorBidi"/>
          <w:noProof/>
          <w:sz w:val="24"/>
          <w:szCs w:val="24"/>
          <w:lang w:val="de-CH" w:eastAsia="zh-CN"/>
        </w:rPr>
      </w:pPr>
      <w:hyperlink w:anchor="_Toc58931172" w:history="1">
        <w:r w:rsidR="000449AE" w:rsidRPr="006761F3">
          <w:rPr>
            <w:rStyle w:val="Hyperlink"/>
            <w:noProof/>
          </w:rPr>
          <w:t>Test 2: Astronomical Almanac printed</w:t>
        </w:r>
        <w:r w:rsidR="000449AE">
          <w:rPr>
            <w:noProof/>
            <w:webHidden/>
          </w:rPr>
          <w:tab/>
        </w:r>
        <w:r w:rsidR="000449AE">
          <w:rPr>
            <w:noProof/>
            <w:webHidden/>
          </w:rPr>
          <w:fldChar w:fldCharType="begin"/>
        </w:r>
        <w:r w:rsidR="000449AE">
          <w:rPr>
            <w:noProof/>
            <w:webHidden/>
          </w:rPr>
          <w:instrText xml:space="preserve"> PAGEREF _Toc58931172 \h </w:instrText>
        </w:r>
        <w:r w:rsidR="000449AE">
          <w:rPr>
            <w:noProof/>
            <w:webHidden/>
          </w:rPr>
        </w:r>
        <w:r w:rsidR="000449AE">
          <w:rPr>
            <w:noProof/>
            <w:webHidden/>
          </w:rPr>
          <w:fldChar w:fldCharType="separate"/>
        </w:r>
        <w:r w:rsidR="00EF6309">
          <w:rPr>
            <w:noProof/>
            <w:webHidden/>
          </w:rPr>
          <w:t>88</w:t>
        </w:r>
        <w:r w:rsidR="000449AE">
          <w:rPr>
            <w:noProof/>
            <w:webHidden/>
          </w:rPr>
          <w:fldChar w:fldCharType="end"/>
        </w:r>
      </w:hyperlink>
    </w:p>
    <w:p w14:paraId="102EDD07" w14:textId="60598D34" w:rsidR="000449AE" w:rsidRDefault="00B71E09">
      <w:pPr>
        <w:pStyle w:val="Verzeichnis2"/>
        <w:tabs>
          <w:tab w:val="right" w:leader="underscore" w:pos="10455"/>
        </w:tabs>
        <w:rPr>
          <w:rFonts w:eastAsiaTheme="minorEastAsia" w:cstheme="minorBidi"/>
          <w:b w:val="0"/>
          <w:bCs w:val="0"/>
          <w:noProof/>
          <w:sz w:val="24"/>
          <w:szCs w:val="24"/>
          <w:lang w:val="de-CH" w:eastAsia="zh-CN"/>
        </w:rPr>
      </w:pPr>
      <w:hyperlink w:anchor="_Toc58931173" w:history="1">
        <w:r w:rsidR="000449AE" w:rsidRPr="006761F3">
          <w:rPr>
            <w:rStyle w:val="Hyperlink"/>
            <w:noProof/>
          </w:rPr>
          <w:t xml:space="preserve">E. How to compare the Swiss Ephemeris Lahiri Ayanamsha with </w:t>
        </w:r>
        <w:r w:rsidR="000449AE" w:rsidRPr="006761F3">
          <w:rPr>
            <w:rStyle w:val="Hyperlink"/>
            <w:i/>
            <w:noProof/>
          </w:rPr>
          <w:t>Indian Astronomical Ephemeris</w:t>
        </w:r>
        <w:r w:rsidR="000449AE" w:rsidRPr="006761F3">
          <w:rPr>
            <w:rStyle w:val="Hyperlink"/>
            <w:noProof/>
          </w:rPr>
          <w:t xml:space="preserve"> (IAE)</w:t>
        </w:r>
        <w:r w:rsidR="000449AE">
          <w:rPr>
            <w:noProof/>
            <w:webHidden/>
          </w:rPr>
          <w:tab/>
        </w:r>
        <w:r w:rsidR="000449AE">
          <w:rPr>
            <w:noProof/>
            <w:webHidden/>
          </w:rPr>
          <w:fldChar w:fldCharType="begin"/>
        </w:r>
        <w:r w:rsidR="000449AE">
          <w:rPr>
            <w:noProof/>
            <w:webHidden/>
          </w:rPr>
          <w:instrText xml:space="preserve"> PAGEREF _Toc58931173 \h </w:instrText>
        </w:r>
        <w:r w:rsidR="000449AE">
          <w:rPr>
            <w:noProof/>
            <w:webHidden/>
          </w:rPr>
        </w:r>
        <w:r w:rsidR="000449AE">
          <w:rPr>
            <w:noProof/>
            <w:webHidden/>
          </w:rPr>
          <w:fldChar w:fldCharType="separate"/>
        </w:r>
        <w:r w:rsidR="00EF6309">
          <w:rPr>
            <w:noProof/>
            <w:webHidden/>
          </w:rPr>
          <w:t>89</w:t>
        </w:r>
        <w:r w:rsidR="000449AE">
          <w:rPr>
            <w:noProof/>
            <w:webHidden/>
          </w:rPr>
          <w:fldChar w:fldCharType="end"/>
        </w:r>
      </w:hyperlink>
    </w:p>
    <w:p w14:paraId="437A1A03" w14:textId="70E201F9" w:rsidR="00BF3510" w:rsidRPr="00D3464B" w:rsidRDefault="000449AE" w:rsidP="0071573B">
      <w:pPr>
        <w:jc w:val="left"/>
        <w:sectPr w:rsidR="00BF3510" w:rsidRPr="00D3464B" w:rsidSect="004F1735">
          <w:headerReference w:type="default" r:id="rId13"/>
          <w:footerReference w:type="default" r:id="rId14"/>
          <w:footnotePr>
            <w:pos w:val="beneathText"/>
          </w:footnotePr>
          <w:pgSz w:w="11905" w:h="16837"/>
          <w:pgMar w:top="851" w:right="720" w:bottom="709" w:left="720" w:header="454" w:footer="284" w:gutter="0"/>
          <w:pgNumType w:fmt="upperRoman" w:start="1"/>
          <w:cols w:space="720"/>
          <w:docGrid w:linePitch="360"/>
        </w:sectPr>
      </w:pPr>
      <w:r>
        <w:rPr>
          <w:rFonts w:asciiTheme="minorHAnsi" w:hAnsiTheme="minorHAnsi" w:cs="Times New Roman"/>
          <w:b/>
          <w:bCs/>
          <w:color w:val="4472C4"/>
          <w:sz w:val="22"/>
        </w:rPr>
        <w:fldChar w:fldCharType="end"/>
      </w:r>
    </w:p>
    <w:p w14:paraId="3E44B0C5" w14:textId="77777777" w:rsidR="009C705F" w:rsidRPr="009207B1" w:rsidRDefault="009C705F" w:rsidP="009207B1">
      <w:pPr>
        <w:jc w:val="center"/>
        <w:rPr>
          <w:sz w:val="32"/>
          <w:szCs w:val="32"/>
        </w:rPr>
      </w:pPr>
      <w:r w:rsidRPr="009207B1">
        <w:rPr>
          <w:sz w:val="32"/>
          <w:szCs w:val="32"/>
        </w:rPr>
        <w:lastRenderedPageBreak/>
        <w:t>SWISS EPHEMERIS - computer ephemeris for developers of astrological software</w:t>
      </w:r>
    </w:p>
    <w:p w14:paraId="6C3E3A93" w14:textId="6267C3E3" w:rsidR="00BC516D" w:rsidRPr="00AE7DC3" w:rsidRDefault="000016DE" w:rsidP="009C705F">
      <w:pPr>
        <w:rPr>
          <w:lang w:val="de-DE"/>
        </w:rPr>
      </w:pPr>
      <w:r>
        <w:rPr>
          <w:lang w:val="de-DE"/>
        </w:rPr>
        <w:t>© 1997 - 2020</w:t>
      </w:r>
      <w:r w:rsidR="009C705F" w:rsidRPr="00AE7DC3">
        <w:rPr>
          <w:lang w:val="de-DE"/>
        </w:rPr>
        <w:t xml:space="preserve"> </w:t>
      </w:r>
      <w:proofErr w:type="spellStart"/>
      <w:r w:rsidR="009C705F" w:rsidRPr="00AE7DC3">
        <w:rPr>
          <w:lang w:val="de-DE"/>
        </w:rPr>
        <w:t>by</w:t>
      </w:r>
      <w:proofErr w:type="spellEnd"/>
    </w:p>
    <w:p w14:paraId="2A59FE68" w14:textId="77777777" w:rsidR="009C705F" w:rsidRPr="00AE7DC3" w:rsidRDefault="009C705F" w:rsidP="009C705F">
      <w:pPr>
        <w:rPr>
          <w:lang w:val="de-DE"/>
        </w:rPr>
      </w:pPr>
      <w:r w:rsidRPr="00AE7DC3">
        <w:rPr>
          <w:lang w:val="de-DE"/>
        </w:rPr>
        <w:t>Astrodienst AG</w:t>
      </w:r>
    </w:p>
    <w:p w14:paraId="5F46F043" w14:textId="11537292" w:rsidR="009C705F" w:rsidRPr="00AE7DC3" w:rsidRDefault="009C705F" w:rsidP="009C705F">
      <w:pPr>
        <w:rPr>
          <w:lang w:val="de-DE"/>
        </w:rPr>
      </w:pPr>
      <w:proofErr w:type="spellStart"/>
      <w:r w:rsidRPr="00AE7DC3">
        <w:rPr>
          <w:lang w:val="de-DE"/>
        </w:rPr>
        <w:t>Dammstr</w:t>
      </w:r>
      <w:proofErr w:type="spellEnd"/>
      <w:r w:rsidRPr="00AE7DC3">
        <w:rPr>
          <w:lang w:val="de-DE"/>
        </w:rPr>
        <w:t>. 23</w:t>
      </w:r>
    </w:p>
    <w:p w14:paraId="16FF304C" w14:textId="134FA656" w:rsidR="009C705F" w:rsidRPr="00C76DC7" w:rsidRDefault="009C705F" w:rsidP="009C705F">
      <w:pPr>
        <w:rPr>
          <w:lang w:val="de-DE"/>
        </w:rPr>
      </w:pPr>
      <w:r w:rsidRPr="00AE7DC3">
        <w:rPr>
          <w:lang w:val="de-DE"/>
        </w:rPr>
        <w:t xml:space="preserve">CH-8702 Zollikon / Zürich, </w:t>
      </w:r>
      <w:proofErr w:type="spellStart"/>
      <w:r w:rsidRPr="00AE7DC3">
        <w:rPr>
          <w:lang w:val="de-DE"/>
        </w:rPr>
        <w:t>Switzerland</w:t>
      </w:r>
      <w:proofErr w:type="spellEnd"/>
    </w:p>
    <w:p w14:paraId="7A21C096" w14:textId="295760D6" w:rsidR="000016DE" w:rsidRPr="00AE7DC3" w:rsidRDefault="009C705F" w:rsidP="003771FA">
      <w:r>
        <w:t xml:space="preserve">Email </w:t>
      </w:r>
      <w:r w:rsidR="003771FA">
        <w:t>of</w:t>
      </w:r>
      <w:r>
        <w:t xml:space="preserve"> dev</w:t>
      </w:r>
      <w:r w:rsidR="00EC2066">
        <w:t>e</w:t>
      </w:r>
      <w:r>
        <w:t>lopers</w:t>
      </w:r>
      <w:r w:rsidR="003E22BC">
        <w:t>:</w:t>
      </w:r>
      <w:r>
        <w:t xml:space="preserve"> </w:t>
      </w:r>
      <w:r w:rsidR="00FA67F2">
        <w:t xml:space="preserve">via mailing list </w:t>
      </w:r>
      <w:hyperlink r:id="rId15" w:history="1">
        <w:r w:rsidR="00294E63" w:rsidRPr="00294E63">
          <w:rPr>
            <w:rStyle w:val="Hyperlink"/>
            <w:szCs w:val="22"/>
          </w:rPr>
          <w:t>https://groups.io/g/swisseph/</w:t>
        </w:r>
      </w:hyperlink>
    </w:p>
    <w:p w14:paraId="5280E909" w14:textId="77777777" w:rsidR="005E1BBA" w:rsidRPr="00294E63" w:rsidRDefault="009C705F" w:rsidP="009C705F">
      <w:pPr>
        <w:rPr>
          <w:lang w:val="de-CH"/>
        </w:rPr>
      </w:pPr>
      <w:proofErr w:type="spellStart"/>
      <w:r w:rsidRPr="00294E63">
        <w:rPr>
          <w:lang w:val="de-CH"/>
        </w:rPr>
        <w:t>Authors</w:t>
      </w:r>
      <w:proofErr w:type="spellEnd"/>
      <w:r w:rsidRPr="00294E63">
        <w:rPr>
          <w:lang w:val="de-CH"/>
        </w:rPr>
        <w:t xml:space="preserve">: Dieter Koch and Dr. Alois </w:t>
      </w:r>
      <w:proofErr w:type="spellStart"/>
      <w:r w:rsidRPr="00294E63">
        <w:rPr>
          <w:lang w:val="de-CH"/>
        </w:rPr>
        <w:t>Treindl</w:t>
      </w:r>
      <w:proofErr w:type="spellEnd"/>
    </w:p>
    <w:p w14:paraId="3678CE4B" w14:textId="595FC6F4" w:rsidR="009C705F" w:rsidRPr="00050560" w:rsidRDefault="009C705F" w:rsidP="00A6051D">
      <w:pPr>
        <w:pStyle w:val="berschrift2"/>
      </w:pPr>
      <w:bookmarkStart w:id="2" w:name="_Toc58931059"/>
      <w:r w:rsidRPr="00050560">
        <w:t>Editing history</w:t>
      </w:r>
      <w:bookmarkEnd w:id="2"/>
    </w:p>
    <w:tbl>
      <w:tblPr>
        <w:tblW w:w="0" w:type="auto"/>
        <w:tblLook w:val="04A0" w:firstRow="1" w:lastRow="0" w:firstColumn="1" w:lastColumn="0" w:noHBand="0" w:noVBand="1"/>
      </w:tblPr>
      <w:tblGrid>
        <w:gridCol w:w="1367"/>
        <w:gridCol w:w="8512"/>
      </w:tblGrid>
      <w:tr w:rsidR="001A0D4E" w:rsidRPr="001A0D4E" w14:paraId="0E664997" w14:textId="77777777" w:rsidTr="00D6197B">
        <w:tc>
          <w:tcPr>
            <w:tcW w:w="0" w:type="auto"/>
            <w:shd w:val="clear" w:color="auto" w:fill="auto"/>
          </w:tcPr>
          <w:p w14:paraId="538EECC9" w14:textId="77777777" w:rsidR="001A0D4E" w:rsidRPr="001A0D4E" w:rsidRDefault="001A0D4E" w:rsidP="00B13B07">
            <w:pPr>
              <w:jc w:val="right"/>
            </w:pPr>
            <w:r w:rsidRPr="001A0D4E">
              <w:t>14-sep-1997</w:t>
            </w:r>
          </w:p>
        </w:tc>
        <w:tc>
          <w:tcPr>
            <w:tcW w:w="0" w:type="auto"/>
            <w:shd w:val="clear" w:color="auto" w:fill="auto"/>
          </w:tcPr>
          <w:p w14:paraId="2D1EB72F" w14:textId="77777777" w:rsidR="001A0D4E" w:rsidRPr="001A0D4E" w:rsidRDefault="001A0D4E" w:rsidP="00F872CF">
            <w:r w:rsidRPr="001A0D4E">
              <w:t>Appendix A by Alois</w:t>
            </w:r>
          </w:p>
        </w:tc>
      </w:tr>
      <w:tr w:rsidR="001A0D4E" w:rsidRPr="001A0D4E" w14:paraId="48248EBF" w14:textId="77777777" w:rsidTr="00D6197B">
        <w:tc>
          <w:tcPr>
            <w:tcW w:w="0" w:type="auto"/>
            <w:shd w:val="clear" w:color="auto" w:fill="auto"/>
          </w:tcPr>
          <w:p w14:paraId="0521CC39" w14:textId="77777777" w:rsidR="001A0D4E" w:rsidRPr="001A0D4E" w:rsidRDefault="001A0D4E" w:rsidP="00B13B07">
            <w:pPr>
              <w:jc w:val="right"/>
            </w:pPr>
            <w:r w:rsidRPr="001A0D4E">
              <w:t>15-sep-1997</w:t>
            </w:r>
          </w:p>
        </w:tc>
        <w:tc>
          <w:tcPr>
            <w:tcW w:w="0" w:type="auto"/>
            <w:shd w:val="clear" w:color="auto" w:fill="auto"/>
          </w:tcPr>
          <w:p w14:paraId="7CA45A2E" w14:textId="77777777" w:rsidR="001A0D4E" w:rsidRPr="001A0D4E" w:rsidRDefault="001A0D4E" w:rsidP="00F872CF">
            <w:r w:rsidRPr="001A0D4E">
              <w:t xml:space="preserve">split </w:t>
            </w:r>
            <w:proofErr w:type="spellStart"/>
            <w:r w:rsidRPr="001A0D4E">
              <w:t>docu</w:t>
            </w:r>
            <w:proofErr w:type="spellEnd"/>
            <w:r w:rsidRPr="001A0D4E">
              <w:t>, swephprg.doc now separate (programming interface)</w:t>
            </w:r>
          </w:p>
        </w:tc>
      </w:tr>
      <w:tr w:rsidR="001A0D4E" w:rsidRPr="001A0D4E" w14:paraId="24B7ABDA" w14:textId="77777777" w:rsidTr="00D6197B">
        <w:tc>
          <w:tcPr>
            <w:tcW w:w="0" w:type="auto"/>
            <w:shd w:val="clear" w:color="auto" w:fill="auto"/>
          </w:tcPr>
          <w:p w14:paraId="3D850EED" w14:textId="77777777" w:rsidR="001A0D4E" w:rsidRPr="001A0D4E" w:rsidRDefault="001A0D4E" w:rsidP="00B13B07">
            <w:pPr>
              <w:jc w:val="right"/>
            </w:pPr>
            <w:r w:rsidRPr="001A0D4E">
              <w:t>16-sep-1997</w:t>
            </w:r>
          </w:p>
        </w:tc>
        <w:tc>
          <w:tcPr>
            <w:tcW w:w="0" w:type="auto"/>
            <w:shd w:val="clear" w:color="auto" w:fill="auto"/>
          </w:tcPr>
          <w:p w14:paraId="349A7643" w14:textId="77777777" w:rsidR="001A0D4E" w:rsidRPr="001A0D4E" w:rsidRDefault="001A0D4E" w:rsidP="00F872CF">
            <w:r w:rsidRPr="001A0D4E">
              <w:t>Dieter: absolute precision of JPL, position and speed transformations</w:t>
            </w:r>
          </w:p>
        </w:tc>
      </w:tr>
      <w:tr w:rsidR="001A0D4E" w:rsidRPr="001A0D4E" w14:paraId="7A8C9A12" w14:textId="77777777" w:rsidTr="00D6197B">
        <w:tc>
          <w:tcPr>
            <w:tcW w:w="0" w:type="auto"/>
            <w:shd w:val="clear" w:color="auto" w:fill="auto"/>
          </w:tcPr>
          <w:p w14:paraId="354896EC" w14:textId="77777777" w:rsidR="001A0D4E" w:rsidRPr="001A0D4E" w:rsidRDefault="001A0D4E" w:rsidP="00B13B07">
            <w:pPr>
              <w:jc w:val="right"/>
            </w:pPr>
            <w:r w:rsidRPr="001A0D4E">
              <w:t>24-sep-1997</w:t>
            </w:r>
          </w:p>
        </w:tc>
        <w:tc>
          <w:tcPr>
            <w:tcW w:w="0" w:type="auto"/>
            <w:shd w:val="clear" w:color="auto" w:fill="auto"/>
          </w:tcPr>
          <w:p w14:paraId="3CD2B593" w14:textId="77777777" w:rsidR="001A0D4E" w:rsidRPr="001A0D4E" w:rsidRDefault="001A0D4E" w:rsidP="00F872CF">
            <w:r w:rsidRPr="001A0D4E">
              <w:t>Dieter: main asteroids</w:t>
            </w:r>
          </w:p>
        </w:tc>
      </w:tr>
      <w:tr w:rsidR="001A0D4E" w:rsidRPr="001A0D4E" w14:paraId="534B90A7" w14:textId="77777777" w:rsidTr="00D6197B">
        <w:tc>
          <w:tcPr>
            <w:tcW w:w="0" w:type="auto"/>
            <w:shd w:val="clear" w:color="auto" w:fill="auto"/>
          </w:tcPr>
          <w:p w14:paraId="7EFFA44A" w14:textId="77777777" w:rsidR="001A0D4E" w:rsidRPr="001A0D4E" w:rsidRDefault="001A0D4E" w:rsidP="00B13B07">
            <w:pPr>
              <w:jc w:val="right"/>
            </w:pPr>
            <w:r w:rsidRPr="001A0D4E">
              <w:t>27-sep-1997</w:t>
            </w:r>
          </w:p>
        </w:tc>
        <w:tc>
          <w:tcPr>
            <w:tcW w:w="0" w:type="auto"/>
            <w:shd w:val="clear" w:color="auto" w:fill="auto"/>
          </w:tcPr>
          <w:p w14:paraId="304E9F8C" w14:textId="77777777" w:rsidR="001A0D4E" w:rsidRPr="001A0D4E" w:rsidRDefault="001A0D4E" w:rsidP="00F872CF">
            <w:r w:rsidRPr="001A0D4E">
              <w:t>Alois: restructured for better HTML conversion, added public function list</w:t>
            </w:r>
          </w:p>
        </w:tc>
      </w:tr>
      <w:tr w:rsidR="001A0D4E" w:rsidRPr="001A0D4E" w14:paraId="3BAE9709" w14:textId="77777777" w:rsidTr="00D6197B">
        <w:tc>
          <w:tcPr>
            <w:tcW w:w="0" w:type="auto"/>
            <w:shd w:val="clear" w:color="auto" w:fill="auto"/>
          </w:tcPr>
          <w:p w14:paraId="14F94BDC" w14:textId="77777777" w:rsidR="001A0D4E" w:rsidRPr="001A0D4E" w:rsidRDefault="001A0D4E" w:rsidP="00B13B07">
            <w:pPr>
              <w:jc w:val="right"/>
            </w:pPr>
            <w:r w:rsidRPr="001A0D4E">
              <w:t>8-oct-1997</w:t>
            </w:r>
          </w:p>
        </w:tc>
        <w:tc>
          <w:tcPr>
            <w:tcW w:w="0" w:type="auto"/>
            <w:shd w:val="clear" w:color="auto" w:fill="auto"/>
          </w:tcPr>
          <w:p w14:paraId="3ADFEDB2" w14:textId="77777777" w:rsidR="001A0D4E" w:rsidRPr="001A0D4E" w:rsidRDefault="001A0D4E" w:rsidP="00F872CF">
            <w:r w:rsidRPr="001A0D4E">
              <w:t>Dieter:</w:t>
            </w:r>
            <w:r w:rsidR="00B0753B">
              <w:t xml:space="preserve"> Chapter </w:t>
            </w:r>
            <w:r w:rsidRPr="001A0D4E">
              <w:t>4 (houses) added</w:t>
            </w:r>
          </w:p>
        </w:tc>
      </w:tr>
      <w:tr w:rsidR="001A0D4E" w:rsidRPr="001A0D4E" w14:paraId="7BD6BA34" w14:textId="77777777" w:rsidTr="00D6197B">
        <w:tc>
          <w:tcPr>
            <w:tcW w:w="0" w:type="auto"/>
            <w:shd w:val="clear" w:color="auto" w:fill="auto"/>
          </w:tcPr>
          <w:p w14:paraId="33E51826" w14:textId="77777777" w:rsidR="001A0D4E" w:rsidRPr="001A0D4E" w:rsidRDefault="001A0D4E" w:rsidP="00B13B07">
            <w:pPr>
              <w:jc w:val="right"/>
            </w:pPr>
            <w:r w:rsidRPr="001A0D4E">
              <w:t>28-nov-1997</w:t>
            </w:r>
          </w:p>
        </w:tc>
        <w:tc>
          <w:tcPr>
            <w:tcW w:w="0" w:type="auto"/>
            <w:shd w:val="clear" w:color="auto" w:fill="auto"/>
          </w:tcPr>
          <w:p w14:paraId="76DC4883" w14:textId="77777777" w:rsidR="001A0D4E" w:rsidRPr="001A0D4E" w:rsidRDefault="001A0D4E" w:rsidP="00F872CF">
            <w:r w:rsidRPr="001A0D4E">
              <w:t>Dieter:</w:t>
            </w:r>
            <w:r w:rsidR="00B0753B">
              <w:t xml:space="preserve"> Chapter </w:t>
            </w:r>
            <w:r w:rsidRPr="001A0D4E">
              <w:t>5 (delta t) added</w:t>
            </w:r>
          </w:p>
        </w:tc>
      </w:tr>
      <w:tr w:rsidR="001A0D4E" w:rsidRPr="001A0D4E" w14:paraId="259EE43A" w14:textId="77777777" w:rsidTr="00D6197B">
        <w:tc>
          <w:tcPr>
            <w:tcW w:w="0" w:type="auto"/>
            <w:shd w:val="clear" w:color="auto" w:fill="auto"/>
          </w:tcPr>
          <w:p w14:paraId="77B25D64" w14:textId="77777777" w:rsidR="001A0D4E" w:rsidRPr="001A0D4E" w:rsidRDefault="001A0D4E" w:rsidP="00B13B07">
            <w:pPr>
              <w:jc w:val="right"/>
            </w:pPr>
            <w:r w:rsidRPr="001A0D4E">
              <w:t>20-jan-1998</w:t>
            </w:r>
          </w:p>
        </w:tc>
        <w:tc>
          <w:tcPr>
            <w:tcW w:w="0" w:type="auto"/>
            <w:shd w:val="clear" w:color="auto" w:fill="auto"/>
          </w:tcPr>
          <w:p w14:paraId="10B5B2F4" w14:textId="77777777" w:rsidR="001A0D4E" w:rsidRPr="001A0D4E" w:rsidRDefault="001A0D4E" w:rsidP="00F872CF">
            <w:r w:rsidRPr="001A0D4E">
              <w:t>Dieter:</w:t>
            </w:r>
            <w:r w:rsidR="00B0753B">
              <w:t xml:space="preserve"> Chapter </w:t>
            </w:r>
            <w:r w:rsidRPr="001A0D4E">
              <w:t>3 (more than...) added,</w:t>
            </w:r>
            <w:r w:rsidR="00B0753B">
              <w:t xml:space="preserve"> Chapter </w:t>
            </w:r>
            <w:r w:rsidRPr="001A0D4E">
              <w:t>4 (houses) enlarged</w:t>
            </w:r>
          </w:p>
        </w:tc>
      </w:tr>
      <w:tr w:rsidR="001A0D4E" w:rsidRPr="001A0D4E" w14:paraId="33AFF76C" w14:textId="77777777" w:rsidTr="00D6197B">
        <w:tc>
          <w:tcPr>
            <w:tcW w:w="0" w:type="auto"/>
            <w:shd w:val="clear" w:color="auto" w:fill="auto"/>
          </w:tcPr>
          <w:p w14:paraId="5BA657A4" w14:textId="77777777" w:rsidR="001A0D4E" w:rsidRPr="001A0D4E" w:rsidRDefault="001A0D4E" w:rsidP="00B13B07">
            <w:pPr>
              <w:jc w:val="right"/>
            </w:pPr>
            <w:r w:rsidRPr="001A0D4E">
              <w:t>14-jul-1998</w:t>
            </w:r>
          </w:p>
        </w:tc>
        <w:tc>
          <w:tcPr>
            <w:tcW w:w="0" w:type="auto"/>
            <w:shd w:val="clear" w:color="auto" w:fill="auto"/>
          </w:tcPr>
          <w:p w14:paraId="177D0EDD" w14:textId="77777777" w:rsidR="001A0D4E" w:rsidRPr="001A0D4E" w:rsidRDefault="001A0D4E" w:rsidP="00F872CF">
            <w:r w:rsidRPr="001A0D4E">
              <w:t>Dieter: more about the precision of our asteroids</w:t>
            </w:r>
          </w:p>
        </w:tc>
      </w:tr>
      <w:tr w:rsidR="001A0D4E" w:rsidRPr="001A0D4E" w14:paraId="20B394CA" w14:textId="77777777" w:rsidTr="00D6197B">
        <w:tc>
          <w:tcPr>
            <w:tcW w:w="0" w:type="auto"/>
            <w:shd w:val="clear" w:color="auto" w:fill="auto"/>
          </w:tcPr>
          <w:p w14:paraId="00B3BA7D" w14:textId="77777777" w:rsidR="001A0D4E" w:rsidRPr="001A0D4E" w:rsidRDefault="001A0D4E" w:rsidP="00B13B07">
            <w:pPr>
              <w:jc w:val="right"/>
            </w:pPr>
            <w:r w:rsidRPr="001A0D4E">
              <w:t>21-jul-1998</w:t>
            </w:r>
          </w:p>
        </w:tc>
        <w:tc>
          <w:tcPr>
            <w:tcW w:w="0" w:type="auto"/>
            <w:shd w:val="clear" w:color="auto" w:fill="auto"/>
          </w:tcPr>
          <w:p w14:paraId="0A05EF22" w14:textId="77777777" w:rsidR="001A0D4E" w:rsidRPr="001A0D4E" w:rsidRDefault="001A0D4E" w:rsidP="00F872CF">
            <w:r w:rsidRPr="001A0D4E">
              <w:t>Alois: houses in PLACALC and ASTROLOG</w:t>
            </w:r>
          </w:p>
        </w:tc>
      </w:tr>
      <w:tr w:rsidR="001A0D4E" w:rsidRPr="001A0D4E" w14:paraId="0BC778CA" w14:textId="77777777" w:rsidTr="00D6197B">
        <w:tc>
          <w:tcPr>
            <w:tcW w:w="0" w:type="auto"/>
            <w:shd w:val="clear" w:color="auto" w:fill="auto"/>
          </w:tcPr>
          <w:p w14:paraId="245FD985" w14:textId="77777777" w:rsidR="001A0D4E" w:rsidRPr="001A0D4E" w:rsidRDefault="001A0D4E" w:rsidP="00B13B07">
            <w:pPr>
              <w:jc w:val="right"/>
            </w:pPr>
            <w:r w:rsidRPr="001A0D4E">
              <w:t>27-jul-1998</w:t>
            </w:r>
          </w:p>
        </w:tc>
        <w:tc>
          <w:tcPr>
            <w:tcW w:w="0" w:type="auto"/>
            <w:shd w:val="clear" w:color="auto" w:fill="auto"/>
          </w:tcPr>
          <w:p w14:paraId="0C289421" w14:textId="77777777" w:rsidR="001A0D4E" w:rsidRPr="001A0D4E" w:rsidRDefault="001A0D4E" w:rsidP="00F872CF">
            <w:r w:rsidRPr="001A0D4E">
              <w:t>Dieter: True node</w:t>
            </w:r>
            <w:r w:rsidR="00B0753B">
              <w:t xml:space="preserve"> Chapter </w:t>
            </w:r>
            <w:r w:rsidRPr="001A0D4E">
              <w:t>improved</w:t>
            </w:r>
          </w:p>
        </w:tc>
      </w:tr>
      <w:tr w:rsidR="001A0D4E" w:rsidRPr="001A0D4E" w14:paraId="3F02546E" w14:textId="77777777" w:rsidTr="00D6197B">
        <w:tc>
          <w:tcPr>
            <w:tcW w:w="0" w:type="auto"/>
            <w:shd w:val="clear" w:color="auto" w:fill="auto"/>
          </w:tcPr>
          <w:p w14:paraId="7E71A174" w14:textId="77777777" w:rsidR="001A0D4E" w:rsidRPr="001A0D4E" w:rsidRDefault="001A0D4E" w:rsidP="00B13B07">
            <w:pPr>
              <w:jc w:val="right"/>
            </w:pPr>
            <w:r w:rsidRPr="001A0D4E">
              <w:t>2-sep-1998</w:t>
            </w:r>
          </w:p>
        </w:tc>
        <w:tc>
          <w:tcPr>
            <w:tcW w:w="0" w:type="auto"/>
            <w:shd w:val="clear" w:color="auto" w:fill="auto"/>
          </w:tcPr>
          <w:p w14:paraId="684BCCF2" w14:textId="77777777" w:rsidR="001A0D4E" w:rsidRPr="001A0D4E" w:rsidRDefault="001A0D4E" w:rsidP="00F872CF">
            <w:r w:rsidRPr="001A0D4E">
              <w:t>Dieter: updated asteroid</w:t>
            </w:r>
            <w:r w:rsidR="00B0753B">
              <w:t xml:space="preserve"> Chapter </w:t>
            </w:r>
          </w:p>
        </w:tc>
      </w:tr>
      <w:tr w:rsidR="001A0D4E" w:rsidRPr="001A0D4E" w14:paraId="0A89AC8F" w14:textId="77777777" w:rsidTr="00D6197B">
        <w:tc>
          <w:tcPr>
            <w:tcW w:w="0" w:type="auto"/>
            <w:shd w:val="clear" w:color="auto" w:fill="auto"/>
          </w:tcPr>
          <w:p w14:paraId="576DC4BE" w14:textId="77777777" w:rsidR="001A0D4E" w:rsidRPr="001A0D4E" w:rsidRDefault="001A0D4E" w:rsidP="00B13B07">
            <w:pPr>
              <w:jc w:val="right"/>
            </w:pPr>
            <w:r w:rsidRPr="001A0D4E">
              <w:t>29-nov-1998</w:t>
            </w:r>
          </w:p>
        </w:tc>
        <w:tc>
          <w:tcPr>
            <w:tcW w:w="0" w:type="auto"/>
            <w:shd w:val="clear" w:color="auto" w:fill="auto"/>
          </w:tcPr>
          <w:p w14:paraId="2921A37D" w14:textId="77777777" w:rsidR="001A0D4E" w:rsidRPr="001A0D4E" w:rsidRDefault="001A0D4E" w:rsidP="00F872CF">
            <w:r w:rsidRPr="001A0D4E">
              <w:t>Alois: added info on Public License and source code availability</w:t>
            </w:r>
          </w:p>
        </w:tc>
      </w:tr>
      <w:tr w:rsidR="001A0D4E" w:rsidRPr="001A0D4E" w14:paraId="1817B315" w14:textId="77777777" w:rsidTr="00D6197B">
        <w:tc>
          <w:tcPr>
            <w:tcW w:w="0" w:type="auto"/>
            <w:shd w:val="clear" w:color="auto" w:fill="auto"/>
          </w:tcPr>
          <w:p w14:paraId="5EAD9BA0" w14:textId="77777777" w:rsidR="001A0D4E" w:rsidRPr="001A0D4E" w:rsidRDefault="001A0D4E" w:rsidP="00B13B07">
            <w:pPr>
              <w:jc w:val="right"/>
            </w:pPr>
            <w:r w:rsidRPr="001A0D4E">
              <w:t>4-dec-1998</w:t>
            </w:r>
          </w:p>
        </w:tc>
        <w:tc>
          <w:tcPr>
            <w:tcW w:w="0" w:type="auto"/>
            <w:shd w:val="clear" w:color="auto" w:fill="auto"/>
          </w:tcPr>
          <w:p w14:paraId="45383360" w14:textId="77777777" w:rsidR="001A0D4E" w:rsidRPr="001A0D4E" w:rsidRDefault="001A0D4E" w:rsidP="00F872CF">
            <w:r w:rsidRPr="001A0D4E">
              <w:t>Alois: updated asteroid file information</w:t>
            </w:r>
          </w:p>
        </w:tc>
      </w:tr>
      <w:tr w:rsidR="001A0D4E" w:rsidRPr="001A0D4E" w14:paraId="67327928" w14:textId="77777777" w:rsidTr="00D6197B">
        <w:tc>
          <w:tcPr>
            <w:tcW w:w="0" w:type="auto"/>
            <w:shd w:val="clear" w:color="auto" w:fill="auto"/>
          </w:tcPr>
          <w:p w14:paraId="603DF1DC" w14:textId="77777777" w:rsidR="001A0D4E" w:rsidRPr="001A0D4E" w:rsidRDefault="001A0D4E" w:rsidP="00B13B07">
            <w:pPr>
              <w:jc w:val="right"/>
            </w:pPr>
            <w:r w:rsidRPr="001A0D4E">
              <w:t>17-dec-1998</w:t>
            </w:r>
          </w:p>
        </w:tc>
        <w:tc>
          <w:tcPr>
            <w:tcW w:w="0" w:type="auto"/>
            <w:shd w:val="clear" w:color="auto" w:fill="auto"/>
          </w:tcPr>
          <w:p w14:paraId="43747ED5" w14:textId="77777777" w:rsidR="001A0D4E" w:rsidRPr="001A0D4E" w:rsidRDefault="001A0D4E" w:rsidP="00F872CF">
            <w:r w:rsidRPr="001A0D4E">
              <w:t>Alois: Section 2.1.5 added: extended time range to 10</w:t>
            </w:r>
            <w:r w:rsidR="003C5899">
              <w:t>.</w:t>
            </w:r>
            <w:r w:rsidRPr="001A0D4E">
              <w:t>800 years</w:t>
            </w:r>
          </w:p>
        </w:tc>
      </w:tr>
      <w:tr w:rsidR="001A0D4E" w:rsidRPr="001A0D4E" w14:paraId="1B3E32D4" w14:textId="77777777" w:rsidTr="00D6197B">
        <w:tc>
          <w:tcPr>
            <w:tcW w:w="0" w:type="auto"/>
            <w:shd w:val="clear" w:color="auto" w:fill="auto"/>
          </w:tcPr>
          <w:p w14:paraId="165EF430" w14:textId="77777777" w:rsidR="001A0D4E" w:rsidRPr="001A0D4E" w:rsidRDefault="001A0D4E" w:rsidP="00B13B07">
            <w:pPr>
              <w:jc w:val="right"/>
            </w:pPr>
            <w:r w:rsidRPr="001A0D4E">
              <w:t>17-dec-1998</w:t>
            </w:r>
          </w:p>
        </w:tc>
        <w:tc>
          <w:tcPr>
            <w:tcW w:w="0" w:type="auto"/>
            <w:shd w:val="clear" w:color="auto" w:fill="auto"/>
          </w:tcPr>
          <w:p w14:paraId="53CA8431" w14:textId="77777777" w:rsidR="001A0D4E" w:rsidRPr="001A0D4E" w:rsidRDefault="001A0D4E" w:rsidP="00F872CF">
            <w:r w:rsidRPr="001A0D4E">
              <w:t>Dieter: paragraphs on Chiron and Pholus ephemerides updated</w:t>
            </w:r>
          </w:p>
        </w:tc>
      </w:tr>
      <w:tr w:rsidR="001A0D4E" w:rsidRPr="001A0D4E" w14:paraId="666F3B7D" w14:textId="77777777" w:rsidTr="00D6197B">
        <w:tc>
          <w:tcPr>
            <w:tcW w:w="0" w:type="auto"/>
            <w:shd w:val="clear" w:color="auto" w:fill="auto"/>
          </w:tcPr>
          <w:p w14:paraId="3C30BF7D" w14:textId="77777777" w:rsidR="001A0D4E" w:rsidRPr="001A0D4E" w:rsidRDefault="001A0D4E" w:rsidP="00B13B07">
            <w:pPr>
              <w:jc w:val="right"/>
            </w:pPr>
            <w:r w:rsidRPr="001A0D4E">
              <w:t>12-jan-1999</w:t>
            </w:r>
          </w:p>
        </w:tc>
        <w:tc>
          <w:tcPr>
            <w:tcW w:w="0" w:type="auto"/>
            <w:shd w:val="clear" w:color="auto" w:fill="auto"/>
          </w:tcPr>
          <w:p w14:paraId="352EFB66" w14:textId="77777777" w:rsidR="001A0D4E" w:rsidRPr="001A0D4E" w:rsidRDefault="001A0D4E" w:rsidP="00F872CF">
            <w:r w:rsidRPr="001A0D4E">
              <w:t>Dieter: paragraph on eclipses</w:t>
            </w:r>
          </w:p>
        </w:tc>
      </w:tr>
      <w:tr w:rsidR="001A0D4E" w:rsidRPr="001A0D4E" w14:paraId="2FF21072" w14:textId="77777777" w:rsidTr="00D6197B">
        <w:tc>
          <w:tcPr>
            <w:tcW w:w="0" w:type="auto"/>
            <w:shd w:val="clear" w:color="auto" w:fill="auto"/>
          </w:tcPr>
          <w:p w14:paraId="544A1688" w14:textId="77777777" w:rsidR="001A0D4E" w:rsidRPr="001A0D4E" w:rsidRDefault="001A0D4E" w:rsidP="00B13B07">
            <w:pPr>
              <w:jc w:val="right"/>
            </w:pPr>
            <w:r w:rsidRPr="001A0D4E">
              <w:t>19-apr-1999</w:t>
            </w:r>
          </w:p>
        </w:tc>
        <w:tc>
          <w:tcPr>
            <w:tcW w:w="0" w:type="auto"/>
            <w:shd w:val="clear" w:color="auto" w:fill="auto"/>
          </w:tcPr>
          <w:p w14:paraId="394F3D5E" w14:textId="77777777" w:rsidR="001A0D4E" w:rsidRPr="001A0D4E" w:rsidRDefault="001A0D4E" w:rsidP="00F872CF">
            <w:r w:rsidRPr="001A0D4E">
              <w:t>Dieter: paragraph on eclipses and planetary phenomena</w:t>
            </w:r>
          </w:p>
        </w:tc>
      </w:tr>
      <w:tr w:rsidR="001A0D4E" w:rsidRPr="001A0D4E" w14:paraId="65F8A980" w14:textId="77777777" w:rsidTr="00D6197B">
        <w:tc>
          <w:tcPr>
            <w:tcW w:w="0" w:type="auto"/>
            <w:shd w:val="clear" w:color="auto" w:fill="auto"/>
          </w:tcPr>
          <w:p w14:paraId="746DC253" w14:textId="77777777" w:rsidR="001A0D4E" w:rsidRPr="001A0D4E" w:rsidRDefault="001A0D4E" w:rsidP="00B13B07">
            <w:pPr>
              <w:jc w:val="right"/>
            </w:pPr>
            <w:r w:rsidRPr="001A0D4E">
              <w:t>21-jun-1999</w:t>
            </w:r>
          </w:p>
        </w:tc>
        <w:tc>
          <w:tcPr>
            <w:tcW w:w="0" w:type="auto"/>
            <w:shd w:val="clear" w:color="auto" w:fill="auto"/>
          </w:tcPr>
          <w:p w14:paraId="31C4CCFC" w14:textId="77777777" w:rsidR="001A0D4E" w:rsidRPr="001A0D4E" w:rsidRDefault="001A0D4E" w:rsidP="00F872CF">
            <w:r w:rsidRPr="001A0D4E">
              <w:t>Dieter:</w:t>
            </w:r>
            <w:r w:rsidR="00B0753B">
              <w:t xml:space="preserve"> Chapter </w:t>
            </w:r>
            <w:r w:rsidRPr="001A0D4E">
              <w:t>2.27 on sidereal ephemerides</w:t>
            </w:r>
          </w:p>
        </w:tc>
      </w:tr>
      <w:tr w:rsidR="001A0D4E" w:rsidRPr="001A0D4E" w14:paraId="5A44C78C" w14:textId="77777777" w:rsidTr="00D6197B">
        <w:tc>
          <w:tcPr>
            <w:tcW w:w="0" w:type="auto"/>
            <w:shd w:val="clear" w:color="auto" w:fill="auto"/>
          </w:tcPr>
          <w:p w14:paraId="0F8B780F" w14:textId="77777777" w:rsidR="001A0D4E" w:rsidRPr="001A0D4E" w:rsidRDefault="001A0D4E" w:rsidP="00B13B07">
            <w:pPr>
              <w:jc w:val="right"/>
            </w:pPr>
            <w:r w:rsidRPr="001A0D4E">
              <w:t>27-jul-1999</w:t>
            </w:r>
          </w:p>
        </w:tc>
        <w:tc>
          <w:tcPr>
            <w:tcW w:w="0" w:type="auto"/>
            <w:shd w:val="clear" w:color="auto" w:fill="auto"/>
          </w:tcPr>
          <w:p w14:paraId="748981C8" w14:textId="77777777" w:rsidR="001A0D4E" w:rsidRPr="001A0D4E" w:rsidRDefault="001A0D4E" w:rsidP="00F872CF">
            <w:r w:rsidRPr="001A0D4E">
              <w:t>Dieter:</w:t>
            </w:r>
            <w:r w:rsidR="00B0753B">
              <w:t xml:space="preserve"> Chapter </w:t>
            </w:r>
            <w:r w:rsidRPr="001A0D4E">
              <w:t>2.27 on sidereal ephemerides completed</w:t>
            </w:r>
          </w:p>
        </w:tc>
      </w:tr>
      <w:tr w:rsidR="001A0D4E" w:rsidRPr="001A0D4E" w14:paraId="7EFD722A" w14:textId="77777777" w:rsidTr="00D6197B">
        <w:tc>
          <w:tcPr>
            <w:tcW w:w="0" w:type="auto"/>
            <w:shd w:val="clear" w:color="auto" w:fill="auto"/>
          </w:tcPr>
          <w:p w14:paraId="1BA8234C" w14:textId="77777777" w:rsidR="001A0D4E" w:rsidRPr="001A0D4E" w:rsidRDefault="001A0D4E" w:rsidP="00B13B07">
            <w:pPr>
              <w:jc w:val="right"/>
            </w:pPr>
            <w:r w:rsidRPr="001A0D4E">
              <w:t>15-feb-2000</w:t>
            </w:r>
          </w:p>
        </w:tc>
        <w:tc>
          <w:tcPr>
            <w:tcW w:w="0" w:type="auto"/>
            <w:shd w:val="clear" w:color="auto" w:fill="auto"/>
          </w:tcPr>
          <w:p w14:paraId="1C5EE17E" w14:textId="77777777" w:rsidR="001A0D4E" w:rsidRPr="001A0D4E" w:rsidRDefault="001A0D4E" w:rsidP="00F872CF">
            <w:r w:rsidRPr="001A0D4E">
              <w:t>Dieter: many things for Version 1.52</w:t>
            </w:r>
          </w:p>
        </w:tc>
      </w:tr>
      <w:tr w:rsidR="001A0D4E" w:rsidRPr="001A0D4E" w14:paraId="011F4D3C" w14:textId="77777777" w:rsidTr="00D6197B">
        <w:tc>
          <w:tcPr>
            <w:tcW w:w="0" w:type="auto"/>
            <w:shd w:val="clear" w:color="auto" w:fill="auto"/>
          </w:tcPr>
          <w:p w14:paraId="5C11BBD4" w14:textId="77777777" w:rsidR="001A0D4E" w:rsidRPr="001A0D4E" w:rsidRDefault="001A0D4E" w:rsidP="00B13B07">
            <w:pPr>
              <w:jc w:val="right"/>
            </w:pPr>
            <w:r w:rsidRPr="001A0D4E">
              <w:t>11-sep-2000</w:t>
            </w:r>
          </w:p>
        </w:tc>
        <w:tc>
          <w:tcPr>
            <w:tcW w:w="0" w:type="auto"/>
            <w:shd w:val="clear" w:color="auto" w:fill="auto"/>
          </w:tcPr>
          <w:p w14:paraId="2F5F968C" w14:textId="77777777" w:rsidR="001A0D4E" w:rsidRPr="001A0D4E" w:rsidRDefault="001A0D4E" w:rsidP="00F872CF">
            <w:r w:rsidRPr="001A0D4E">
              <w:t>Dieter: a few additions for version 1.61</w:t>
            </w:r>
          </w:p>
        </w:tc>
      </w:tr>
      <w:tr w:rsidR="001A0D4E" w:rsidRPr="001A0D4E" w14:paraId="712BDDCB" w14:textId="77777777" w:rsidTr="00D6197B">
        <w:tc>
          <w:tcPr>
            <w:tcW w:w="0" w:type="auto"/>
            <w:shd w:val="clear" w:color="auto" w:fill="auto"/>
          </w:tcPr>
          <w:p w14:paraId="28E29824" w14:textId="77777777" w:rsidR="001A0D4E" w:rsidRPr="001A0D4E" w:rsidRDefault="001A0D4E" w:rsidP="00B13B07">
            <w:pPr>
              <w:jc w:val="right"/>
            </w:pPr>
            <w:r w:rsidRPr="001A0D4E">
              <w:t>24-jul-2001</w:t>
            </w:r>
          </w:p>
        </w:tc>
        <w:tc>
          <w:tcPr>
            <w:tcW w:w="0" w:type="auto"/>
            <w:shd w:val="clear" w:color="auto" w:fill="auto"/>
          </w:tcPr>
          <w:p w14:paraId="17F37067" w14:textId="77777777" w:rsidR="001A0D4E" w:rsidRPr="001A0D4E" w:rsidRDefault="001A0D4E" w:rsidP="00F872CF">
            <w:r w:rsidRPr="001A0D4E">
              <w:t>Dieter: a few additions for version 1.62</w:t>
            </w:r>
          </w:p>
        </w:tc>
      </w:tr>
      <w:tr w:rsidR="001A0D4E" w:rsidRPr="001A0D4E" w14:paraId="776B4782" w14:textId="77777777" w:rsidTr="00D6197B">
        <w:tc>
          <w:tcPr>
            <w:tcW w:w="0" w:type="auto"/>
            <w:shd w:val="clear" w:color="auto" w:fill="auto"/>
          </w:tcPr>
          <w:p w14:paraId="3AE8AA0C" w14:textId="77777777" w:rsidR="001A0D4E" w:rsidRPr="001A0D4E" w:rsidRDefault="001A0D4E" w:rsidP="00B13B07">
            <w:pPr>
              <w:jc w:val="right"/>
            </w:pPr>
            <w:r w:rsidRPr="001A0D4E">
              <w:t>5-jan-2002</w:t>
            </w:r>
          </w:p>
        </w:tc>
        <w:tc>
          <w:tcPr>
            <w:tcW w:w="0" w:type="auto"/>
            <w:shd w:val="clear" w:color="auto" w:fill="auto"/>
          </w:tcPr>
          <w:p w14:paraId="0AD062CF" w14:textId="77777777" w:rsidR="001A0D4E" w:rsidRPr="001A0D4E" w:rsidRDefault="001A0D4E" w:rsidP="00F872CF">
            <w:r w:rsidRPr="001A0D4E">
              <w:t xml:space="preserve">Alois: house calculation added to </w:t>
            </w:r>
            <w:proofErr w:type="spellStart"/>
            <w:r w:rsidRPr="001A0D4E">
              <w:t>swetest</w:t>
            </w:r>
            <w:proofErr w:type="spellEnd"/>
            <w:r w:rsidRPr="001A0D4E">
              <w:t xml:space="preserve"> for version 1.63</w:t>
            </w:r>
          </w:p>
        </w:tc>
      </w:tr>
      <w:tr w:rsidR="001A0D4E" w:rsidRPr="001A0D4E" w14:paraId="590C32A3" w14:textId="77777777" w:rsidTr="00D6197B">
        <w:tc>
          <w:tcPr>
            <w:tcW w:w="0" w:type="auto"/>
            <w:shd w:val="clear" w:color="auto" w:fill="auto"/>
          </w:tcPr>
          <w:p w14:paraId="69A33BC9" w14:textId="77777777" w:rsidR="001A0D4E" w:rsidRPr="001A0D4E" w:rsidRDefault="001A0D4E" w:rsidP="00B13B07">
            <w:pPr>
              <w:jc w:val="right"/>
            </w:pPr>
            <w:r w:rsidRPr="001A0D4E">
              <w:t>26-feb-2002</w:t>
            </w:r>
          </w:p>
        </w:tc>
        <w:tc>
          <w:tcPr>
            <w:tcW w:w="0" w:type="auto"/>
            <w:shd w:val="clear" w:color="auto" w:fill="auto"/>
          </w:tcPr>
          <w:p w14:paraId="36398E13" w14:textId="77777777" w:rsidR="001A0D4E" w:rsidRPr="001A0D4E" w:rsidRDefault="001A0D4E" w:rsidP="00F872CF">
            <w:r w:rsidRPr="001A0D4E">
              <w:t xml:space="preserve">Dieter: </w:t>
            </w:r>
            <w:proofErr w:type="spellStart"/>
            <w:r w:rsidRPr="001A0D4E">
              <w:t>Gauquelin</w:t>
            </w:r>
            <w:proofErr w:type="spellEnd"/>
            <w:r w:rsidRPr="001A0D4E">
              <w:t xml:space="preserve"> sectors for version 1.64</w:t>
            </w:r>
          </w:p>
        </w:tc>
      </w:tr>
      <w:tr w:rsidR="001A0D4E" w:rsidRPr="001A0D4E" w14:paraId="3BE8AB7F" w14:textId="77777777" w:rsidTr="00D6197B">
        <w:tc>
          <w:tcPr>
            <w:tcW w:w="0" w:type="auto"/>
            <w:shd w:val="clear" w:color="auto" w:fill="auto"/>
          </w:tcPr>
          <w:p w14:paraId="43FF78D9" w14:textId="77777777" w:rsidR="001A0D4E" w:rsidRPr="001A0D4E" w:rsidRDefault="001A0D4E" w:rsidP="00B13B07">
            <w:pPr>
              <w:jc w:val="right"/>
            </w:pPr>
            <w:r w:rsidRPr="001A0D4E">
              <w:t>12-jun-2003</w:t>
            </w:r>
          </w:p>
        </w:tc>
        <w:tc>
          <w:tcPr>
            <w:tcW w:w="0" w:type="auto"/>
            <w:shd w:val="clear" w:color="auto" w:fill="auto"/>
          </w:tcPr>
          <w:p w14:paraId="3ACBEA4F" w14:textId="77777777" w:rsidR="001A0D4E" w:rsidRPr="001A0D4E" w:rsidRDefault="001A0D4E" w:rsidP="00F872CF">
            <w:r w:rsidRPr="001A0D4E">
              <w:t>Alois: code revisions for compatibility with 64-bit compilers, version 1.65</w:t>
            </w:r>
          </w:p>
        </w:tc>
      </w:tr>
      <w:tr w:rsidR="001A0D4E" w:rsidRPr="001A0D4E" w14:paraId="36ED153C" w14:textId="77777777" w:rsidTr="00D6197B">
        <w:tc>
          <w:tcPr>
            <w:tcW w:w="0" w:type="auto"/>
            <w:shd w:val="clear" w:color="auto" w:fill="auto"/>
          </w:tcPr>
          <w:p w14:paraId="6807F5F6" w14:textId="77777777" w:rsidR="001A0D4E" w:rsidRPr="001A0D4E" w:rsidRDefault="001A0D4E" w:rsidP="00B13B07">
            <w:pPr>
              <w:jc w:val="right"/>
            </w:pPr>
            <w:r w:rsidRPr="001A0D4E">
              <w:t>10-jul-2003</w:t>
            </w:r>
          </w:p>
        </w:tc>
        <w:tc>
          <w:tcPr>
            <w:tcW w:w="0" w:type="auto"/>
            <w:shd w:val="clear" w:color="auto" w:fill="auto"/>
          </w:tcPr>
          <w:p w14:paraId="1473BB82" w14:textId="77777777" w:rsidR="001A0D4E" w:rsidRPr="001A0D4E" w:rsidRDefault="001A0D4E" w:rsidP="00F872CF">
            <w:r w:rsidRPr="001A0D4E">
              <w:t xml:space="preserve">Dieter: </w:t>
            </w:r>
            <w:proofErr w:type="spellStart"/>
            <w:r w:rsidRPr="001A0D4E">
              <w:t>Morinus</w:t>
            </w:r>
            <w:proofErr w:type="spellEnd"/>
            <w:r w:rsidRPr="001A0D4E">
              <w:t xml:space="preserve"> houses for Version 1.66</w:t>
            </w:r>
          </w:p>
        </w:tc>
      </w:tr>
      <w:tr w:rsidR="001A0D4E" w:rsidRPr="001A0D4E" w14:paraId="1EB00935" w14:textId="77777777" w:rsidTr="00D6197B">
        <w:tc>
          <w:tcPr>
            <w:tcW w:w="0" w:type="auto"/>
            <w:shd w:val="clear" w:color="auto" w:fill="auto"/>
          </w:tcPr>
          <w:p w14:paraId="405482AD" w14:textId="77777777" w:rsidR="001A0D4E" w:rsidRPr="001A0D4E" w:rsidRDefault="001A0D4E" w:rsidP="00B13B07">
            <w:pPr>
              <w:jc w:val="right"/>
            </w:pPr>
            <w:r w:rsidRPr="001A0D4E">
              <w:t>12-jul-2004</w:t>
            </w:r>
          </w:p>
        </w:tc>
        <w:tc>
          <w:tcPr>
            <w:tcW w:w="0" w:type="auto"/>
            <w:shd w:val="clear" w:color="auto" w:fill="auto"/>
          </w:tcPr>
          <w:p w14:paraId="05260590" w14:textId="77777777" w:rsidR="001A0D4E" w:rsidRPr="001A0D4E" w:rsidRDefault="001A0D4E" w:rsidP="00F872CF">
            <w:r w:rsidRPr="001A0D4E">
              <w:t>Dieter: documentation of Delta T algorithms implemented with version 1.64</w:t>
            </w:r>
          </w:p>
        </w:tc>
      </w:tr>
      <w:tr w:rsidR="001A0D4E" w:rsidRPr="001A0D4E" w14:paraId="3B785D5F" w14:textId="77777777" w:rsidTr="00D6197B">
        <w:tc>
          <w:tcPr>
            <w:tcW w:w="0" w:type="auto"/>
            <w:shd w:val="clear" w:color="auto" w:fill="auto"/>
          </w:tcPr>
          <w:p w14:paraId="625DE9F4" w14:textId="77777777" w:rsidR="001A0D4E" w:rsidRPr="001A0D4E" w:rsidRDefault="001A0D4E" w:rsidP="00B13B07">
            <w:pPr>
              <w:jc w:val="right"/>
            </w:pPr>
            <w:r w:rsidRPr="001A0D4E">
              <w:t>7-feb-2005</w:t>
            </w:r>
          </w:p>
        </w:tc>
        <w:tc>
          <w:tcPr>
            <w:tcW w:w="0" w:type="auto"/>
            <w:shd w:val="clear" w:color="auto" w:fill="auto"/>
          </w:tcPr>
          <w:p w14:paraId="47E51C38" w14:textId="77777777" w:rsidR="001A0D4E" w:rsidRPr="001A0D4E" w:rsidRDefault="001A0D4E" w:rsidP="00F872CF">
            <w:r w:rsidRPr="001A0D4E">
              <w:t>Alois: added note about mean lunar elements, section 2.2.1</w:t>
            </w:r>
          </w:p>
        </w:tc>
      </w:tr>
      <w:tr w:rsidR="001A0D4E" w:rsidRPr="001A0D4E" w14:paraId="173F73D9" w14:textId="77777777" w:rsidTr="00D6197B">
        <w:tc>
          <w:tcPr>
            <w:tcW w:w="0" w:type="auto"/>
            <w:shd w:val="clear" w:color="auto" w:fill="auto"/>
          </w:tcPr>
          <w:p w14:paraId="13A2D4DD" w14:textId="77777777" w:rsidR="001A0D4E" w:rsidRPr="001A0D4E" w:rsidRDefault="001A0D4E" w:rsidP="00B13B07">
            <w:pPr>
              <w:jc w:val="right"/>
            </w:pPr>
            <w:r w:rsidRPr="001A0D4E">
              <w:t>22-feb-2006</w:t>
            </w:r>
          </w:p>
        </w:tc>
        <w:tc>
          <w:tcPr>
            <w:tcW w:w="0" w:type="auto"/>
            <w:shd w:val="clear" w:color="auto" w:fill="auto"/>
          </w:tcPr>
          <w:p w14:paraId="68CCE378" w14:textId="77777777" w:rsidR="001A0D4E" w:rsidRPr="001A0D4E" w:rsidRDefault="001A0D4E" w:rsidP="00F872CF">
            <w:r w:rsidRPr="001A0D4E">
              <w:t>Dieter: added documentation for version 1.70, see section 2.1.2.1-3</w:t>
            </w:r>
          </w:p>
        </w:tc>
      </w:tr>
      <w:tr w:rsidR="001A0D4E" w:rsidRPr="001A0D4E" w14:paraId="386A3C80" w14:textId="77777777" w:rsidTr="00D6197B">
        <w:tc>
          <w:tcPr>
            <w:tcW w:w="0" w:type="auto"/>
            <w:shd w:val="clear" w:color="auto" w:fill="auto"/>
          </w:tcPr>
          <w:p w14:paraId="784C0BF8" w14:textId="77777777" w:rsidR="001A0D4E" w:rsidRPr="001A0D4E" w:rsidRDefault="001A0D4E" w:rsidP="00B13B07">
            <w:pPr>
              <w:jc w:val="right"/>
            </w:pPr>
            <w:r w:rsidRPr="001A0D4E">
              <w:t>17-jul-2007</w:t>
            </w:r>
          </w:p>
        </w:tc>
        <w:tc>
          <w:tcPr>
            <w:tcW w:w="0" w:type="auto"/>
            <w:shd w:val="clear" w:color="auto" w:fill="auto"/>
          </w:tcPr>
          <w:p w14:paraId="18741585" w14:textId="77777777" w:rsidR="001A0D4E" w:rsidRPr="001A0D4E" w:rsidRDefault="001A0D4E" w:rsidP="00F872CF">
            <w:r w:rsidRPr="001A0D4E">
              <w:t xml:space="preserve">Dieter: updated documentation of </w:t>
            </w:r>
            <w:proofErr w:type="spellStart"/>
            <w:r w:rsidRPr="001A0D4E">
              <w:t>Krusinski</w:t>
            </w:r>
            <w:proofErr w:type="spellEnd"/>
            <w:r w:rsidRPr="001A0D4E">
              <w:t>-Pisa house system.</w:t>
            </w:r>
          </w:p>
        </w:tc>
      </w:tr>
      <w:tr w:rsidR="001A0D4E" w:rsidRPr="001A0D4E" w14:paraId="70B5D088" w14:textId="77777777" w:rsidTr="00D6197B">
        <w:tc>
          <w:tcPr>
            <w:tcW w:w="0" w:type="auto"/>
            <w:shd w:val="clear" w:color="auto" w:fill="auto"/>
          </w:tcPr>
          <w:p w14:paraId="5E9FC248" w14:textId="77777777" w:rsidR="001A0D4E" w:rsidRPr="001A0D4E" w:rsidRDefault="001A0D4E" w:rsidP="00B13B07">
            <w:pPr>
              <w:jc w:val="right"/>
            </w:pPr>
            <w:r w:rsidRPr="001A0D4E">
              <w:t>28-nov-2007</w:t>
            </w:r>
          </w:p>
        </w:tc>
        <w:tc>
          <w:tcPr>
            <w:tcW w:w="0" w:type="auto"/>
            <w:shd w:val="clear" w:color="auto" w:fill="auto"/>
          </w:tcPr>
          <w:p w14:paraId="31ED1E72" w14:textId="77777777" w:rsidR="001A0D4E" w:rsidRPr="001A0D4E" w:rsidRDefault="001A0D4E" w:rsidP="00F872CF">
            <w:r w:rsidRPr="001A0D4E">
              <w:t>Dieter: documentation of new Delta T calculation for version 1.72, see section 7</w:t>
            </w:r>
          </w:p>
        </w:tc>
      </w:tr>
      <w:tr w:rsidR="001A0D4E" w:rsidRPr="001A0D4E" w14:paraId="192350F8" w14:textId="77777777" w:rsidTr="00D6197B">
        <w:tc>
          <w:tcPr>
            <w:tcW w:w="0" w:type="auto"/>
            <w:shd w:val="clear" w:color="auto" w:fill="auto"/>
          </w:tcPr>
          <w:p w14:paraId="0A0DD870" w14:textId="77777777" w:rsidR="001A0D4E" w:rsidRPr="001A0D4E" w:rsidRDefault="001A0D4E" w:rsidP="00B13B07">
            <w:pPr>
              <w:jc w:val="right"/>
            </w:pPr>
            <w:r w:rsidRPr="001A0D4E">
              <w:t>17-jun-2008</w:t>
            </w:r>
          </w:p>
        </w:tc>
        <w:tc>
          <w:tcPr>
            <w:tcW w:w="0" w:type="auto"/>
            <w:shd w:val="clear" w:color="auto" w:fill="auto"/>
          </w:tcPr>
          <w:p w14:paraId="5034EADF" w14:textId="77777777" w:rsidR="001A0D4E" w:rsidRPr="001A0D4E" w:rsidRDefault="001A0D4E" w:rsidP="00F872CF">
            <w:r w:rsidRPr="001A0D4E">
              <w:t>Alois: license change to dual license, GNU GPL or Professional License</w:t>
            </w:r>
          </w:p>
        </w:tc>
      </w:tr>
      <w:tr w:rsidR="001A0D4E" w:rsidRPr="001A0D4E" w14:paraId="3E24393B" w14:textId="77777777" w:rsidTr="00D6197B">
        <w:tc>
          <w:tcPr>
            <w:tcW w:w="0" w:type="auto"/>
            <w:shd w:val="clear" w:color="auto" w:fill="auto"/>
          </w:tcPr>
          <w:p w14:paraId="7AE5F968" w14:textId="77777777" w:rsidR="001A0D4E" w:rsidRPr="001A0D4E" w:rsidRDefault="001A0D4E" w:rsidP="00B13B07">
            <w:pPr>
              <w:jc w:val="right"/>
            </w:pPr>
            <w:r w:rsidRPr="001A0D4E">
              <w:t>31-mar-2009</w:t>
            </w:r>
          </w:p>
        </w:tc>
        <w:tc>
          <w:tcPr>
            <w:tcW w:w="0" w:type="auto"/>
            <w:shd w:val="clear" w:color="auto" w:fill="auto"/>
          </w:tcPr>
          <w:p w14:paraId="639DF747" w14:textId="77777777" w:rsidR="001A0D4E" w:rsidRPr="001A0D4E" w:rsidRDefault="001A0D4E" w:rsidP="00F872CF">
            <w:r w:rsidRPr="001A0D4E">
              <w:t>Dieter: heliacal events</w:t>
            </w:r>
          </w:p>
        </w:tc>
      </w:tr>
      <w:tr w:rsidR="001A0D4E" w:rsidRPr="001A0D4E" w14:paraId="39096863" w14:textId="77777777" w:rsidTr="00D6197B">
        <w:tc>
          <w:tcPr>
            <w:tcW w:w="0" w:type="auto"/>
            <w:shd w:val="clear" w:color="auto" w:fill="auto"/>
          </w:tcPr>
          <w:p w14:paraId="0EB46F7E" w14:textId="77777777" w:rsidR="001A0D4E" w:rsidRPr="001A0D4E" w:rsidRDefault="001A0D4E" w:rsidP="00B13B07">
            <w:pPr>
              <w:jc w:val="right"/>
            </w:pPr>
            <w:r w:rsidRPr="001A0D4E">
              <w:t>26-feb-2010</w:t>
            </w:r>
          </w:p>
        </w:tc>
        <w:tc>
          <w:tcPr>
            <w:tcW w:w="0" w:type="auto"/>
            <w:shd w:val="clear" w:color="auto" w:fill="auto"/>
          </w:tcPr>
          <w:p w14:paraId="3B25ED32" w14:textId="77777777" w:rsidR="001A0D4E" w:rsidRPr="001A0D4E" w:rsidRDefault="001A0D4E" w:rsidP="00F872CF">
            <w:r w:rsidRPr="001A0D4E">
              <w:t>Alois: manual update, deleted references to CDROM</w:t>
            </w:r>
          </w:p>
        </w:tc>
      </w:tr>
      <w:tr w:rsidR="001A0D4E" w:rsidRPr="00F51E5C" w14:paraId="0830314E" w14:textId="77777777" w:rsidTr="00D6197B">
        <w:tc>
          <w:tcPr>
            <w:tcW w:w="0" w:type="auto"/>
            <w:shd w:val="clear" w:color="auto" w:fill="auto"/>
          </w:tcPr>
          <w:p w14:paraId="38F673E9" w14:textId="77777777" w:rsidR="001A0D4E" w:rsidRPr="001A0D4E" w:rsidRDefault="001A0D4E" w:rsidP="00B13B07">
            <w:pPr>
              <w:jc w:val="right"/>
            </w:pPr>
            <w:r w:rsidRPr="001A0D4E">
              <w:lastRenderedPageBreak/>
              <w:t>25-jan-2011</w:t>
            </w:r>
          </w:p>
        </w:tc>
        <w:tc>
          <w:tcPr>
            <w:tcW w:w="0" w:type="auto"/>
            <w:shd w:val="clear" w:color="auto" w:fill="auto"/>
          </w:tcPr>
          <w:p w14:paraId="61C9723B" w14:textId="77777777" w:rsidR="001A0D4E" w:rsidRPr="00AE7DC3" w:rsidRDefault="001A0D4E" w:rsidP="00F872CF">
            <w:pPr>
              <w:rPr>
                <w:lang w:val="de-DE"/>
              </w:rPr>
            </w:pPr>
            <w:r w:rsidRPr="00AE7DC3">
              <w:rPr>
                <w:lang w:val="de-DE"/>
              </w:rPr>
              <w:t xml:space="preserve">Dieter: Delta T </w:t>
            </w:r>
            <w:proofErr w:type="spellStart"/>
            <w:r w:rsidRPr="00AE7DC3">
              <w:rPr>
                <w:lang w:val="de-DE"/>
              </w:rPr>
              <w:t>updated</w:t>
            </w:r>
            <w:proofErr w:type="spellEnd"/>
            <w:r w:rsidRPr="00AE7DC3">
              <w:rPr>
                <w:lang w:val="de-DE"/>
              </w:rPr>
              <w:t>, v. 1.77.</w:t>
            </w:r>
          </w:p>
        </w:tc>
      </w:tr>
      <w:tr w:rsidR="001A0D4E" w:rsidRPr="001A0D4E" w14:paraId="20C28F95" w14:textId="77777777" w:rsidTr="00D6197B">
        <w:tc>
          <w:tcPr>
            <w:tcW w:w="0" w:type="auto"/>
            <w:shd w:val="clear" w:color="auto" w:fill="auto"/>
          </w:tcPr>
          <w:p w14:paraId="3BE03815" w14:textId="77777777" w:rsidR="001A0D4E" w:rsidRPr="001A0D4E" w:rsidRDefault="001A0D4E" w:rsidP="00B13B07">
            <w:pPr>
              <w:jc w:val="right"/>
            </w:pPr>
            <w:r w:rsidRPr="001A0D4E">
              <w:t>2-aug-2012</w:t>
            </w:r>
          </w:p>
        </w:tc>
        <w:tc>
          <w:tcPr>
            <w:tcW w:w="0" w:type="auto"/>
            <w:shd w:val="clear" w:color="auto" w:fill="auto"/>
          </w:tcPr>
          <w:p w14:paraId="23D440B1" w14:textId="77777777" w:rsidR="001A0D4E" w:rsidRPr="001A0D4E" w:rsidRDefault="001A0D4E" w:rsidP="00F872CF">
            <w:r w:rsidRPr="001A0D4E">
              <w:t>Dieter: new precession, v. 1.78.</w:t>
            </w:r>
          </w:p>
        </w:tc>
      </w:tr>
      <w:tr w:rsidR="001A0D4E" w:rsidRPr="001A0D4E" w14:paraId="5BE13F7E" w14:textId="77777777" w:rsidTr="00D6197B">
        <w:tc>
          <w:tcPr>
            <w:tcW w:w="0" w:type="auto"/>
            <w:shd w:val="clear" w:color="auto" w:fill="auto"/>
          </w:tcPr>
          <w:p w14:paraId="630B1354" w14:textId="77777777" w:rsidR="001A0D4E" w:rsidRPr="001A0D4E" w:rsidRDefault="001A0D4E" w:rsidP="00B13B07">
            <w:pPr>
              <w:jc w:val="right"/>
            </w:pPr>
            <w:r w:rsidRPr="001A0D4E">
              <w:t>23-apr-2013</w:t>
            </w:r>
          </w:p>
        </w:tc>
        <w:tc>
          <w:tcPr>
            <w:tcW w:w="0" w:type="auto"/>
            <w:shd w:val="clear" w:color="auto" w:fill="auto"/>
          </w:tcPr>
          <w:p w14:paraId="3AF1734E" w14:textId="3B832212" w:rsidR="001A0D4E" w:rsidRPr="001A0D4E" w:rsidRDefault="001A0D4E" w:rsidP="00F872CF">
            <w:r w:rsidRPr="001A0D4E">
              <w:t xml:space="preserve">Dieter: new </w:t>
            </w:r>
            <w:proofErr w:type="spellStart"/>
            <w:r w:rsidR="00DF2B13">
              <w:t>ayanamsha</w:t>
            </w:r>
            <w:r w:rsidR="00C37080">
              <w:t>s</w:t>
            </w:r>
            <w:proofErr w:type="spellEnd"/>
          </w:p>
        </w:tc>
      </w:tr>
      <w:tr w:rsidR="001A0D4E" w:rsidRPr="001A0D4E" w14:paraId="22BC09B4" w14:textId="77777777" w:rsidTr="00D6197B">
        <w:tc>
          <w:tcPr>
            <w:tcW w:w="0" w:type="auto"/>
            <w:shd w:val="clear" w:color="auto" w:fill="auto"/>
          </w:tcPr>
          <w:p w14:paraId="6B4D9B8A" w14:textId="77777777" w:rsidR="001A0D4E" w:rsidRPr="001A0D4E" w:rsidRDefault="001A0D4E" w:rsidP="00B13B07">
            <w:pPr>
              <w:jc w:val="right"/>
            </w:pPr>
            <w:r w:rsidRPr="001A0D4E">
              <w:t>11-feb-2014</w:t>
            </w:r>
          </w:p>
        </w:tc>
        <w:tc>
          <w:tcPr>
            <w:tcW w:w="0" w:type="auto"/>
            <w:shd w:val="clear" w:color="auto" w:fill="auto"/>
          </w:tcPr>
          <w:p w14:paraId="1B54E403" w14:textId="77777777" w:rsidR="001A0D4E" w:rsidRPr="001A0D4E" w:rsidRDefault="001A0D4E" w:rsidP="00F872CF">
            <w:r w:rsidRPr="001A0D4E">
              <w:t>Dieter: many additions for v. 2.00</w:t>
            </w:r>
          </w:p>
        </w:tc>
      </w:tr>
      <w:tr w:rsidR="001A0D4E" w:rsidRPr="001A0D4E" w14:paraId="4B54B164" w14:textId="77777777" w:rsidTr="00D6197B">
        <w:tc>
          <w:tcPr>
            <w:tcW w:w="0" w:type="auto"/>
            <w:shd w:val="clear" w:color="auto" w:fill="auto"/>
          </w:tcPr>
          <w:p w14:paraId="22CD043A" w14:textId="77777777" w:rsidR="001A0D4E" w:rsidRPr="001A0D4E" w:rsidRDefault="001A0D4E" w:rsidP="00B13B07">
            <w:pPr>
              <w:jc w:val="right"/>
            </w:pPr>
            <w:r w:rsidRPr="001A0D4E">
              <w:t>18-mar-2015</w:t>
            </w:r>
          </w:p>
        </w:tc>
        <w:tc>
          <w:tcPr>
            <w:tcW w:w="0" w:type="auto"/>
            <w:shd w:val="clear" w:color="auto" w:fill="auto"/>
          </w:tcPr>
          <w:p w14:paraId="2E27E3A3" w14:textId="27484106" w:rsidR="001A0D4E" w:rsidRPr="001A0D4E" w:rsidRDefault="001A0D4E" w:rsidP="00F872CF">
            <w:r w:rsidRPr="001A0D4E">
              <w:t xml:space="preserve">Dieter: documentation of APC house system and </w:t>
            </w:r>
            <w:proofErr w:type="spellStart"/>
            <w:r w:rsidRPr="001A0D4E">
              <w:t>Pushya</w:t>
            </w:r>
            <w:proofErr w:type="spellEnd"/>
            <w:r w:rsidRPr="001A0D4E">
              <w:t xml:space="preserve"> </w:t>
            </w:r>
            <w:r w:rsidR="00DF2B13">
              <w:t>ayanamsha</w:t>
            </w:r>
          </w:p>
        </w:tc>
      </w:tr>
      <w:tr w:rsidR="001A0D4E" w:rsidRPr="001A0D4E" w14:paraId="2378EF9C" w14:textId="77777777" w:rsidTr="00D6197B">
        <w:tc>
          <w:tcPr>
            <w:tcW w:w="0" w:type="auto"/>
            <w:shd w:val="clear" w:color="auto" w:fill="auto"/>
          </w:tcPr>
          <w:p w14:paraId="0B26269E" w14:textId="77777777" w:rsidR="001A0D4E" w:rsidRPr="001A0D4E" w:rsidRDefault="001A0D4E" w:rsidP="00B13B07">
            <w:pPr>
              <w:jc w:val="right"/>
            </w:pPr>
            <w:r w:rsidRPr="001A0D4E">
              <w:t>21-oct-2015</w:t>
            </w:r>
          </w:p>
        </w:tc>
        <w:tc>
          <w:tcPr>
            <w:tcW w:w="0" w:type="auto"/>
            <w:shd w:val="clear" w:color="auto" w:fill="auto"/>
          </w:tcPr>
          <w:p w14:paraId="51A43458" w14:textId="25059FDE" w:rsidR="001A0D4E" w:rsidRPr="001A0D4E" w:rsidRDefault="001A0D4E" w:rsidP="00F872CF">
            <w:r w:rsidRPr="001A0D4E">
              <w:t xml:space="preserve">Dieter: small correction in documentation of </w:t>
            </w:r>
            <w:proofErr w:type="spellStart"/>
            <w:r w:rsidRPr="001A0D4E">
              <w:t>Lahiri</w:t>
            </w:r>
            <w:proofErr w:type="spellEnd"/>
            <w:r w:rsidRPr="001A0D4E">
              <w:t xml:space="preserve"> </w:t>
            </w:r>
            <w:r w:rsidR="00DF2B13">
              <w:t>ayanamsha</w:t>
            </w:r>
          </w:p>
        </w:tc>
      </w:tr>
      <w:tr w:rsidR="001A0D4E" w:rsidRPr="001A0D4E" w14:paraId="06181D97" w14:textId="77777777" w:rsidTr="00D6197B">
        <w:tc>
          <w:tcPr>
            <w:tcW w:w="0" w:type="auto"/>
            <w:shd w:val="clear" w:color="auto" w:fill="auto"/>
          </w:tcPr>
          <w:p w14:paraId="718CECC4" w14:textId="77777777" w:rsidR="001A0D4E" w:rsidRPr="001A0D4E" w:rsidRDefault="001A0D4E" w:rsidP="00B13B07">
            <w:pPr>
              <w:jc w:val="right"/>
            </w:pPr>
            <w:r w:rsidRPr="001A0D4E">
              <w:t>3-feb-2016</w:t>
            </w:r>
          </w:p>
        </w:tc>
        <w:tc>
          <w:tcPr>
            <w:tcW w:w="0" w:type="auto"/>
            <w:shd w:val="clear" w:color="auto" w:fill="auto"/>
          </w:tcPr>
          <w:p w14:paraId="466404C7" w14:textId="77777777" w:rsidR="001A0D4E" w:rsidRPr="001A0D4E" w:rsidRDefault="001A0D4E" w:rsidP="00F872CF">
            <w:r w:rsidRPr="001A0D4E">
              <w:t xml:space="preserve">Dieter: documentation of house systems updated (equal, Porphyry, Pullen, </w:t>
            </w:r>
            <w:proofErr w:type="spellStart"/>
            <w:r w:rsidRPr="001A0D4E">
              <w:t>Sripati</w:t>
            </w:r>
            <w:proofErr w:type="spellEnd"/>
            <w:r w:rsidRPr="001A0D4E">
              <w:t>)</w:t>
            </w:r>
          </w:p>
        </w:tc>
      </w:tr>
      <w:tr w:rsidR="001A0D4E" w:rsidRPr="001A0D4E" w14:paraId="71A3C55E" w14:textId="77777777" w:rsidTr="00D6197B">
        <w:tc>
          <w:tcPr>
            <w:tcW w:w="0" w:type="auto"/>
            <w:shd w:val="clear" w:color="auto" w:fill="auto"/>
          </w:tcPr>
          <w:p w14:paraId="6633CE6B" w14:textId="77777777" w:rsidR="001A0D4E" w:rsidRPr="001A0D4E" w:rsidRDefault="001A0D4E" w:rsidP="00B13B07">
            <w:pPr>
              <w:jc w:val="right"/>
            </w:pPr>
            <w:r w:rsidRPr="001A0D4E">
              <w:t>22-apr-2016</w:t>
            </w:r>
          </w:p>
        </w:tc>
        <w:tc>
          <w:tcPr>
            <w:tcW w:w="0" w:type="auto"/>
            <w:shd w:val="clear" w:color="auto" w:fill="auto"/>
          </w:tcPr>
          <w:p w14:paraId="6C82D149" w14:textId="26926A1A" w:rsidR="001A0D4E" w:rsidRPr="001A0D4E" w:rsidRDefault="001A0D4E" w:rsidP="00F872CF">
            <w:r w:rsidRPr="001A0D4E">
              <w:t xml:space="preserve">Dieter: documentation of </w:t>
            </w:r>
            <w:r w:rsidR="00DF2B13">
              <w:t>ayanamsha</w:t>
            </w:r>
            <w:r w:rsidRPr="001A0D4E">
              <w:t xml:space="preserve"> revised </w:t>
            </w:r>
          </w:p>
        </w:tc>
      </w:tr>
      <w:tr w:rsidR="001A0D4E" w:rsidRPr="001A0D4E" w14:paraId="2BC1F9F8" w14:textId="77777777" w:rsidTr="00D6197B">
        <w:tc>
          <w:tcPr>
            <w:tcW w:w="0" w:type="auto"/>
            <w:shd w:val="clear" w:color="auto" w:fill="auto"/>
          </w:tcPr>
          <w:p w14:paraId="32D79E10" w14:textId="77777777" w:rsidR="001A0D4E" w:rsidRPr="001A0D4E" w:rsidRDefault="001A0D4E" w:rsidP="00B13B07">
            <w:pPr>
              <w:jc w:val="right"/>
            </w:pPr>
            <w:r w:rsidRPr="001A0D4E">
              <w:t>10-jan-2017</w:t>
            </w:r>
          </w:p>
        </w:tc>
        <w:tc>
          <w:tcPr>
            <w:tcW w:w="0" w:type="auto"/>
            <w:shd w:val="clear" w:color="auto" w:fill="auto"/>
          </w:tcPr>
          <w:p w14:paraId="14D7897B" w14:textId="77777777" w:rsidR="001A0D4E" w:rsidRPr="001A0D4E" w:rsidRDefault="001A0D4E" w:rsidP="00F872CF">
            <w:r w:rsidRPr="001A0D4E">
              <w:t>Dieter: new Delta T</w:t>
            </w:r>
          </w:p>
        </w:tc>
      </w:tr>
      <w:tr w:rsidR="001A0D4E" w:rsidRPr="001A0D4E" w14:paraId="5C2C6A4B" w14:textId="77777777" w:rsidTr="00D6197B">
        <w:tc>
          <w:tcPr>
            <w:tcW w:w="0" w:type="auto"/>
            <w:shd w:val="clear" w:color="auto" w:fill="auto"/>
          </w:tcPr>
          <w:p w14:paraId="4B9F611B" w14:textId="77777777" w:rsidR="001A0D4E" w:rsidRPr="001A0D4E" w:rsidRDefault="001A0D4E" w:rsidP="00B13B07">
            <w:pPr>
              <w:jc w:val="right"/>
            </w:pPr>
            <w:r w:rsidRPr="001A0D4E">
              <w:t>29-nov-2017</w:t>
            </w:r>
          </w:p>
        </w:tc>
        <w:tc>
          <w:tcPr>
            <w:tcW w:w="0" w:type="auto"/>
            <w:shd w:val="clear" w:color="auto" w:fill="auto"/>
          </w:tcPr>
          <w:p w14:paraId="3C5D239F" w14:textId="77777777" w:rsidR="001A0D4E" w:rsidRPr="001A0D4E" w:rsidRDefault="001A0D4E" w:rsidP="00F872CF">
            <w:r w:rsidRPr="001A0D4E">
              <w:t xml:space="preserve">Dieter: update for comparison </w:t>
            </w:r>
            <w:proofErr w:type="spellStart"/>
            <w:r w:rsidRPr="001A0D4E">
              <w:t>SwissEph</w:t>
            </w:r>
            <w:proofErr w:type="spellEnd"/>
            <w:r w:rsidRPr="001A0D4E">
              <w:t xml:space="preserve"> - JPL Horizons using SE2.07;</w:t>
            </w:r>
            <w:r w:rsidR="00B0753B">
              <w:t xml:space="preserve"> Ch. </w:t>
            </w:r>
            <w:r w:rsidRPr="001A0D4E">
              <w:t>2.1.6 added</w:t>
            </w:r>
          </w:p>
        </w:tc>
      </w:tr>
      <w:tr w:rsidR="001A0D4E" w:rsidRPr="001A0D4E" w14:paraId="6F395204" w14:textId="77777777" w:rsidTr="00D6197B">
        <w:tc>
          <w:tcPr>
            <w:tcW w:w="0" w:type="auto"/>
            <w:shd w:val="clear" w:color="auto" w:fill="auto"/>
          </w:tcPr>
          <w:p w14:paraId="2EF6AFCA" w14:textId="77777777" w:rsidR="001A0D4E" w:rsidRPr="001A0D4E" w:rsidRDefault="001A0D4E" w:rsidP="00B13B07">
            <w:pPr>
              <w:jc w:val="right"/>
            </w:pPr>
            <w:r w:rsidRPr="001A0D4E">
              <w:t>4-jan-2018</w:t>
            </w:r>
          </w:p>
        </w:tc>
        <w:tc>
          <w:tcPr>
            <w:tcW w:w="0" w:type="auto"/>
            <w:shd w:val="clear" w:color="auto" w:fill="auto"/>
          </w:tcPr>
          <w:p w14:paraId="48C2AB7A" w14:textId="5EED36AC" w:rsidR="001A0D4E" w:rsidRPr="001A0D4E" w:rsidRDefault="001A0D4E" w:rsidP="00F872CF">
            <w:r w:rsidRPr="001A0D4E">
              <w:t>Dieter: “Vedic”/</w:t>
            </w:r>
            <w:proofErr w:type="spellStart"/>
            <w:r w:rsidRPr="001A0D4E">
              <w:t>Sheoran</w:t>
            </w:r>
            <w:proofErr w:type="spellEnd"/>
            <w:r w:rsidRPr="001A0D4E">
              <w:t xml:space="preserve"> </w:t>
            </w:r>
            <w:r w:rsidR="00DF2B13">
              <w:t>ayanamsha</w:t>
            </w:r>
            <w:r w:rsidRPr="001A0D4E">
              <w:t xml:space="preserve"> added</w:t>
            </w:r>
          </w:p>
        </w:tc>
      </w:tr>
      <w:tr w:rsidR="00C91E2C" w:rsidRPr="001A0D4E" w14:paraId="04029372" w14:textId="77777777" w:rsidTr="00D6197B">
        <w:tc>
          <w:tcPr>
            <w:tcW w:w="0" w:type="auto"/>
            <w:shd w:val="clear" w:color="auto" w:fill="auto"/>
          </w:tcPr>
          <w:p w14:paraId="472A2517" w14:textId="77777777" w:rsidR="00C91E2C" w:rsidRPr="001A0D4E" w:rsidRDefault="00C91E2C" w:rsidP="00497E83">
            <w:pPr>
              <w:jc w:val="right"/>
            </w:pPr>
            <w:r w:rsidRPr="001A0D4E">
              <w:t>13-jun-2019</w:t>
            </w:r>
          </w:p>
        </w:tc>
        <w:tc>
          <w:tcPr>
            <w:tcW w:w="0" w:type="auto"/>
            <w:shd w:val="clear" w:color="auto" w:fill="auto"/>
          </w:tcPr>
          <w:p w14:paraId="72D582A9" w14:textId="0D26AA5C" w:rsidR="00C91E2C" w:rsidRPr="001A0D4E" w:rsidRDefault="00C91E2C" w:rsidP="00C91E2C">
            <w:r w:rsidRPr="001A0D4E">
              <w:t>Dieter: small corrections for version 2.0</w:t>
            </w:r>
            <w:r>
              <w:t>8</w:t>
            </w:r>
          </w:p>
        </w:tc>
      </w:tr>
      <w:tr w:rsidR="001A0D4E" w:rsidRPr="001A0D4E" w14:paraId="4413E6E5" w14:textId="77777777" w:rsidTr="00D6197B">
        <w:tc>
          <w:tcPr>
            <w:tcW w:w="0" w:type="auto"/>
            <w:shd w:val="clear" w:color="auto" w:fill="auto"/>
          </w:tcPr>
          <w:p w14:paraId="050C5679" w14:textId="05293BD9" w:rsidR="001A0D4E" w:rsidRPr="001A0D4E" w:rsidRDefault="001A0D4E" w:rsidP="00B13B07">
            <w:pPr>
              <w:jc w:val="right"/>
            </w:pPr>
            <w:r w:rsidRPr="001A0D4E">
              <w:t>1</w:t>
            </w:r>
            <w:r w:rsidR="00C91E2C">
              <w:t>1</w:t>
            </w:r>
            <w:r w:rsidRPr="001A0D4E">
              <w:t>-</w:t>
            </w:r>
            <w:r w:rsidR="00C91E2C">
              <w:t>sep</w:t>
            </w:r>
            <w:r w:rsidRPr="001A0D4E">
              <w:t>-2019</w:t>
            </w:r>
          </w:p>
        </w:tc>
        <w:tc>
          <w:tcPr>
            <w:tcW w:w="0" w:type="auto"/>
            <w:shd w:val="clear" w:color="auto" w:fill="auto"/>
          </w:tcPr>
          <w:p w14:paraId="455E0C8A" w14:textId="79DDD2D0" w:rsidR="00C91E2C" w:rsidRPr="001A0D4E" w:rsidRDefault="00C91E2C" w:rsidP="00F872CF">
            <w:r>
              <w:t xml:space="preserve">Simon </w:t>
            </w:r>
            <w:proofErr w:type="spellStart"/>
            <w:r>
              <w:t>Hren</w:t>
            </w:r>
            <w:proofErr w:type="spellEnd"/>
            <w:r>
              <w:t>, documentation reformatted</w:t>
            </w:r>
            <w:r w:rsidR="0091048F">
              <w:t>, merged with a recent unpublished update by Dieter</w:t>
            </w:r>
          </w:p>
        </w:tc>
      </w:tr>
      <w:tr w:rsidR="006A518B" w:rsidRPr="001A0D4E" w14:paraId="2A5A4C8F" w14:textId="77777777" w:rsidTr="00D6197B">
        <w:tc>
          <w:tcPr>
            <w:tcW w:w="0" w:type="auto"/>
            <w:shd w:val="clear" w:color="auto" w:fill="auto"/>
          </w:tcPr>
          <w:p w14:paraId="6AC16126" w14:textId="14D0A8CA" w:rsidR="006A518B" w:rsidRPr="001A0D4E" w:rsidRDefault="006A518B" w:rsidP="00B13B07">
            <w:pPr>
              <w:jc w:val="right"/>
            </w:pPr>
            <w:r>
              <w:t>6-jan-2020</w:t>
            </w:r>
          </w:p>
        </w:tc>
        <w:tc>
          <w:tcPr>
            <w:tcW w:w="0" w:type="auto"/>
            <w:shd w:val="clear" w:color="auto" w:fill="auto"/>
          </w:tcPr>
          <w:p w14:paraId="17B8DF46" w14:textId="467490AD" w:rsidR="006A518B" w:rsidRDefault="006A518B" w:rsidP="00F872CF">
            <w:r>
              <w:t xml:space="preserve">A few corrections by Simon </w:t>
            </w:r>
            <w:proofErr w:type="spellStart"/>
            <w:r>
              <w:t>Hren</w:t>
            </w:r>
            <w:proofErr w:type="spellEnd"/>
            <w:r>
              <w:t xml:space="preserve"> and updates by Dieter</w:t>
            </w:r>
          </w:p>
        </w:tc>
      </w:tr>
      <w:tr w:rsidR="00886408" w:rsidRPr="00886408" w14:paraId="3F6A3457" w14:textId="77777777" w:rsidTr="00D6197B">
        <w:tc>
          <w:tcPr>
            <w:tcW w:w="0" w:type="auto"/>
            <w:shd w:val="clear" w:color="auto" w:fill="auto"/>
          </w:tcPr>
          <w:p w14:paraId="3667BCC2" w14:textId="77777777" w:rsidR="00886408" w:rsidRDefault="00886408" w:rsidP="00DB3A27">
            <w:pPr>
              <w:jc w:val="right"/>
            </w:pPr>
            <w:r>
              <w:t>24-jun-2020</w:t>
            </w:r>
          </w:p>
        </w:tc>
        <w:tc>
          <w:tcPr>
            <w:tcW w:w="0" w:type="auto"/>
            <w:shd w:val="clear" w:color="auto" w:fill="auto"/>
          </w:tcPr>
          <w:p w14:paraId="44C11C5F" w14:textId="7D292DE4" w:rsidR="00886408" w:rsidRDefault="00F676AF" w:rsidP="00DB3A27">
            <w:r>
              <w:t xml:space="preserve">Dieter: </w:t>
            </w:r>
            <w:r w:rsidR="00886408">
              <w:t xml:space="preserve">Chapters on ayanamsha improved; appendix E on Swiss Ephemeris versus </w:t>
            </w:r>
            <w:r w:rsidR="00E935C5">
              <w:t>IAE, IENA, RP</w:t>
            </w:r>
          </w:p>
        </w:tc>
      </w:tr>
      <w:tr w:rsidR="00F676AF" w14:paraId="1D7ACE2A" w14:textId="77777777" w:rsidTr="00D6197B">
        <w:tc>
          <w:tcPr>
            <w:tcW w:w="0" w:type="auto"/>
            <w:shd w:val="clear" w:color="auto" w:fill="auto"/>
          </w:tcPr>
          <w:p w14:paraId="0F74DBC8" w14:textId="77777777" w:rsidR="00F676AF" w:rsidRDefault="00F676AF" w:rsidP="00CA709A">
            <w:pPr>
              <w:jc w:val="right"/>
            </w:pPr>
            <w:r>
              <w:t>24-jun-2020</w:t>
            </w:r>
          </w:p>
        </w:tc>
        <w:tc>
          <w:tcPr>
            <w:tcW w:w="0" w:type="auto"/>
            <w:shd w:val="clear" w:color="auto" w:fill="auto"/>
          </w:tcPr>
          <w:p w14:paraId="1120416E" w14:textId="0B3EAB23" w:rsidR="00F676AF" w:rsidRDefault="00F676AF" w:rsidP="00CA709A">
            <w:r>
              <w:t xml:space="preserve">Dieter: Appendix C: added Test 2a concerning </w:t>
            </w:r>
            <w:r w:rsidRPr="00886408">
              <w:t xml:space="preserve">inertial apparent positions </w:t>
            </w:r>
            <w:r>
              <w:t xml:space="preserve">with JPL Horizons </w:t>
            </w:r>
          </w:p>
        </w:tc>
      </w:tr>
      <w:tr w:rsidR="00D6197B" w14:paraId="15CDCC7F" w14:textId="77777777" w:rsidTr="00D6197B">
        <w:tc>
          <w:tcPr>
            <w:tcW w:w="0" w:type="auto"/>
            <w:shd w:val="clear" w:color="auto" w:fill="auto"/>
          </w:tcPr>
          <w:p w14:paraId="4F2A050F" w14:textId="77777777" w:rsidR="00D6197B" w:rsidRDefault="00D6197B" w:rsidP="00E57BCB">
            <w:pPr>
              <w:jc w:val="right"/>
            </w:pPr>
            <w:r>
              <w:t>27-jun-2020</w:t>
            </w:r>
          </w:p>
        </w:tc>
        <w:tc>
          <w:tcPr>
            <w:tcW w:w="0" w:type="auto"/>
            <w:shd w:val="clear" w:color="auto" w:fill="auto"/>
          </w:tcPr>
          <w:p w14:paraId="1A10E92B" w14:textId="77777777" w:rsidR="00D6197B" w:rsidRDefault="00D6197B" w:rsidP="00E57BCB">
            <w:r>
              <w:t>Dieter: small corrections in chapter 7 on Delta T</w:t>
            </w:r>
          </w:p>
        </w:tc>
      </w:tr>
      <w:tr w:rsidR="00511A59" w14:paraId="63BADB59" w14:textId="77777777" w:rsidTr="00E82A82">
        <w:tc>
          <w:tcPr>
            <w:tcW w:w="0" w:type="auto"/>
            <w:shd w:val="clear" w:color="auto" w:fill="auto"/>
          </w:tcPr>
          <w:p w14:paraId="72E0362D" w14:textId="77777777" w:rsidR="00511A59" w:rsidRDefault="00511A59" w:rsidP="00E82A82">
            <w:pPr>
              <w:jc w:val="right"/>
            </w:pPr>
            <w:r>
              <w:t>29-jun-2020</w:t>
            </w:r>
          </w:p>
        </w:tc>
        <w:tc>
          <w:tcPr>
            <w:tcW w:w="0" w:type="auto"/>
            <w:shd w:val="clear" w:color="auto" w:fill="auto"/>
          </w:tcPr>
          <w:p w14:paraId="1E8B5EA6" w14:textId="77777777" w:rsidR="00511A59" w:rsidRDefault="00511A59" w:rsidP="00E82A82">
            <w:r>
              <w:t>Dieter: small changes in Appendix E</w:t>
            </w:r>
          </w:p>
        </w:tc>
      </w:tr>
      <w:tr w:rsidR="005E6821" w14:paraId="51EF5563" w14:textId="77777777" w:rsidTr="00D6197B">
        <w:tc>
          <w:tcPr>
            <w:tcW w:w="0" w:type="auto"/>
            <w:shd w:val="clear" w:color="auto" w:fill="auto"/>
          </w:tcPr>
          <w:p w14:paraId="1EA4AACA" w14:textId="0099893A" w:rsidR="005E6821" w:rsidRDefault="005E6821" w:rsidP="005E6821">
            <w:pPr>
              <w:jc w:val="right"/>
            </w:pPr>
            <w:r>
              <w:t>1-dec-2020</w:t>
            </w:r>
          </w:p>
        </w:tc>
        <w:tc>
          <w:tcPr>
            <w:tcW w:w="0" w:type="auto"/>
            <w:shd w:val="clear" w:color="auto" w:fill="auto"/>
          </w:tcPr>
          <w:p w14:paraId="2A539BCF" w14:textId="77777777" w:rsidR="005E6821" w:rsidRDefault="005E6821" w:rsidP="005E6821">
            <w:r>
              <w:t>Dieter: several Additions in Appendix E, concerning the centers of body of the planets,</w:t>
            </w:r>
          </w:p>
          <w:p w14:paraId="2E38BE75" w14:textId="648D10ED" w:rsidR="005E6821" w:rsidRDefault="005E6821" w:rsidP="005E6821">
            <w:r>
              <w:t>planetary moons, comets and 99942 Apophis</w:t>
            </w:r>
          </w:p>
        </w:tc>
      </w:tr>
      <w:tr w:rsidR="005E6821" w14:paraId="520A3D0D" w14:textId="77777777" w:rsidTr="00931F60">
        <w:tc>
          <w:tcPr>
            <w:tcW w:w="0" w:type="auto"/>
            <w:shd w:val="clear" w:color="auto" w:fill="auto"/>
          </w:tcPr>
          <w:p w14:paraId="0769E297" w14:textId="1C2D638B" w:rsidR="005E6821" w:rsidRDefault="005E6821" w:rsidP="00931F60">
            <w:pPr>
              <w:jc w:val="right"/>
            </w:pPr>
            <w:r>
              <w:t>9-dec-2020</w:t>
            </w:r>
          </w:p>
        </w:tc>
        <w:tc>
          <w:tcPr>
            <w:tcW w:w="0" w:type="auto"/>
            <w:shd w:val="clear" w:color="auto" w:fill="auto"/>
          </w:tcPr>
          <w:p w14:paraId="042672AE" w14:textId="52ECE75D" w:rsidR="005E6821" w:rsidRDefault="005E6821" w:rsidP="00931F60">
            <w:r>
              <w:t>Dieter: “AD” replaced by “CE” and “BC” replaced by “</w:t>
            </w:r>
            <w:r w:rsidR="000016DE">
              <w:t>B</w:t>
            </w:r>
            <w:r>
              <w:t>CE”.</w:t>
            </w:r>
          </w:p>
        </w:tc>
      </w:tr>
      <w:tr w:rsidR="00B24CA2" w14:paraId="008DE8ED" w14:textId="77777777" w:rsidTr="00345900">
        <w:tc>
          <w:tcPr>
            <w:tcW w:w="0" w:type="auto"/>
            <w:shd w:val="clear" w:color="auto" w:fill="auto"/>
          </w:tcPr>
          <w:p w14:paraId="5DF6C11F" w14:textId="77777777" w:rsidR="00B24CA2" w:rsidRDefault="00B24CA2" w:rsidP="00345900">
            <w:pPr>
              <w:jc w:val="right"/>
            </w:pPr>
            <w:r>
              <w:t>15-dec-2020</w:t>
            </w:r>
          </w:p>
        </w:tc>
        <w:tc>
          <w:tcPr>
            <w:tcW w:w="0" w:type="auto"/>
            <w:shd w:val="clear" w:color="auto" w:fill="auto"/>
          </w:tcPr>
          <w:p w14:paraId="5E5BBDD1" w14:textId="77777777" w:rsidR="00B24CA2" w:rsidRDefault="00B24CA2" w:rsidP="00345900">
            <w:r>
              <w:t>Alois: minor corrections</w:t>
            </w:r>
          </w:p>
        </w:tc>
      </w:tr>
      <w:tr w:rsidR="00886408" w:rsidRPr="00886408" w14:paraId="16864172" w14:textId="77777777" w:rsidTr="00D6197B">
        <w:tc>
          <w:tcPr>
            <w:tcW w:w="0" w:type="auto"/>
            <w:shd w:val="clear" w:color="auto" w:fill="auto"/>
          </w:tcPr>
          <w:p w14:paraId="6866C08D" w14:textId="5D701B60" w:rsidR="00886408" w:rsidRDefault="00B24CA2" w:rsidP="00DB3A27">
            <w:pPr>
              <w:jc w:val="right"/>
            </w:pPr>
            <w:r>
              <w:t>6</w:t>
            </w:r>
            <w:r w:rsidR="000016DE">
              <w:t>-</w:t>
            </w:r>
            <w:r>
              <w:t>apr</w:t>
            </w:r>
            <w:r w:rsidR="000016DE">
              <w:t>-20</w:t>
            </w:r>
            <w:r>
              <w:t>21</w:t>
            </w:r>
          </w:p>
        </w:tc>
        <w:tc>
          <w:tcPr>
            <w:tcW w:w="0" w:type="auto"/>
            <w:shd w:val="clear" w:color="auto" w:fill="auto"/>
          </w:tcPr>
          <w:p w14:paraId="48F5BDFC" w14:textId="57D41C55" w:rsidR="00886408" w:rsidRDefault="00B24CA2" w:rsidP="00DB3A27">
            <w:r>
              <w:t>Dieter</w:t>
            </w:r>
            <w:r w:rsidR="000016DE">
              <w:t xml:space="preserve">: </w:t>
            </w:r>
            <w:r>
              <w:t>Improved chapter 2.1.2.2. “Swiss Ephemeris and JPL Horizons System of Nasa”</w:t>
            </w:r>
          </w:p>
        </w:tc>
      </w:tr>
    </w:tbl>
    <w:p w14:paraId="744B1A46" w14:textId="77777777" w:rsidR="00254048" w:rsidRDefault="00254048" w:rsidP="00050560">
      <w:pPr>
        <w:pStyle w:val="Untertitel"/>
      </w:pPr>
    </w:p>
    <w:p w14:paraId="4A8DB416" w14:textId="60DCD05A" w:rsidR="009C705F" w:rsidRPr="00050560" w:rsidRDefault="009C705F" w:rsidP="00A6051D">
      <w:pPr>
        <w:pStyle w:val="berschrift2"/>
      </w:pPr>
      <w:bookmarkStart w:id="3" w:name="_Toc58931060"/>
      <w:r w:rsidRPr="00050560">
        <w:t xml:space="preserve">Swiss Ephemeris </w:t>
      </w:r>
      <w:r w:rsidR="003E22BC" w:rsidRPr="00050560">
        <w:t>r</w:t>
      </w:r>
      <w:r w:rsidRPr="00050560">
        <w:t>elease history</w:t>
      </w:r>
      <w:bookmarkEnd w:id="3"/>
    </w:p>
    <w:tbl>
      <w:tblPr>
        <w:tblW w:w="0" w:type="auto"/>
        <w:tblLook w:val="04A0" w:firstRow="1" w:lastRow="0" w:firstColumn="1" w:lastColumn="0" w:noHBand="0" w:noVBand="1"/>
      </w:tblPr>
      <w:tblGrid>
        <w:gridCol w:w="583"/>
        <w:gridCol w:w="1398"/>
        <w:gridCol w:w="7971"/>
      </w:tblGrid>
      <w:tr w:rsidR="00D40A55" w:rsidRPr="00D40A55" w14:paraId="33030FE0" w14:textId="77777777" w:rsidTr="00E935C5">
        <w:tc>
          <w:tcPr>
            <w:tcW w:w="0" w:type="auto"/>
            <w:shd w:val="clear" w:color="auto" w:fill="auto"/>
          </w:tcPr>
          <w:p w14:paraId="3942821D" w14:textId="77777777" w:rsidR="00D40A55" w:rsidRPr="00D40A55" w:rsidRDefault="00D40A55" w:rsidP="00F872CF">
            <w:r w:rsidRPr="00D40A55">
              <w:t>1.00</w:t>
            </w:r>
          </w:p>
        </w:tc>
        <w:tc>
          <w:tcPr>
            <w:tcW w:w="0" w:type="auto"/>
            <w:shd w:val="clear" w:color="auto" w:fill="auto"/>
          </w:tcPr>
          <w:p w14:paraId="47866F5F" w14:textId="77777777" w:rsidR="00D40A55" w:rsidRPr="00D40A55" w:rsidRDefault="00D40A55" w:rsidP="00B13B07">
            <w:pPr>
              <w:jc w:val="right"/>
            </w:pPr>
            <w:r w:rsidRPr="00D40A55">
              <w:t>30-sept-1997</w:t>
            </w:r>
          </w:p>
        </w:tc>
        <w:tc>
          <w:tcPr>
            <w:tcW w:w="0" w:type="auto"/>
            <w:shd w:val="clear" w:color="auto" w:fill="auto"/>
          </w:tcPr>
          <w:p w14:paraId="0B6B6B61" w14:textId="77777777" w:rsidR="00D40A55" w:rsidRPr="00D40A55" w:rsidRDefault="00D40A55" w:rsidP="00F872CF"/>
        </w:tc>
      </w:tr>
      <w:tr w:rsidR="00D40A55" w:rsidRPr="00D40A55" w14:paraId="691FA3CC" w14:textId="77777777" w:rsidTr="00E935C5">
        <w:tc>
          <w:tcPr>
            <w:tcW w:w="0" w:type="auto"/>
            <w:shd w:val="clear" w:color="auto" w:fill="auto"/>
          </w:tcPr>
          <w:p w14:paraId="1784E197" w14:textId="77777777" w:rsidR="00D40A55" w:rsidRPr="00D40A55" w:rsidRDefault="00D40A55" w:rsidP="00F872CF">
            <w:r w:rsidRPr="00D40A55">
              <w:t>1.01</w:t>
            </w:r>
          </w:p>
        </w:tc>
        <w:tc>
          <w:tcPr>
            <w:tcW w:w="0" w:type="auto"/>
            <w:shd w:val="clear" w:color="auto" w:fill="auto"/>
          </w:tcPr>
          <w:p w14:paraId="5FCF0FD5" w14:textId="77777777" w:rsidR="00D40A55" w:rsidRPr="00D40A55" w:rsidRDefault="00D40A55" w:rsidP="00B13B07">
            <w:pPr>
              <w:jc w:val="right"/>
            </w:pPr>
            <w:r w:rsidRPr="00D40A55">
              <w:t>9-oct-1997</w:t>
            </w:r>
          </w:p>
        </w:tc>
        <w:tc>
          <w:tcPr>
            <w:tcW w:w="0" w:type="auto"/>
            <w:shd w:val="clear" w:color="auto" w:fill="auto"/>
          </w:tcPr>
          <w:p w14:paraId="259F3E24" w14:textId="77777777" w:rsidR="00D40A55" w:rsidRPr="00D40A55" w:rsidRDefault="00D40A55" w:rsidP="00F872CF">
            <w:r w:rsidRPr="00D40A55">
              <w:t xml:space="preserve">simplified houses() and </w:t>
            </w:r>
            <w:proofErr w:type="spellStart"/>
            <w:r w:rsidRPr="00D40A55">
              <w:t>sidtime</w:t>
            </w:r>
            <w:proofErr w:type="spellEnd"/>
            <w:r w:rsidRPr="00D40A55">
              <w:t>() functions, Vertex added.</w:t>
            </w:r>
          </w:p>
        </w:tc>
      </w:tr>
      <w:tr w:rsidR="00D40A55" w:rsidRPr="00D40A55" w14:paraId="64ADA667" w14:textId="77777777" w:rsidTr="00E935C5">
        <w:tc>
          <w:tcPr>
            <w:tcW w:w="0" w:type="auto"/>
            <w:shd w:val="clear" w:color="auto" w:fill="auto"/>
          </w:tcPr>
          <w:p w14:paraId="7DDBB634" w14:textId="77777777" w:rsidR="00D40A55" w:rsidRPr="00D40A55" w:rsidRDefault="00D40A55" w:rsidP="00F872CF">
            <w:r w:rsidRPr="00D40A55">
              <w:t>1.02</w:t>
            </w:r>
          </w:p>
        </w:tc>
        <w:tc>
          <w:tcPr>
            <w:tcW w:w="0" w:type="auto"/>
            <w:shd w:val="clear" w:color="auto" w:fill="auto"/>
          </w:tcPr>
          <w:p w14:paraId="70E9D4B6" w14:textId="77777777" w:rsidR="00D40A55" w:rsidRPr="00D40A55" w:rsidRDefault="00D40A55" w:rsidP="00B13B07">
            <w:pPr>
              <w:jc w:val="right"/>
            </w:pPr>
            <w:r w:rsidRPr="00D40A55">
              <w:t>16-oct-1997</w:t>
            </w:r>
          </w:p>
        </w:tc>
        <w:tc>
          <w:tcPr>
            <w:tcW w:w="0" w:type="auto"/>
            <w:shd w:val="clear" w:color="auto" w:fill="auto"/>
          </w:tcPr>
          <w:p w14:paraId="559232A4" w14:textId="77777777" w:rsidR="00D40A55" w:rsidRPr="00D40A55" w:rsidRDefault="00D40A55" w:rsidP="00F872CF">
            <w:r w:rsidRPr="00D40A55">
              <w:t>houses() changed again</w:t>
            </w:r>
          </w:p>
        </w:tc>
      </w:tr>
      <w:tr w:rsidR="00D40A55" w:rsidRPr="00D40A55" w14:paraId="02841BBA" w14:textId="77777777" w:rsidTr="00E935C5">
        <w:tc>
          <w:tcPr>
            <w:tcW w:w="0" w:type="auto"/>
            <w:shd w:val="clear" w:color="auto" w:fill="auto"/>
          </w:tcPr>
          <w:p w14:paraId="74D59BAD" w14:textId="77777777" w:rsidR="00D40A55" w:rsidRPr="00D40A55" w:rsidRDefault="00D40A55" w:rsidP="00F872CF">
            <w:r w:rsidRPr="00D40A55">
              <w:t>1.03</w:t>
            </w:r>
          </w:p>
        </w:tc>
        <w:tc>
          <w:tcPr>
            <w:tcW w:w="0" w:type="auto"/>
            <w:shd w:val="clear" w:color="auto" w:fill="auto"/>
          </w:tcPr>
          <w:p w14:paraId="41C22905" w14:textId="77777777" w:rsidR="00D40A55" w:rsidRPr="00D40A55" w:rsidRDefault="00D40A55" w:rsidP="00B13B07">
            <w:pPr>
              <w:jc w:val="right"/>
            </w:pPr>
            <w:r w:rsidRPr="00D40A55">
              <w:t>28-oct-1997</w:t>
            </w:r>
          </w:p>
        </w:tc>
        <w:tc>
          <w:tcPr>
            <w:tcW w:w="0" w:type="auto"/>
            <w:shd w:val="clear" w:color="auto" w:fill="auto"/>
          </w:tcPr>
          <w:p w14:paraId="50AC7151" w14:textId="77777777" w:rsidR="00D40A55" w:rsidRPr="00D40A55" w:rsidRDefault="00D40A55" w:rsidP="00F872CF">
            <w:r w:rsidRPr="00D40A55">
              <w:t>minor fixes</w:t>
            </w:r>
          </w:p>
        </w:tc>
      </w:tr>
      <w:tr w:rsidR="00D40A55" w:rsidRPr="00D40A55" w14:paraId="2498897D" w14:textId="77777777" w:rsidTr="00E935C5">
        <w:tc>
          <w:tcPr>
            <w:tcW w:w="0" w:type="auto"/>
            <w:shd w:val="clear" w:color="auto" w:fill="auto"/>
          </w:tcPr>
          <w:p w14:paraId="2128663F" w14:textId="77777777" w:rsidR="00D40A55" w:rsidRPr="00D40A55" w:rsidRDefault="00D40A55" w:rsidP="00F872CF">
            <w:r w:rsidRPr="00D40A55">
              <w:t>1.04</w:t>
            </w:r>
          </w:p>
        </w:tc>
        <w:tc>
          <w:tcPr>
            <w:tcW w:w="0" w:type="auto"/>
            <w:shd w:val="clear" w:color="auto" w:fill="auto"/>
          </w:tcPr>
          <w:p w14:paraId="25E730CB" w14:textId="77777777" w:rsidR="00D40A55" w:rsidRPr="00D40A55" w:rsidRDefault="00D40A55" w:rsidP="00B13B07">
            <w:pPr>
              <w:jc w:val="right"/>
            </w:pPr>
            <w:r w:rsidRPr="00D40A55">
              <w:t>8-dec-1997</w:t>
            </w:r>
          </w:p>
        </w:tc>
        <w:tc>
          <w:tcPr>
            <w:tcW w:w="0" w:type="auto"/>
            <w:shd w:val="clear" w:color="auto" w:fill="auto"/>
          </w:tcPr>
          <w:p w14:paraId="3147A52D" w14:textId="77777777" w:rsidR="00D40A55" w:rsidRPr="00D40A55" w:rsidRDefault="00D40A55" w:rsidP="00F872CF">
            <w:r w:rsidRPr="00D40A55">
              <w:t>minor fixes</w:t>
            </w:r>
          </w:p>
        </w:tc>
      </w:tr>
      <w:tr w:rsidR="00D40A55" w:rsidRPr="00D40A55" w14:paraId="3891FC5D" w14:textId="77777777" w:rsidTr="00E935C5">
        <w:tc>
          <w:tcPr>
            <w:tcW w:w="0" w:type="auto"/>
            <w:shd w:val="clear" w:color="auto" w:fill="auto"/>
          </w:tcPr>
          <w:p w14:paraId="0ADF4798" w14:textId="77777777" w:rsidR="00D40A55" w:rsidRPr="00D40A55" w:rsidRDefault="00D40A55" w:rsidP="00F872CF">
            <w:r w:rsidRPr="00D40A55">
              <w:t>1.10</w:t>
            </w:r>
          </w:p>
        </w:tc>
        <w:tc>
          <w:tcPr>
            <w:tcW w:w="0" w:type="auto"/>
            <w:shd w:val="clear" w:color="auto" w:fill="auto"/>
          </w:tcPr>
          <w:p w14:paraId="32CA5B20" w14:textId="77777777" w:rsidR="00D40A55" w:rsidRPr="00D40A55" w:rsidRDefault="00D40A55" w:rsidP="00B13B07">
            <w:pPr>
              <w:jc w:val="right"/>
            </w:pPr>
            <w:r w:rsidRPr="00D40A55">
              <w:t>9-jan-1998</w:t>
            </w:r>
          </w:p>
        </w:tc>
        <w:tc>
          <w:tcPr>
            <w:tcW w:w="0" w:type="auto"/>
            <w:shd w:val="clear" w:color="auto" w:fill="auto"/>
          </w:tcPr>
          <w:p w14:paraId="1816AA5A" w14:textId="77777777" w:rsidR="00D40A55" w:rsidRPr="00D40A55" w:rsidRDefault="00D40A55" w:rsidP="00F872CF">
            <w:r w:rsidRPr="00D40A55">
              <w:t>bug fix, pushed to all licensees</w:t>
            </w:r>
          </w:p>
        </w:tc>
      </w:tr>
      <w:tr w:rsidR="00D40A55" w:rsidRPr="00D40A55" w14:paraId="08DD22CF" w14:textId="77777777" w:rsidTr="00E935C5">
        <w:tc>
          <w:tcPr>
            <w:tcW w:w="0" w:type="auto"/>
            <w:shd w:val="clear" w:color="auto" w:fill="auto"/>
          </w:tcPr>
          <w:p w14:paraId="538B4211" w14:textId="77777777" w:rsidR="00D40A55" w:rsidRPr="00D40A55" w:rsidRDefault="00D40A55" w:rsidP="00F872CF">
            <w:r w:rsidRPr="00D40A55">
              <w:t>1.11</w:t>
            </w:r>
          </w:p>
        </w:tc>
        <w:tc>
          <w:tcPr>
            <w:tcW w:w="0" w:type="auto"/>
            <w:shd w:val="clear" w:color="auto" w:fill="auto"/>
          </w:tcPr>
          <w:p w14:paraId="20726E8E" w14:textId="77777777" w:rsidR="00D40A55" w:rsidRPr="00D40A55" w:rsidRDefault="00D40A55" w:rsidP="00B13B07">
            <w:pPr>
              <w:jc w:val="right"/>
            </w:pPr>
            <w:r w:rsidRPr="00D40A55">
              <w:t>12-jan-1998</w:t>
            </w:r>
          </w:p>
        </w:tc>
        <w:tc>
          <w:tcPr>
            <w:tcW w:w="0" w:type="auto"/>
            <w:shd w:val="clear" w:color="auto" w:fill="auto"/>
          </w:tcPr>
          <w:p w14:paraId="6107F209" w14:textId="77777777" w:rsidR="00D40A55" w:rsidRPr="00D40A55" w:rsidRDefault="00D40A55" w:rsidP="00F872CF">
            <w:r w:rsidRPr="00D40A55">
              <w:t>minor fixes</w:t>
            </w:r>
          </w:p>
        </w:tc>
      </w:tr>
      <w:tr w:rsidR="00D40A55" w:rsidRPr="00D40A55" w14:paraId="1CCF469A" w14:textId="77777777" w:rsidTr="00E935C5">
        <w:tc>
          <w:tcPr>
            <w:tcW w:w="0" w:type="auto"/>
            <w:shd w:val="clear" w:color="auto" w:fill="auto"/>
          </w:tcPr>
          <w:p w14:paraId="268D0304" w14:textId="77777777" w:rsidR="00D40A55" w:rsidRPr="00D40A55" w:rsidRDefault="00D40A55" w:rsidP="00F872CF">
            <w:r w:rsidRPr="00D40A55">
              <w:t>1.20</w:t>
            </w:r>
          </w:p>
        </w:tc>
        <w:tc>
          <w:tcPr>
            <w:tcW w:w="0" w:type="auto"/>
            <w:shd w:val="clear" w:color="auto" w:fill="auto"/>
          </w:tcPr>
          <w:p w14:paraId="0AB9838D" w14:textId="77777777" w:rsidR="00D40A55" w:rsidRPr="00D40A55" w:rsidRDefault="00D40A55" w:rsidP="00B13B07">
            <w:pPr>
              <w:jc w:val="right"/>
            </w:pPr>
            <w:r w:rsidRPr="00D40A55">
              <w:t>21-jan-1998</w:t>
            </w:r>
          </w:p>
        </w:tc>
        <w:tc>
          <w:tcPr>
            <w:tcW w:w="0" w:type="auto"/>
            <w:shd w:val="clear" w:color="auto" w:fill="auto"/>
          </w:tcPr>
          <w:p w14:paraId="09F87C90" w14:textId="77777777" w:rsidR="00D40A55" w:rsidRPr="00D40A55" w:rsidRDefault="00D40A55" w:rsidP="00F872CF">
            <w:r w:rsidRPr="00D40A55">
              <w:t xml:space="preserve">NEW: topocentric planets and house positions </w:t>
            </w:r>
          </w:p>
        </w:tc>
      </w:tr>
      <w:tr w:rsidR="00D40A55" w:rsidRPr="00D40A55" w14:paraId="4FF9EBAB" w14:textId="77777777" w:rsidTr="00E935C5">
        <w:tc>
          <w:tcPr>
            <w:tcW w:w="0" w:type="auto"/>
            <w:shd w:val="clear" w:color="auto" w:fill="auto"/>
          </w:tcPr>
          <w:p w14:paraId="56D454D1" w14:textId="77777777" w:rsidR="00D40A55" w:rsidRPr="00D40A55" w:rsidRDefault="00D40A55" w:rsidP="00F872CF">
            <w:r w:rsidRPr="00D40A55">
              <w:t>1.21</w:t>
            </w:r>
          </w:p>
        </w:tc>
        <w:tc>
          <w:tcPr>
            <w:tcW w:w="0" w:type="auto"/>
            <w:shd w:val="clear" w:color="auto" w:fill="auto"/>
          </w:tcPr>
          <w:p w14:paraId="2AC6ABB8" w14:textId="77777777" w:rsidR="00D40A55" w:rsidRPr="00D40A55" w:rsidRDefault="00D40A55" w:rsidP="00B13B07">
            <w:pPr>
              <w:jc w:val="right"/>
            </w:pPr>
            <w:r w:rsidRPr="00D40A55">
              <w:t>28-jan-1998</w:t>
            </w:r>
          </w:p>
        </w:tc>
        <w:tc>
          <w:tcPr>
            <w:tcW w:w="0" w:type="auto"/>
            <w:shd w:val="clear" w:color="auto" w:fill="auto"/>
          </w:tcPr>
          <w:p w14:paraId="22B68ADC" w14:textId="77777777" w:rsidR="00D40A55" w:rsidRPr="00D40A55" w:rsidRDefault="00D40A55" w:rsidP="00F872CF">
            <w:r w:rsidRPr="00D40A55">
              <w:t>Delphi declarations and sample for Delphi 1.0</w:t>
            </w:r>
          </w:p>
        </w:tc>
      </w:tr>
      <w:tr w:rsidR="00D40A55" w:rsidRPr="00D40A55" w14:paraId="527CEA0B" w14:textId="77777777" w:rsidTr="00E935C5">
        <w:tc>
          <w:tcPr>
            <w:tcW w:w="0" w:type="auto"/>
            <w:shd w:val="clear" w:color="auto" w:fill="auto"/>
          </w:tcPr>
          <w:p w14:paraId="41D2DF7B" w14:textId="77777777" w:rsidR="00D40A55" w:rsidRPr="00D40A55" w:rsidRDefault="00D40A55" w:rsidP="00F872CF">
            <w:r w:rsidRPr="00D40A55">
              <w:t>1.22</w:t>
            </w:r>
          </w:p>
        </w:tc>
        <w:tc>
          <w:tcPr>
            <w:tcW w:w="0" w:type="auto"/>
            <w:shd w:val="clear" w:color="auto" w:fill="auto"/>
          </w:tcPr>
          <w:p w14:paraId="51D43BC9" w14:textId="77777777" w:rsidR="00D40A55" w:rsidRPr="00D40A55" w:rsidRDefault="00D40A55" w:rsidP="00B13B07">
            <w:pPr>
              <w:jc w:val="right"/>
            </w:pPr>
            <w:r w:rsidRPr="00D40A55">
              <w:t>2-feb-1998</w:t>
            </w:r>
          </w:p>
        </w:tc>
        <w:tc>
          <w:tcPr>
            <w:tcW w:w="0" w:type="auto"/>
            <w:shd w:val="clear" w:color="auto" w:fill="auto"/>
          </w:tcPr>
          <w:p w14:paraId="56068082" w14:textId="77777777" w:rsidR="00D40A55" w:rsidRPr="00D40A55" w:rsidRDefault="00D40A55" w:rsidP="00F872CF">
            <w:r w:rsidRPr="00D40A55">
              <w:t xml:space="preserve">asteroids moved to subdirectory. </w:t>
            </w:r>
            <w:proofErr w:type="spellStart"/>
            <w:r w:rsidRPr="00D40A55">
              <w:t>Swe_calc</w:t>
            </w:r>
            <w:proofErr w:type="spellEnd"/>
            <w:r w:rsidRPr="00D40A55">
              <w:t>() finds them there.</w:t>
            </w:r>
          </w:p>
        </w:tc>
      </w:tr>
      <w:tr w:rsidR="00D40A55" w:rsidRPr="00D40A55" w14:paraId="3483A7E6" w14:textId="77777777" w:rsidTr="00E935C5">
        <w:tc>
          <w:tcPr>
            <w:tcW w:w="0" w:type="auto"/>
            <w:shd w:val="clear" w:color="auto" w:fill="auto"/>
          </w:tcPr>
          <w:p w14:paraId="1D2B9AA4" w14:textId="77777777" w:rsidR="00D40A55" w:rsidRPr="00D40A55" w:rsidRDefault="00D40A55" w:rsidP="00F872CF">
            <w:r w:rsidRPr="00D40A55">
              <w:t>1.23</w:t>
            </w:r>
          </w:p>
        </w:tc>
        <w:tc>
          <w:tcPr>
            <w:tcW w:w="0" w:type="auto"/>
            <w:shd w:val="clear" w:color="auto" w:fill="auto"/>
          </w:tcPr>
          <w:p w14:paraId="2CD8359C" w14:textId="77777777" w:rsidR="00D40A55" w:rsidRPr="00D40A55" w:rsidRDefault="00D40A55" w:rsidP="00B13B07">
            <w:pPr>
              <w:jc w:val="right"/>
            </w:pPr>
            <w:r w:rsidRPr="00D40A55">
              <w:t>11-feb-1998</w:t>
            </w:r>
          </w:p>
        </w:tc>
        <w:tc>
          <w:tcPr>
            <w:tcW w:w="0" w:type="auto"/>
            <w:shd w:val="clear" w:color="auto" w:fill="auto"/>
          </w:tcPr>
          <w:p w14:paraId="7D8D65B4" w14:textId="77777777" w:rsidR="00D40A55" w:rsidRPr="00D40A55" w:rsidRDefault="00D40A55" w:rsidP="00F872CF">
            <w:r w:rsidRPr="00D40A55">
              <w:t>two minor bug fixes.</w:t>
            </w:r>
          </w:p>
        </w:tc>
      </w:tr>
      <w:tr w:rsidR="00D40A55" w:rsidRPr="00D40A55" w14:paraId="6D23C3B5" w14:textId="77777777" w:rsidTr="00E935C5">
        <w:tc>
          <w:tcPr>
            <w:tcW w:w="0" w:type="auto"/>
            <w:shd w:val="clear" w:color="auto" w:fill="auto"/>
          </w:tcPr>
          <w:p w14:paraId="39CCDF9F" w14:textId="77777777" w:rsidR="00D40A55" w:rsidRPr="00D40A55" w:rsidRDefault="00D40A55" w:rsidP="00F872CF">
            <w:r w:rsidRPr="00D40A55">
              <w:t>1.24</w:t>
            </w:r>
          </w:p>
        </w:tc>
        <w:tc>
          <w:tcPr>
            <w:tcW w:w="0" w:type="auto"/>
            <w:shd w:val="clear" w:color="auto" w:fill="auto"/>
          </w:tcPr>
          <w:p w14:paraId="03ABB207" w14:textId="77777777" w:rsidR="00D40A55" w:rsidRPr="00D40A55" w:rsidRDefault="00D40A55" w:rsidP="00B13B07">
            <w:pPr>
              <w:jc w:val="right"/>
            </w:pPr>
            <w:r w:rsidRPr="00D40A55">
              <w:t>7-mar-1998</w:t>
            </w:r>
          </w:p>
        </w:tc>
        <w:tc>
          <w:tcPr>
            <w:tcW w:w="0" w:type="auto"/>
            <w:shd w:val="clear" w:color="auto" w:fill="auto"/>
          </w:tcPr>
          <w:p w14:paraId="6CD97328" w14:textId="77777777" w:rsidR="00D40A55" w:rsidRPr="00D40A55" w:rsidRDefault="00D40A55" w:rsidP="00F872CF">
            <w:r w:rsidRPr="00D40A55">
              <w:t>documentation for Borland C++ Builder added</w:t>
            </w:r>
          </w:p>
        </w:tc>
      </w:tr>
      <w:tr w:rsidR="00D40A55" w:rsidRPr="00D40A55" w14:paraId="0FE7141E" w14:textId="77777777" w:rsidTr="00E935C5">
        <w:tc>
          <w:tcPr>
            <w:tcW w:w="0" w:type="auto"/>
            <w:shd w:val="clear" w:color="auto" w:fill="auto"/>
          </w:tcPr>
          <w:p w14:paraId="1017F277" w14:textId="77777777" w:rsidR="00D40A55" w:rsidRPr="00D40A55" w:rsidRDefault="00D40A55" w:rsidP="00F872CF">
            <w:r w:rsidRPr="00D40A55">
              <w:t>1.25</w:t>
            </w:r>
          </w:p>
        </w:tc>
        <w:tc>
          <w:tcPr>
            <w:tcW w:w="0" w:type="auto"/>
            <w:shd w:val="clear" w:color="auto" w:fill="auto"/>
          </w:tcPr>
          <w:p w14:paraId="01BD6E84" w14:textId="77777777" w:rsidR="00D40A55" w:rsidRPr="00D40A55" w:rsidRDefault="00D40A55" w:rsidP="00B13B07">
            <w:pPr>
              <w:jc w:val="right"/>
            </w:pPr>
            <w:r w:rsidRPr="00D40A55">
              <w:t>4-june-1998</w:t>
            </w:r>
          </w:p>
        </w:tc>
        <w:tc>
          <w:tcPr>
            <w:tcW w:w="0" w:type="auto"/>
            <w:shd w:val="clear" w:color="auto" w:fill="auto"/>
          </w:tcPr>
          <w:p w14:paraId="5B4562AB" w14:textId="77777777" w:rsidR="00D40A55" w:rsidRPr="00D40A55" w:rsidRDefault="00D40A55" w:rsidP="00F872CF">
            <w:r w:rsidRPr="00D40A55">
              <w:t>sample for Borland Delphi-2 added</w:t>
            </w:r>
          </w:p>
        </w:tc>
      </w:tr>
      <w:tr w:rsidR="00D40A55" w:rsidRPr="00D40A55" w14:paraId="20897199" w14:textId="77777777" w:rsidTr="00E935C5">
        <w:tc>
          <w:tcPr>
            <w:tcW w:w="0" w:type="auto"/>
            <w:shd w:val="clear" w:color="auto" w:fill="auto"/>
          </w:tcPr>
          <w:p w14:paraId="2EFB6CC9" w14:textId="77777777" w:rsidR="00D40A55" w:rsidRPr="00D40A55" w:rsidRDefault="00D40A55" w:rsidP="00F872CF">
            <w:r w:rsidRPr="00D40A55">
              <w:t>1.26</w:t>
            </w:r>
          </w:p>
        </w:tc>
        <w:tc>
          <w:tcPr>
            <w:tcW w:w="0" w:type="auto"/>
            <w:shd w:val="clear" w:color="auto" w:fill="auto"/>
          </w:tcPr>
          <w:p w14:paraId="7E892319" w14:textId="77777777" w:rsidR="00D40A55" w:rsidRPr="00D40A55" w:rsidRDefault="00D40A55" w:rsidP="00B13B07">
            <w:pPr>
              <w:jc w:val="right"/>
            </w:pPr>
            <w:r w:rsidRPr="00D40A55">
              <w:t>29-nov-1998</w:t>
            </w:r>
          </w:p>
        </w:tc>
        <w:tc>
          <w:tcPr>
            <w:tcW w:w="0" w:type="auto"/>
            <w:shd w:val="clear" w:color="auto" w:fill="auto"/>
          </w:tcPr>
          <w:p w14:paraId="6E146C3E" w14:textId="77777777" w:rsidR="00D40A55" w:rsidRPr="00D40A55" w:rsidRDefault="00D40A55" w:rsidP="00F872CF">
            <w:r w:rsidRPr="00D40A55">
              <w:t xml:space="preserve">source added, </w:t>
            </w:r>
            <w:proofErr w:type="spellStart"/>
            <w:r w:rsidRPr="00D40A55">
              <w:t>Placalc</w:t>
            </w:r>
            <w:proofErr w:type="spellEnd"/>
            <w:r w:rsidRPr="00D40A55">
              <w:t xml:space="preserve"> API added</w:t>
            </w:r>
          </w:p>
        </w:tc>
      </w:tr>
      <w:tr w:rsidR="00D40A55" w:rsidRPr="00D40A55" w14:paraId="602F34B2" w14:textId="77777777" w:rsidTr="00E935C5">
        <w:tc>
          <w:tcPr>
            <w:tcW w:w="0" w:type="auto"/>
            <w:shd w:val="clear" w:color="auto" w:fill="auto"/>
          </w:tcPr>
          <w:p w14:paraId="53D7C3C9" w14:textId="77777777" w:rsidR="00D40A55" w:rsidRPr="00D40A55" w:rsidRDefault="00D40A55" w:rsidP="00F872CF">
            <w:r w:rsidRPr="00D40A55">
              <w:t>1.30</w:t>
            </w:r>
          </w:p>
        </w:tc>
        <w:tc>
          <w:tcPr>
            <w:tcW w:w="0" w:type="auto"/>
            <w:shd w:val="clear" w:color="auto" w:fill="auto"/>
          </w:tcPr>
          <w:p w14:paraId="177EE19F" w14:textId="77777777" w:rsidR="00D40A55" w:rsidRPr="00D40A55" w:rsidRDefault="00D40A55" w:rsidP="00B13B07">
            <w:pPr>
              <w:jc w:val="right"/>
            </w:pPr>
            <w:r w:rsidRPr="00D40A55">
              <w:t>17-dec-1998</w:t>
            </w:r>
          </w:p>
        </w:tc>
        <w:tc>
          <w:tcPr>
            <w:tcW w:w="0" w:type="auto"/>
            <w:shd w:val="clear" w:color="auto" w:fill="auto"/>
          </w:tcPr>
          <w:p w14:paraId="79A23DF1" w14:textId="77777777" w:rsidR="00D40A55" w:rsidRPr="00D40A55" w:rsidRDefault="00D40A55" w:rsidP="00F872CF">
            <w:r w:rsidRPr="00D40A55">
              <w:t>NEW:</w:t>
            </w:r>
            <w:r w:rsidR="003C5899">
              <w:t xml:space="preserve"> </w:t>
            </w:r>
            <w:r w:rsidRPr="00D40A55">
              <w:t>Time range extended to 10</w:t>
            </w:r>
            <w:r w:rsidR="003C5899">
              <w:t>.</w:t>
            </w:r>
            <w:r w:rsidRPr="00D40A55">
              <w:t>800 years</w:t>
            </w:r>
          </w:p>
        </w:tc>
      </w:tr>
      <w:tr w:rsidR="00D40A55" w:rsidRPr="00D40A55" w14:paraId="463299BE" w14:textId="77777777" w:rsidTr="00E935C5">
        <w:tc>
          <w:tcPr>
            <w:tcW w:w="0" w:type="auto"/>
            <w:shd w:val="clear" w:color="auto" w:fill="auto"/>
          </w:tcPr>
          <w:p w14:paraId="0E056B1B" w14:textId="77777777" w:rsidR="00D40A55" w:rsidRPr="00D40A55" w:rsidRDefault="00D40A55" w:rsidP="00F872CF">
            <w:r w:rsidRPr="00D40A55">
              <w:t>1.31</w:t>
            </w:r>
          </w:p>
        </w:tc>
        <w:tc>
          <w:tcPr>
            <w:tcW w:w="0" w:type="auto"/>
            <w:shd w:val="clear" w:color="auto" w:fill="auto"/>
          </w:tcPr>
          <w:p w14:paraId="00EAA781" w14:textId="77777777" w:rsidR="00D40A55" w:rsidRPr="00D40A55" w:rsidRDefault="00D40A55" w:rsidP="00B13B07">
            <w:pPr>
              <w:jc w:val="right"/>
            </w:pPr>
            <w:r w:rsidRPr="00D40A55">
              <w:t>12-jan-1999</w:t>
            </w:r>
          </w:p>
        </w:tc>
        <w:tc>
          <w:tcPr>
            <w:tcW w:w="0" w:type="auto"/>
            <w:shd w:val="clear" w:color="auto" w:fill="auto"/>
          </w:tcPr>
          <w:p w14:paraId="4528B849" w14:textId="77777777" w:rsidR="00D40A55" w:rsidRPr="00D40A55" w:rsidRDefault="00D40A55" w:rsidP="00F872CF">
            <w:r w:rsidRPr="00D40A55">
              <w:t>NEW: Eclipses</w:t>
            </w:r>
          </w:p>
        </w:tc>
      </w:tr>
      <w:tr w:rsidR="00D40A55" w:rsidRPr="00D40A55" w14:paraId="66D90F65" w14:textId="77777777" w:rsidTr="00E935C5">
        <w:tc>
          <w:tcPr>
            <w:tcW w:w="0" w:type="auto"/>
            <w:shd w:val="clear" w:color="auto" w:fill="auto"/>
          </w:tcPr>
          <w:p w14:paraId="1E40EF6F" w14:textId="77777777" w:rsidR="00D40A55" w:rsidRPr="00D40A55" w:rsidRDefault="00D40A55" w:rsidP="00F872CF">
            <w:r w:rsidRPr="00D40A55">
              <w:t>1.40</w:t>
            </w:r>
          </w:p>
        </w:tc>
        <w:tc>
          <w:tcPr>
            <w:tcW w:w="0" w:type="auto"/>
            <w:shd w:val="clear" w:color="auto" w:fill="auto"/>
          </w:tcPr>
          <w:p w14:paraId="3C2E2DE5" w14:textId="77777777" w:rsidR="00D40A55" w:rsidRPr="00D40A55" w:rsidRDefault="00D40A55" w:rsidP="00B13B07">
            <w:pPr>
              <w:jc w:val="right"/>
            </w:pPr>
            <w:r w:rsidRPr="00D40A55">
              <w:t>19-apr-1999</w:t>
            </w:r>
          </w:p>
        </w:tc>
        <w:tc>
          <w:tcPr>
            <w:tcW w:w="0" w:type="auto"/>
            <w:shd w:val="clear" w:color="auto" w:fill="auto"/>
          </w:tcPr>
          <w:p w14:paraId="52A38959" w14:textId="77777777" w:rsidR="00D40A55" w:rsidRPr="00D40A55" w:rsidRDefault="00D40A55" w:rsidP="00F872CF">
            <w:r w:rsidRPr="00D40A55">
              <w:t>NEW: planetary phenomena</w:t>
            </w:r>
          </w:p>
        </w:tc>
      </w:tr>
      <w:tr w:rsidR="00D40A55" w:rsidRPr="00D40A55" w14:paraId="4D7F9EC5" w14:textId="77777777" w:rsidTr="00E935C5">
        <w:tc>
          <w:tcPr>
            <w:tcW w:w="0" w:type="auto"/>
            <w:shd w:val="clear" w:color="auto" w:fill="auto"/>
          </w:tcPr>
          <w:p w14:paraId="30307D65" w14:textId="77777777" w:rsidR="00D40A55" w:rsidRPr="00D40A55" w:rsidRDefault="00D40A55" w:rsidP="00F872CF">
            <w:r w:rsidRPr="00D40A55">
              <w:t>1.50</w:t>
            </w:r>
          </w:p>
        </w:tc>
        <w:tc>
          <w:tcPr>
            <w:tcW w:w="0" w:type="auto"/>
            <w:shd w:val="clear" w:color="auto" w:fill="auto"/>
          </w:tcPr>
          <w:p w14:paraId="4F474E27" w14:textId="77777777" w:rsidR="00D40A55" w:rsidRPr="00D40A55" w:rsidRDefault="00D40A55" w:rsidP="00B13B07">
            <w:pPr>
              <w:jc w:val="right"/>
            </w:pPr>
            <w:r w:rsidRPr="00D40A55">
              <w:t>27-jul-1999</w:t>
            </w:r>
          </w:p>
        </w:tc>
        <w:tc>
          <w:tcPr>
            <w:tcW w:w="0" w:type="auto"/>
            <w:shd w:val="clear" w:color="auto" w:fill="auto"/>
          </w:tcPr>
          <w:p w14:paraId="7D8E0C6D" w14:textId="77777777" w:rsidR="00D40A55" w:rsidRPr="00D40A55" w:rsidRDefault="00D40A55" w:rsidP="00F872CF">
            <w:r w:rsidRPr="00D40A55">
              <w:t>NEW: sidereal ephemerides</w:t>
            </w:r>
          </w:p>
        </w:tc>
      </w:tr>
      <w:tr w:rsidR="00D40A55" w:rsidRPr="00D40A55" w14:paraId="0DF4928B" w14:textId="77777777" w:rsidTr="00E935C5">
        <w:tc>
          <w:tcPr>
            <w:tcW w:w="0" w:type="auto"/>
            <w:shd w:val="clear" w:color="auto" w:fill="auto"/>
          </w:tcPr>
          <w:p w14:paraId="33FAB812" w14:textId="77777777" w:rsidR="00D40A55" w:rsidRPr="00D40A55" w:rsidRDefault="00D40A55" w:rsidP="00F872CF">
            <w:r w:rsidRPr="00D40A55">
              <w:t>1.52</w:t>
            </w:r>
          </w:p>
        </w:tc>
        <w:tc>
          <w:tcPr>
            <w:tcW w:w="0" w:type="auto"/>
            <w:shd w:val="clear" w:color="auto" w:fill="auto"/>
          </w:tcPr>
          <w:p w14:paraId="34744F79" w14:textId="77777777" w:rsidR="00D40A55" w:rsidRPr="00D40A55" w:rsidRDefault="00D40A55" w:rsidP="00B13B07">
            <w:pPr>
              <w:jc w:val="right"/>
            </w:pPr>
            <w:r w:rsidRPr="00D40A55">
              <w:t>15-feb-2000</w:t>
            </w:r>
          </w:p>
        </w:tc>
        <w:tc>
          <w:tcPr>
            <w:tcW w:w="0" w:type="auto"/>
            <w:shd w:val="clear" w:color="auto" w:fill="auto"/>
          </w:tcPr>
          <w:p w14:paraId="6D19B2FD" w14:textId="77777777" w:rsidR="00D40A55" w:rsidRPr="00D40A55" w:rsidRDefault="00D40A55" w:rsidP="00F872CF">
            <w:r w:rsidRPr="00D40A55">
              <w:t>several NEW features, minor bug fixes</w:t>
            </w:r>
          </w:p>
        </w:tc>
      </w:tr>
      <w:tr w:rsidR="00D40A55" w:rsidRPr="00D40A55" w14:paraId="32259AC6" w14:textId="77777777" w:rsidTr="00E935C5">
        <w:tc>
          <w:tcPr>
            <w:tcW w:w="0" w:type="auto"/>
            <w:shd w:val="clear" w:color="auto" w:fill="auto"/>
          </w:tcPr>
          <w:p w14:paraId="7AA69112" w14:textId="77777777" w:rsidR="00D40A55" w:rsidRPr="00D40A55" w:rsidRDefault="00D40A55" w:rsidP="00F872CF">
            <w:r w:rsidRPr="00D40A55">
              <w:lastRenderedPageBreak/>
              <w:t>1.60</w:t>
            </w:r>
          </w:p>
        </w:tc>
        <w:tc>
          <w:tcPr>
            <w:tcW w:w="0" w:type="auto"/>
            <w:shd w:val="clear" w:color="auto" w:fill="auto"/>
          </w:tcPr>
          <w:p w14:paraId="631850AE" w14:textId="77777777" w:rsidR="00D40A55" w:rsidRPr="00D40A55" w:rsidRDefault="00D40A55" w:rsidP="00B13B07">
            <w:pPr>
              <w:jc w:val="right"/>
            </w:pPr>
            <w:r w:rsidRPr="00D40A55">
              <w:t>15-feb-2000</w:t>
            </w:r>
          </w:p>
        </w:tc>
        <w:tc>
          <w:tcPr>
            <w:tcW w:w="0" w:type="auto"/>
            <w:shd w:val="clear" w:color="auto" w:fill="auto"/>
          </w:tcPr>
          <w:p w14:paraId="36DC07D7" w14:textId="77777777" w:rsidR="00D40A55" w:rsidRPr="00D40A55" w:rsidRDefault="00D40A55" w:rsidP="00F872CF">
            <w:r w:rsidRPr="00D40A55">
              <w:t>major release with many new features and some minor bug fixes</w:t>
            </w:r>
          </w:p>
        </w:tc>
      </w:tr>
      <w:tr w:rsidR="00D40A55" w:rsidRPr="00D40A55" w14:paraId="3A366891" w14:textId="77777777" w:rsidTr="00E935C5">
        <w:tc>
          <w:tcPr>
            <w:tcW w:w="0" w:type="auto"/>
            <w:shd w:val="clear" w:color="auto" w:fill="auto"/>
          </w:tcPr>
          <w:p w14:paraId="67AF6556" w14:textId="77777777" w:rsidR="00D40A55" w:rsidRPr="00D40A55" w:rsidRDefault="00D40A55" w:rsidP="00F872CF">
            <w:r w:rsidRPr="00D40A55">
              <w:t>1.61</w:t>
            </w:r>
          </w:p>
        </w:tc>
        <w:tc>
          <w:tcPr>
            <w:tcW w:w="0" w:type="auto"/>
            <w:shd w:val="clear" w:color="auto" w:fill="auto"/>
          </w:tcPr>
          <w:p w14:paraId="4ECF720D" w14:textId="77777777" w:rsidR="00D40A55" w:rsidRPr="00D40A55" w:rsidRDefault="00D40A55" w:rsidP="00B13B07">
            <w:pPr>
              <w:jc w:val="right"/>
            </w:pPr>
            <w:r w:rsidRPr="00D40A55">
              <w:t>11-sep-2000</w:t>
            </w:r>
          </w:p>
        </w:tc>
        <w:tc>
          <w:tcPr>
            <w:tcW w:w="0" w:type="auto"/>
            <w:shd w:val="clear" w:color="auto" w:fill="auto"/>
          </w:tcPr>
          <w:p w14:paraId="07574673" w14:textId="77777777" w:rsidR="00D40A55" w:rsidRPr="00D40A55" w:rsidRDefault="00D40A55" w:rsidP="00F872CF">
            <w:r w:rsidRPr="00D40A55">
              <w:t xml:space="preserve">minor release, additions to </w:t>
            </w:r>
            <w:proofErr w:type="spellStart"/>
            <w:r w:rsidRPr="00D40A55">
              <w:t>se_rise_trans</w:t>
            </w:r>
            <w:proofErr w:type="spellEnd"/>
            <w:r w:rsidRPr="00D40A55">
              <w:t xml:space="preserve">(), </w:t>
            </w:r>
            <w:proofErr w:type="spellStart"/>
            <w:r w:rsidRPr="00D40A55">
              <w:t>swe_houses</w:t>
            </w:r>
            <w:proofErr w:type="spellEnd"/>
            <w:r w:rsidRPr="00D40A55">
              <w:t xml:space="preserve">(), </w:t>
            </w:r>
            <w:r w:rsidR="00001735" w:rsidRPr="00D40A55">
              <w:t>fictitious</w:t>
            </w:r>
            <w:r w:rsidRPr="00D40A55">
              <w:t xml:space="preserve"> planets</w:t>
            </w:r>
          </w:p>
        </w:tc>
      </w:tr>
      <w:tr w:rsidR="00D40A55" w:rsidRPr="00D40A55" w14:paraId="4FBAA07B" w14:textId="77777777" w:rsidTr="00E935C5">
        <w:tc>
          <w:tcPr>
            <w:tcW w:w="0" w:type="auto"/>
            <w:shd w:val="clear" w:color="auto" w:fill="auto"/>
          </w:tcPr>
          <w:p w14:paraId="545664C2" w14:textId="77777777" w:rsidR="00D40A55" w:rsidRPr="00D40A55" w:rsidRDefault="00D40A55" w:rsidP="00F872CF">
            <w:r w:rsidRPr="00D40A55">
              <w:t>1.62</w:t>
            </w:r>
          </w:p>
        </w:tc>
        <w:tc>
          <w:tcPr>
            <w:tcW w:w="0" w:type="auto"/>
            <w:shd w:val="clear" w:color="auto" w:fill="auto"/>
          </w:tcPr>
          <w:p w14:paraId="11643767" w14:textId="77777777" w:rsidR="00D40A55" w:rsidRPr="00D40A55" w:rsidRDefault="00D40A55" w:rsidP="00B13B07">
            <w:pPr>
              <w:jc w:val="right"/>
            </w:pPr>
            <w:r w:rsidRPr="00D40A55">
              <w:t>23-jul-2001</w:t>
            </w:r>
          </w:p>
        </w:tc>
        <w:tc>
          <w:tcPr>
            <w:tcW w:w="0" w:type="auto"/>
            <w:shd w:val="clear" w:color="auto" w:fill="auto"/>
          </w:tcPr>
          <w:p w14:paraId="4CAE247D" w14:textId="77777777" w:rsidR="00D40A55" w:rsidRPr="00D40A55" w:rsidRDefault="00D40A55" w:rsidP="00F872CF">
            <w:r w:rsidRPr="00D40A55">
              <w:t xml:space="preserve">minor release, fictitious </w:t>
            </w:r>
            <w:r w:rsidR="00257766">
              <w:t>Earth</w:t>
            </w:r>
            <w:r w:rsidRPr="00D40A55">
              <w:t xml:space="preserve"> satellites, asteroid numbers &gt; 55535 possible</w:t>
            </w:r>
          </w:p>
        </w:tc>
      </w:tr>
      <w:tr w:rsidR="00D40A55" w:rsidRPr="00D40A55" w14:paraId="124ECDC7" w14:textId="77777777" w:rsidTr="00E935C5">
        <w:tc>
          <w:tcPr>
            <w:tcW w:w="0" w:type="auto"/>
            <w:shd w:val="clear" w:color="auto" w:fill="auto"/>
          </w:tcPr>
          <w:p w14:paraId="45AB7D0E" w14:textId="77777777" w:rsidR="00D40A55" w:rsidRPr="00D40A55" w:rsidRDefault="00D40A55" w:rsidP="00F872CF">
            <w:r w:rsidRPr="00D40A55">
              <w:t>1.63</w:t>
            </w:r>
          </w:p>
        </w:tc>
        <w:tc>
          <w:tcPr>
            <w:tcW w:w="0" w:type="auto"/>
            <w:shd w:val="clear" w:color="auto" w:fill="auto"/>
          </w:tcPr>
          <w:p w14:paraId="5EE94AEA" w14:textId="77777777" w:rsidR="00D40A55" w:rsidRPr="00D40A55" w:rsidRDefault="00D40A55" w:rsidP="00B13B07">
            <w:pPr>
              <w:jc w:val="right"/>
            </w:pPr>
            <w:r w:rsidRPr="00D40A55">
              <w:t>5-jan-2002</w:t>
            </w:r>
          </w:p>
        </w:tc>
        <w:tc>
          <w:tcPr>
            <w:tcW w:w="0" w:type="auto"/>
            <w:shd w:val="clear" w:color="auto" w:fill="auto"/>
          </w:tcPr>
          <w:p w14:paraId="36EBE221" w14:textId="77777777" w:rsidR="00D40A55" w:rsidRPr="00D40A55" w:rsidRDefault="00D40A55" w:rsidP="00F872CF">
            <w:r w:rsidRPr="00D40A55">
              <w:t xml:space="preserve">minor release, house calculation added to </w:t>
            </w:r>
            <w:proofErr w:type="spellStart"/>
            <w:r w:rsidRPr="00D40A55">
              <w:t>swetest.c</w:t>
            </w:r>
            <w:proofErr w:type="spellEnd"/>
            <w:r w:rsidRPr="00D40A55">
              <w:t xml:space="preserve"> and swetest.exe</w:t>
            </w:r>
          </w:p>
        </w:tc>
      </w:tr>
      <w:tr w:rsidR="00D40A55" w:rsidRPr="00D40A55" w14:paraId="06082F55" w14:textId="77777777" w:rsidTr="00E935C5">
        <w:tc>
          <w:tcPr>
            <w:tcW w:w="0" w:type="auto"/>
            <w:shd w:val="clear" w:color="auto" w:fill="auto"/>
          </w:tcPr>
          <w:p w14:paraId="74391133" w14:textId="77777777" w:rsidR="00D40A55" w:rsidRPr="00D40A55" w:rsidRDefault="00D40A55" w:rsidP="00F872CF">
            <w:r w:rsidRPr="00D40A55">
              <w:t>1.64</w:t>
            </w:r>
          </w:p>
        </w:tc>
        <w:tc>
          <w:tcPr>
            <w:tcW w:w="0" w:type="auto"/>
            <w:shd w:val="clear" w:color="auto" w:fill="auto"/>
          </w:tcPr>
          <w:p w14:paraId="4C55BD6C" w14:textId="77777777" w:rsidR="00D40A55" w:rsidRPr="00D40A55" w:rsidRDefault="00D40A55" w:rsidP="00B13B07">
            <w:pPr>
              <w:jc w:val="right"/>
            </w:pPr>
            <w:r w:rsidRPr="00D40A55">
              <w:t>7-apr-2002</w:t>
            </w:r>
          </w:p>
        </w:tc>
        <w:tc>
          <w:tcPr>
            <w:tcW w:w="0" w:type="auto"/>
            <w:shd w:val="clear" w:color="auto" w:fill="auto"/>
          </w:tcPr>
          <w:p w14:paraId="1050C7A8" w14:textId="77777777" w:rsidR="00D40A55" w:rsidRPr="00D40A55" w:rsidRDefault="00D40A55" w:rsidP="00F872CF">
            <w:r w:rsidRPr="00D40A55">
              <w:t>NEW: occultations of planets, minor bug fixes, new Delta T algorithms</w:t>
            </w:r>
          </w:p>
        </w:tc>
      </w:tr>
      <w:tr w:rsidR="00D40A55" w:rsidRPr="00D40A55" w14:paraId="09CC20A8" w14:textId="77777777" w:rsidTr="00E935C5">
        <w:tc>
          <w:tcPr>
            <w:tcW w:w="0" w:type="auto"/>
            <w:shd w:val="clear" w:color="auto" w:fill="auto"/>
          </w:tcPr>
          <w:p w14:paraId="030C854F" w14:textId="77777777" w:rsidR="00D40A55" w:rsidRPr="00D40A55" w:rsidRDefault="00D40A55" w:rsidP="00F872CF">
            <w:r w:rsidRPr="00D40A55">
              <w:t>1.65</w:t>
            </w:r>
          </w:p>
        </w:tc>
        <w:tc>
          <w:tcPr>
            <w:tcW w:w="0" w:type="auto"/>
            <w:shd w:val="clear" w:color="auto" w:fill="auto"/>
          </w:tcPr>
          <w:p w14:paraId="1262C85F" w14:textId="77777777" w:rsidR="00D40A55" w:rsidRPr="00D40A55" w:rsidRDefault="00D40A55" w:rsidP="00B13B07">
            <w:pPr>
              <w:jc w:val="right"/>
            </w:pPr>
            <w:r w:rsidRPr="00D40A55">
              <w:t>12-jun-2003</w:t>
            </w:r>
          </w:p>
        </w:tc>
        <w:tc>
          <w:tcPr>
            <w:tcW w:w="0" w:type="auto"/>
            <w:shd w:val="clear" w:color="auto" w:fill="auto"/>
          </w:tcPr>
          <w:p w14:paraId="72AD9F7B" w14:textId="77777777" w:rsidR="00D40A55" w:rsidRPr="00D40A55" w:rsidRDefault="00D40A55" w:rsidP="00F872CF">
            <w:r w:rsidRPr="00D40A55">
              <w:t>minor release, small code renovations for 64-bit compilation</w:t>
            </w:r>
          </w:p>
        </w:tc>
      </w:tr>
      <w:tr w:rsidR="00D40A55" w:rsidRPr="00D40A55" w14:paraId="4CC62F5B" w14:textId="77777777" w:rsidTr="00E935C5">
        <w:tc>
          <w:tcPr>
            <w:tcW w:w="0" w:type="auto"/>
            <w:shd w:val="clear" w:color="auto" w:fill="auto"/>
          </w:tcPr>
          <w:p w14:paraId="770D80F4" w14:textId="77777777" w:rsidR="00D40A55" w:rsidRPr="00D40A55" w:rsidRDefault="00D40A55" w:rsidP="00F872CF">
            <w:r w:rsidRPr="00D40A55">
              <w:t>1.66</w:t>
            </w:r>
          </w:p>
        </w:tc>
        <w:tc>
          <w:tcPr>
            <w:tcW w:w="0" w:type="auto"/>
            <w:shd w:val="clear" w:color="auto" w:fill="auto"/>
          </w:tcPr>
          <w:p w14:paraId="5C190C1F" w14:textId="77777777" w:rsidR="00D40A55" w:rsidRPr="00D40A55" w:rsidRDefault="00D40A55" w:rsidP="00B13B07">
            <w:pPr>
              <w:jc w:val="right"/>
            </w:pPr>
            <w:r w:rsidRPr="00D40A55">
              <w:t>10-jul-2003</w:t>
            </w:r>
          </w:p>
        </w:tc>
        <w:tc>
          <w:tcPr>
            <w:tcW w:w="0" w:type="auto"/>
            <w:shd w:val="clear" w:color="auto" w:fill="auto"/>
          </w:tcPr>
          <w:p w14:paraId="47F2E84A" w14:textId="77777777" w:rsidR="00D40A55" w:rsidRPr="00D40A55" w:rsidRDefault="00D40A55" w:rsidP="00F872CF">
            <w:r w:rsidRPr="00D40A55">
              <w:t xml:space="preserve">NEW: </w:t>
            </w:r>
            <w:proofErr w:type="spellStart"/>
            <w:r w:rsidRPr="00D40A55">
              <w:t>Morinus</w:t>
            </w:r>
            <w:proofErr w:type="spellEnd"/>
            <w:r w:rsidRPr="00D40A55">
              <w:t xml:space="preserve"> houses</w:t>
            </w:r>
          </w:p>
        </w:tc>
      </w:tr>
      <w:tr w:rsidR="00D40A55" w:rsidRPr="00D40A55" w14:paraId="1E11E39C" w14:textId="77777777" w:rsidTr="00E935C5">
        <w:tc>
          <w:tcPr>
            <w:tcW w:w="0" w:type="auto"/>
            <w:shd w:val="clear" w:color="auto" w:fill="auto"/>
          </w:tcPr>
          <w:p w14:paraId="6A13930B" w14:textId="77777777" w:rsidR="00D40A55" w:rsidRPr="00D40A55" w:rsidRDefault="00D40A55" w:rsidP="00F872CF">
            <w:r w:rsidRPr="00D40A55">
              <w:t>1.67</w:t>
            </w:r>
          </w:p>
        </w:tc>
        <w:tc>
          <w:tcPr>
            <w:tcW w:w="0" w:type="auto"/>
            <w:shd w:val="clear" w:color="auto" w:fill="auto"/>
          </w:tcPr>
          <w:p w14:paraId="0BFCF6CC" w14:textId="77777777" w:rsidR="00D40A55" w:rsidRPr="00D40A55" w:rsidRDefault="00D40A55" w:rsidP="00B13B07">
            <w:pPr>
              <w:jc w:val="right"/>
            </w:pPr>
            <w:r w:rsidRPr="00D40A55">
              <w:t>31-mar-2005</w:t>
            </w:r>
          </w:p>
        </w:tc>
        <w:tc>
          <w:tcPr>
            <w:tcW w:w="0" w:type="auto"/>
            <w:shd w:val="clear" w:color="auto" w:fill="auto"/>
          </w:tcPr>
          <w:p w14:paraId="0294B5DF" w14:textId="77777777" w:rsidR="00D40A55" w:rsidRPr="00D40A55" w:rsidRDefault="00D40A55" w:rsidP="00F872CF">
            <w:r w:rsidRPr="00D40A55">
              <w:t>minor release: Delta-T updated, minor bug fixes</w:t>
            </w:r>
          </w:p>
        </w:tc>
      </w:tr>
      <w:tr w:rsidR="00D40A55" w:rsidRPr="00D40A55" w14:paraId="6EF65079" w14:textId="77777777" w:rsidTr="00E935C5">
        <w:tc>
          <w:tcPr>
            <w:tcW w:w="0" w:type="auto"/>
            <w:shd w:val="clear" w:color="auto" w:fill="auto"/>
          </w:tcPr>
          <w:p w14:paraId="2F55A8F9" w14:textId="77777777" w:rsidR="00D40A55" w:rsidRPr="00D40A55" w:rsidRDefault="00D40A55" w:rsidP="00F872CF">
            <w:r w:rsidRPr="00D40A55">
              <w:t>1.70</w:t>
            </w:r>
          </w:p>
        </w:tc>
        <w:tc>
          <w:tcPr>
            <w:tcW w:w="0" w:type="auto"/>
            <w:shd w:val="clear" w:color="auto" w:fill="auto"/>
          </w:tcPr>
          <w:p w14:paraId="04402603" w14:textId="77777777" w:rsidR="00D40A55" w:rsidRPr="00D40A55" w:rsidRDefault="00D40A55" w:rsidP="00B13B07">
            <w:pPr>
              <w:jc w:val="right"/>
            </w:pPr>
            <w:r w:rsidRPr="00D40A55">
              <w:t>2-mar-2006</w:t>
            </w:r>
          </w:p>
        </w:tc>
        <w:tc>
          <w:tcPr>
            <w:tcW w:w="0" w:type="auto"/>
            <w:shd w:val="clear" w:color="auto" w:fill="auto"/>
          </w:tcPr>
          <w:p w14:paraId="2BFEF47E" w14:textId="77777777" w:rsidR="00D40A55" w:rsidRPr="00D40A55" w:rsidRDefault="00D40A55" w:rsidP="00F872CF">
            <w:r w:rsidRPr="00D40A55">
              <w:t xml:space="preserve">IAU resolutions up to 2005 implemented; "interpolated" lunar </w:t>
            </w:r>
            <w:proofErr w:type="spellStart"/>
            <w:r w:rsidRPr="00D40A55">
              <w:t>apsides</w:t>
            </w:r>
            <w:proofErr w:type="spellEnd"/>
          </w:p>
        </w:tc>
      </w:tr>
      <w:tr w:rsidR="00D40A55" w:rsidRPr="00D40A55" w14:paraId="17297836" w14:textId="77777777" w:rsidTr="00E935C5">
        <w:tc>
          <w:tcPr>
            <w:tcW w:w="0" w:type="auto"/>
            <w:shd w:val="clear" w:color="auto" w:fill="auto"/>
          </w:tcPr>
          <w:p w14:paraId="7A7A35D4" w14:textId="77777777" w:rsidR="00D40A55" w:rsidRPr="00D40A55" w:rsidRDefault="00D40A55" w:rsidP="00F872CF">
            <w:r w:rsidRPr="00D40A55">
              <w:t>1.72</w:t>
            </w:r>
          </w:p>
        </w:tc>
        <w:tc>
          <w:tcPr>
            <w:tcW w:w="0" w:type="auto"/>
            <w:shd w:val="clear" w:color="auto" w:fill="auto"/>
          </w:tcPr>
          <w:p w14:paraId="3D6FFA3B" w14:textId="77777777" w:rsidR="00D40A55" w:rsidRPr="00D40A55" w:rsidRDefault="00D40A55" w:rsidP="00B13B07">
            <w:pPr>
              <w:jc w:val="right"/>
            </w:pPr>
            <w:r w:rsidRPr="00D40A55">
              <w:t>28-nov-2007</w:t>
            </w:r>
          </w:p>
        </w:tc>
        <w:tc>
          <w:tcPr>
            <w:tcW w:w="0" w:type="auto"/>
            <w:shd w:val="clear" w:color="auto" w:fill="auto"/>
          </w:tcPr>
          <w:p w14:paraId="0BDF78C9" w14:textId="77777777" w:rsidR="00D40A55" w:rsidRPr="00D40A55" w:rsidRDefault="00D40A55" w:rsidP="00F872CF">
            <w:r w:rsidRPr="00D40A55">
              <w:t>Delta T calculation according to Morrison/Stephenson 2004</w:t>
            </w:r>
          </w:p>
        </w:tc>
      </w:tr>
      <w:tr w:rsidR="00D40A55" w:rsidRPr="00D40A55" w14:paraId="67574DE8" w14:textId="77777777" w:rsidTr="00E935C5">
        <w:tc>
          <w:tcPr>
            <w:tcW w:w="0" w:type="auto"/>
            <w:shd w:val="clear" w:color="auto" w:fill="auto"/>
          </w:tcPr>
          <w:p w14:paraId="2CF56425" w14:textId="77777777" w:rsidR="00D40A55" w:rsidRPr="00D40A55" w:rsidRDefault="00D40A55" w:rsidP="00F872CF">
            <w:r w:rsidRPr="00D40A55">
              <w:t>1.74</w:t>
            </w:r>
          </w:p>
        </w:tc>
        <w:tc>
          <w:tcPr>
            <w:tcW w:w="0" w:type="auto"/>
            <w:shd w:val="clear" w:color="auto" w:fill="auto"/>
          </w:tcPr>
          <w:p w14:paraId="5D0F9F94" w14:textId="77777777" w:rsidR="00D40A55" w:rsidRPr="00D40A55" w:rsidRDefault="00D40A55" w:rsidP="00B13B07">
            <w:pPr>
              <w:jc w:val="right"/>
            </w:pPr>
            <w:r w:rsidRPr="00D40A55">
              <w:t>17-jun-2008</w:t>
            </w:r>
          </w:p>
        </w:tc>
        <w:tc>
          <w:tcPr>
            <w:tcW w:w="0" w:type="auto"/>
            <w:shd w:val="clear" w:color="auto" w:fill="auto"/>
          </w:tcPr>
          <w:p w14:paraId="3B69DD30" w14:textId="77777777" w:rsidR="00D40A55" w:rsidRPr="00D40A55" w:rsidRDefault="00D40A55" w:rsidP="00F872CF">
            <w:r w:rsidRPr="00D40A55">
              <w:t>license model changed to dual license, GNU GPL or Professional License</w:t>
            </w:r>
          </w:p>
        </w:tc>
      </w:tr>
      <w:tr w:rsidR="00D40A55" w:rsidRPr="00D40A55" w14:paraId="42812B4C" w14:textId="77777777" w:rsidTr="00E935C5">
        <w:tc>
          <w:tcPr>
            <w:tcW w:w="0" w:type="auto"/>
            <w:shd w:val="clear" w:color="auto" w:fill="auto"/>
          </w:tcPr>
          <w:p w14:paraId="1B54A476" w14:textId="77777777" w:rsidR="00D40A55" w:rsidRPr="00D40A55" w:rsidRDefault="00D40A55" w:rsidP="00F872CF">
            <w:r w:rsidRPr="00D40A55">
              <w:t>1.76</w:t>
            </w:r>
          </w:p>
        </w:tc>
        <w:tc>
          <w:tcPr>
            <w:tcW w:w="0" w:type="auto"/>
            <w:shd w:val="clear" w:color="auto" w:fill="auto"/>
          </w:tcPr>
          <w:p w14:paraId="1935FAEB" w14:textId="77777777" w:rsidR="00D40A55" w:rsidRPr="00D40A55" w:rsidRDefault="00D40A55" w:rsidP="00B13B07">
            <w:pPr>
              <w:jc w:val="right"/>
            </w:pPr>
            <w:r w:rsidRPr="00D40A55">
              <w:t>31-mar-2009</w:t>
            </w:r>
          </w:p>
        </w:tc>
        <w:tc>
          <w:tcPr>
            <w:tcW w:w="0" w:type="auto"/>
            <w:shd w:val="clear" w:color="auto" w:fill="auto"/>
          </w:tcPr>
          <w:p w14:paraId="46E7B7C0" w14:textId="77777777" w:rsidR="00D40A55" w:rsidRPr="00D40A55" w:rsidRDefault="00D40A55" w:rsidP="00F872CF">
            <w:r w:rsidRPr="00D40A55">
              <w:t>NEW: Heliacal events</w:t>
            </w:r>
          </w:p>
        </w:tc>
      </w:tr>
      <w:tr w:rsidR="00D40A55" w:rsidRPr="00D40A55" w14:paraId="69E96042" w14:textId="77777777" w:rsidTr="00E935C5">
        <w:tc>
          <w:tcPr>
            <w:tcW w:w="0" w:type="auto"/>
            <w:shd w:val="clear" w:color="auto" w:fill="auto"/>
          </w:tcPr>
          <w:p w14:paraId="7066E7AF" w14:textId="77777777" w:rsidR="00D40A55" w:rsidRPr="00D40A55" w:rsidRDefault="00D40A55" w:rsidP="00F872CF">
            <w:r w:rsidRPr="00D40A55">
              <w:t>1.77</w:t>
            </w:r>
          </w:p>
        </w:tc>
        <w:tc>
          <w:tcPr>
            <w:tcW w:w="0" w:type="auto"/>
            <w:shd w:val="clear" w:color="auto" w:fill="auto"/>
          </w:tcPr>
          <w:p w14:paraId="36D3260D" w14:textId="77777777" w:rsidR="00D40A55" w:rsidRPr="00D40A55" w:rsidRDefault="00D40A55" w:rsidP="00B13B07">
            <w:pPr>
              <w:jc w:val="right"/>
            </w:pPr>
            <w:r w:rsidRPr="00D40A55">
              <w:t>25-jan-2011</w:t>
            </w:r>
          </w:p>
        </w:tc>
        <w:tc>
          <w:tcPr>
            <w:tcW w:w="0" w:type="auto"/>
            <w:shd w:val="clear" w:color="auto" w:fill="auto"/>
          </w:tcPr>
          <w:p w14:paraId="5D6795C4" w14:textId="77777777" w:rsidR="00D40A55" w:rsidRPr="00D40A55" w:rsidRDefault="00D40A55" w:rsidP="00F872CF">
            <w:r w:rsidRPr="00D40A55">
              <w:t xml:space="preserve">Delta T calculation updated acc. to </w:t>
            </w:r>
            <w:proofErr w:type="spellStart"/>
            <w:r w:rsidRPr="00D40A55">
              <w:t>Espenak</w:t>
            </w:r>
            <w:proofErr w:type="spellEnd"/>
            <w:r w:rsidRPr="00D40A55">
              <w:t>/</w:t>
            </w:r>
            <w:proofErr w:type="spellStart"/>
            <w:r w:rsidRPr="00D40A55">
              <w:t>Meeus</w:t>
            </w:r>
            <w:proofErr w:type="spellEnd"/>
            <w:r w:rsidRPr="00D40A55">
              <w:t xml:space="preserve"> 2006, new fixed stars file</w:t>
            </w:r>
          </w:p>
        </w:tc>
      </w:tr>
      <w:tr w:rsidR="00D40A55" w:rsidRPr="00D40A55" w14:paraId="70171261" w14:textId="77777777" w:rsidTr="00E935C5">
        <w:tc>
          <w:tcPr>
            <w:tcW w:w="0" w:type="auto"/>
            <w:shd w:val="clear" w:color="auto" w:fill="auto"/>
          </w:tcPr>
          <w:p w14:paraId="391EBEEF" w14:textId="77777777" w:rsidR="00D40A55" w:rsidRPr="00D40A55" w:rsidRDefault="00D40A55" w:rsidP="00F872CF">
            <w:r w:rsidRPr="00D40A55">
              <w:t>1.78</w:t>
            </w:r>
          </w:p>
        </w:tc>
        <w:tc>
          <w:tcPr>
            <w:tcW w:w="0" w:type="auto"/>
            <w:shd w:val="clear" w:color="auto" w:fill="auto"/>
          </w:tcPr>
          <w:p w14:paraId="6B8FB36F" w14:textId="77777777" w:rsidR="00D40A55" w:rsidRPr="00D40A55" w:rsidRDefault="00D40A55" w:rsidP="00B13B07">
            <w:pPr>
              <w:jc w:val="right"/>
            </w:pPr>
            <w:r w:rsidRPr="00D40A55">
              <w:t>2-aug-2012</w:t>
            </w:r>
          </w:p>
        </w:tc>
        <w:tc>
          <w:tcPr>
            <w:tcW w:w="0" w:type="auto"/>
            <w:shd w:val="clear" w:color="auto" w:fill="auto"/>
          </w:tcPr>
          <w:p w14:paraId="02E396A6" w14:textId="77777777" w:rsidR="00D40A55" w:rsidRPr="00D40A55" w:rsidRDefault="00D40A55" w:rsidP="00F872CF">
            <w:r w:rsidRPr="00D40A55">
              <w:t xml:space="preserve">precession calculation updated acc. to </w:t>
            </w:r>
            <w:proofErr w:type="spellStart"/>
            <w:r w:rsidRPr="00D40A55">
              <w:t>Vondrák</w:t>
            </w:r>
            <w:proofErr w:type="spellEnd"/>
            <w:r w:rsidRPr="00D40A55">
              <w:t xml:space="preserve"> et alii 2012</w:t>
            </w:r>
          </w:p>
        </w:tc>
      </w:tr>
      <w:tr w:rsidR="00D40A55" w:rsidRPr="00D40A55" w14:paraId="2A0F6C42" w14:textId="77777777" w:rsidTr="00E935C5">
        <w:tc>
          <w:tcPr>
            <w:tcW w:w="0" w:type="auto"/>
            <w:shd w:val="clear" w:color="auto" w:fill="auto"/>
          </w:tcPr>
          <w:p w14:paraId="4028F64C" w14:textId="77777777" w:rsidR="00D40A55" w:rsidRPr="00D40A55" w:rsidRDefault="00D40A55" w:rsidP="00F872CF">
            <w:r w:rsidRPr="00D40A55">
              <w:t>1.79</w:t>
            </w:r>
          </w:p>
        </w:tc>
        <w:tc>
          <w:tcPr>
            <w:tcW w:w="0" w:type="auto"/>
            <w:shd w:val="clear" w:color="auto" w:fill="auto"/>
          </w:tcPr>
          <w:p w14:paraId="7E7D911B" w14:textId="77777777" w:rsidR="00D40A55" w:rsidRPr="00D40A55" w:rsidRDefault="00D40A55" w:rsidP="00B13B07">
            <w:pPr>
              <w:jc w:val="right"/>
            </w:pPr>
            <w:r w:rsidRPr="00D40A55">
              <w:t>23-apr-2013</w:t>
            </w:r>
          </w:p>
        </w:tc>
        <w:tc>
          <w:tcPr>
            <w:tcW w:w="0" w:type="auto"/>
            <w:shd w:val="clear" w:color="auto" w:fill="auto"/>
          </w:tcPr>
          <w:p w14:paraId="3234AE4C" w14:textId="2769230A" w:rsidR="00D40A55" w:rsidRPr="00D40A55" w:rsidRDefault="00D40A55" w:rsidP="00F872CF">
            <w:r w:rsidRPr="00D40A55">
              <w:t xml:space="preserve">new </w:t>
            </w:r>
            <w:proofErr w:type="spellStart"/>
            <w:r w:rsidR="00DF2B13">
              <w:t>ayanamsha</w:t>
            </w:r>
            <w:r w:rsidR="00C37080">
              <w:t>s</w:t>
            </w:r>
            <w:proofErr w:type="spellEnd"/>
            <w:r w:rsidRPr="00D40A55">
              <w:t>, improved precision of eclipse functions, minor bug fixes</w:t>
            </w:r>
          </w:p>
        </w:tc>
      </w:tr>
      <w:tr w:rsidR="00D40A55" w:rsidRPr="00D40A55" w14:paraId="21F4112A" w14:textId="77777777" w:rsidTr="00E935C5">
        <w:tc>
          <w:tcPr>
            <w:tcW w:w="0" w:type="auto"/>
            <w:shd w:val="clear" w:color="auto" w:fill="auto"/>
          </w:tcPr>
          <w:p w14:paraId="2CB8E0DE" w14:textId="77777777" w:rsidR="00D40A55" w:rsidRPr="00D40A55" w:rsidRDefault="00D40A55" w:rsidP="00F872CF">
            <w:r w:rsidRPr="00D40A55">
              <w:t>1.80</w:t>
            </w:r>
          </w:p>
        </w:tc>
        <w:tc>
          <w:tcPr>
            <w:tcW w:w="0" w:type="auto"/>
            <w:shd w:val="clear" w:color="auto" w:fill="auto"/>
          </w:tcPr>
          <w:p w14:paraId="4B9763AA" w14:textId="77777777" w:rsidR="00D40A55" w:rsidRPr="00D40A55" w:rsidRDefault="00D40A55" w:rsidP="00B13B07">
            <w:pPr>
              <w:jc w:val="right"/>
            </w:pPr>
            <w:r w:rsidRPr="00D40A55">
              <w:t>3-sep-2013</w:t>
            </w:r>
          </w:p>
        </w:tc>
        <w:tc>
          <w:tcPr>
            <w:tcW w:w="0" w:type="auto"/>
            <w:shd w:val="clear" w:color="auto" w:fill="auto"/>
          </w:tcPr>
          <w:p w14:paraId="09D74162" w14:textId="77777777" w:rsidR="00D40A55" w:rsidRPr="00D40A55" w:rsidRDefault="00D40A55" w:rsidP="00F872CF">
            <w:r w:rsidRPr="00D40A55">
              <w:t>security update and bugfixes</w:t>
            </w:r>
          </w:p>
        </w:tc>
      </w:tr>
      <w:tr w:rsidR="00D40A55" w:rsidRPr="00D40A55" w14:paraId="58503B28" w14:textId="77777777" w:rsidTr="00E935C5">
        <w:tc>
          <w:tcPr>
            <w:tcW w:w="0" w:type="auto"/>
            <w:shd w:val="clear" w:color="auto" w:fill="auto"/>
          </w:tcPr>
          <w:p w14:paraId="2B433374" w14:textId="77777777" w:rsidR="00D40A55" w:rsidRPr="00D40A55" w:rsidRDefault="00D40A55" w:rsidP="00F872CF">
            <w:r w:rsidRPr="00D40A55">
              <w:t>2.00</w:t>
            </w:r>
          </w:p>
        </w:tc>
        <w:tc>
          <w:tcPr>
            <w:tcW w:w="0" w:type="auto"/>
            <w:shd w:val="clear" w:color="auto" w:fill="auto"/>
          </w:tcPr>
          <w:p w14:paraId="4C19AFA6" w14:textId="77777777" w:rsidR="00D40A55" w:rsidRPr="00D40A55" w:rsidRDefault="00D40A55" w:rsidP="00B13B07">
            <w:pPr>
              <w:jc w:val="right"/>
            </w:pPr>
            <w:r w:rsidRPr="00D40A55">
              <w:t>11-feb-2014</w:t>
            </w:r>
          </w:p>
        </w:tc>
        <w:tc>
          <w:tcPr>
            <w:tcW w:w="0" w:type="auto"/>
            <w:shd w:val="clear" w:color="auto" w:fill="auto"/>
          </w:tcPr>
          <w:p w14:paraId="10744A3A" w14:textId="77777777" w:rsidR="00D40A55" w:rsidRPr="00D40A55" w:rsidRDefault="00D40A55" w:rsidP="00F872CF">
            <w:r w:rsidRPr="00D40A55">
              <w:t>Swiss Ephemeris now based on JPL ephemeris DE431</w:t>
            </w:r>
          </w:p>
        </w:tc>
      </w:tr>
      <w:tr w:rsidR="00D40A55" w:rsidRPr="00D40A55" w14:paraId="4E405AE8" w14:textId="77777777" w:rsidTr="00E935C5">
        <w:tc>
          <w:tcPr>
            <w:tcW w:w="0" w:type="auto"/>
            <w:shd w:val="clear" w:color="auto" w:fill="auto"/>
          </w:tcPr>
          <w:p w14:paraId="18FA4E31" w14:textId="77777777" w:rsidR="00D40A55" w:rsidRPr="00D40A55" w:rsidRDefault="00D40A55" w:rsidP="00F872CF">
            <w:r w:rsidRPr="00D40A55">
              <w:t>2.01</w:t>
            </w:r>
          </w:p>
        </w:tc>
        <w:tc>
          <w:tcPr>
            <w:tcW w:w="0" w:type="auto"/>
            <w:shd w:val="clear" w:color="auto" w:fill="auto"/>
          </w:tcPr>
          <w:p w14:paraId="55966D6A" w14:textId="77777777" w:rsidR="00D40A55" w:rsidRPr="00D40A55" w:rsidRDefault="00D40A55" w:rsidP="00B13B07">
            <w:pPr>
              <w:jc w:val="right"/>
            </w:pPr>
            <w:r w:rsidRPr="00D40A55">
              <w:t>18-mar-2015</w:t>
            </w:r>
          </w:p>
        </w:tc>
        <w:tc>
          <w:tcPr>
            <w:tcW w:w="0" w:type="auto"/>
            <w:shd w:val="clear" w:color="auto" w:fill="auto"/>
          </w:tcPr>
          <w:p w14:paraId="06F05D85" w14:textId="77777777" w:rsidR="00D40A55" w:rsidRPr="00D40A55" w:rsidRDefault="00D40A55" w:rsidP="00F872CF">
            <w:r w:rsidRPr="00D40A55">
              <w:t>bug fixes for version 2.00</w:t>
            </w:r>
          </w:p>
        </w:tc>
      </w:tr>
      <w:tr w:rsidR="00D40A55" w:rsidRPr="00D40A55" w14:paraId="3790D134" w14:textId="77777777" w:rsidTr="00E935C5">
        <w:tc>
          <w:tcPr>
            <w:tcW w:w="0" w:type="auto"/>
            <w:shd w:val="clear" w:color="auto" w:fill="auto"/>
          </w:tcPr>
          <w:p w14:paraId="15EC5AD7" w14:textId="77777777" w:rsidR="00D40A55" w:rsidRPr="00D40A55" w:rsidRDefault="00D40A55" w:rsidP="00F872CF">
            <w:r w:rsidRPr="00D40A55">
              <w:t>2.02</w:t>
            </w:r>
          </w:p>
        </w:tc>
        <w:tc>
          <w:tcPr>
            <w:tcW w:w="0" w:type="auto"/>
            <w:shd w:val="clear" w:color="auto" w:fill="auto"/>
          </w:tcPr>
          <w:p w14:paraId="27659471" w14:textId="77777777" w:rsidR="00D40A55" w:rsidRPr="00D40A55" w:rsidRDefault="00D40A55" w:rsidP="00B13B07">
            <w:pPr>
              <w:jc w:val="right"/>
            </w:pPr>
            <w:r w:rsidRPr="00D40A55">
              <w:t>11-aug-2015</w:t>
            </w:r>
          </w:p>
        </w:tc>
        <w:tc>
          <w:tcPr>
            <w:tcW w:w="0" w:type="auto"/>
            <w:shd w:val="clear" w:color="auto" w:fill="auto"/>
          </w:tcPr>
          <w:p w14:paraId="7EFC7E93" w14:textId="789F86FB" w:rsidR="00D40A55" w:rsidRPr="00D40A55" w:rsidRDefault="00D40A55" w:rsidP="00F872CF">
            <w:r w:rsidRPr="00D40A55">
              <w:t xml:space="preserve">new functions </w:t>
            </w:r>
            <w:proofErr w:type="spellStart"/>
            <w:r w:rsidRPr="00D40A55">
              <w:t>swe_deltat_ex</w:t>
            </w:r>
            <w:proofErr w:type="spellEnd"/>
            <w:r w:rsidRPr="00D40A55">
              <w:t xml:space="preserve">() and </w:t>
            </w:r>
            <w:proofErr w:type="spellStart"/>
            <w:r w:rsidRPr="00D40A55">
              <w:t>swe</w:t>
            </w:r>
            <w:r w:rsidR="00AE7DC3">
              <w:t>_get</w:t>
            </w:r>
            <w:r w:rsidRPr="00D40A55">
              <w:t>_</w:t>
            </w:r>
            <w:r w:rsidR="00DF2B13">
              <w:t>ayanamsa</w:t>
            </w:r>
            <w:r w:rsidRPr="00D40A55">
              <w:t>_ex</w:t>
            </w:r>
            <w:proofErr w:type="spellEnd"/>
            <w:r w:rsidRPr="00D40A55">
              <w:t>(); bug fixes.</w:t>
            </w:r>
          </w:p>
        </w:tc>
      </w:tr>
      <w:tr w:rsidR="00D40A55" w:rsidRPr="00D40A55" w14:paraId="0A9A393C" w14:textId="77777777" w:rsidTr="00E935C5">
        <w:tc>
          <w:tcPr>
            <w:tcW w:w="0" w:type="auto"/>
            <w:shd w:val="clear" w:color="auto" w:fill="auto"/>
          </w:tcPr>
          <w:p w14:paraId="49B67ED9" w14:textId="77777777" w:rsidR="00D40A55" w:rsidRPr="00D40A55" w:rsidRDefault="00D40A55" w:rsidP="00F872CF">
            <w:r w:rsidRPr="00D40A55">
              <w:t>2.03</w:t>
            </w:r>
          </w:p>
        </w:tc>
        <w:tc>
          <w:tcPr>
            <w:tcW w:w="0" w:type="auto"/>
            <w:shd w:val="clear" w:color="auto" w:fill="auto"/>
          </w:tcPr>
          <w:p w14:paraId="792D2531" w14:textId="77777777" w:rsidR="00D40A55" w:rsidRPr="00D40A55" w:rsidRDefault="00D40A55" w:rsidP="00B13B07">
            <w:pPr>
              <w:jc w:val="right"/>
            </w:pPr>
            <w:r w:rsidRPr="00D40A55">
              <w:t>16-oct-2015</w:t>
            </w:r>
          </w:p>
        </w:tc>
        <w:tc>
          <w:tcPr>
            <w:tcW w:w="0" w:type="auto"/>
            <w:shd w:val="clear" w:color="auto" w:fill="auto"/>
          </w:tcPr>
          <w:p w14:paraId="53F8CB40" w14:textId="77777777" w:rsidR="00D40A55" w:rsidRPr="00D40A55" w:rsidRDefault="00D40A55" w:rsidP="00F872CF">
            <w:r w:rsidRPr="00D40A55">
              <w:t>Swiss Ephemeris thread safe; minor bug fixes</w:t>
            </w:r>
          </w:p>
        </w:tc>
      </w:tr>
      <w:tr w:rsidR="00D40A55" w:rsidRPr="00D40A55" w14:paraId="3095757E" w14:textId="77777777" w:rsidTr="00E935C5">
        <w:tc>
          <w:tcPr>
            <w:tcW w:w="0" w:type="auto"/>
            <w:shd w:val="clear" w:color="auto" w:fill="auto"/>
          </w:tcPr>
          <w:p w14:paraId="59926440" w14:textId="77777777" w:rsidR="00D40A55" w:rsidRPr="00D40A55" w:rsidRDefault="00D40A55" w:rsidP="00F872CF">
            <w:r w:rsidRPr="00D40A55">
              <w:t>2.04</w:t>
            </w:r>
          </w:p>
        </w:tc>
        <w:tc>
          <w:tcPr>
            <w:tcW w:w="0" w:type="auto"/>
            <w:shd w:val="clear" w:color="auto" w:fill="auto"/>
          </w:tcPr>
          <w:p w14:paraId="601CC097" w14:textId="77777777" w:rsidR="00D40A55" w:rsidRPr="00D40A55" w:rsidRDefault="00D40A55" w:rsidP="00B13B07">
            <w:pPr>
              <w:jc w:val="right"/>
            </w:pPr>
            <w:r w:rsidRPr="00D40A55">
              <w:t>21-oct-2015</w:t>
            </w:r>
          </w:p>
        </w:tc>
        <w:tc>
          <w:tcPr>
            <w:tcW w:w="0" w:type="auto"/>
            <w:shd w:val="clear" w:color="auto" w:fill="auto"/>
          </w:tcPr>
          <w:p w14:paraId="4A155CC9" w14:textId="77777777" w:rsidR="00D40A55" w:rsidRPr="00D40A55" w:rsidRDefault="00D40A55" w:rsidP="00F872CF">
            <w:r w:rsidRPr="00D40A55">
              <w:t>V. 2.03 had DLL with calling convention __</w:t>
            </w:r>
            <w:proofErr w:type="spellStart"/>
            <w:r w:rsidRPr="00D40A55">
              <w:t>cdecl</w:t>
            </w:r>
            <w:proofErr w:type="spellEnd"/>
            <w:r w:rsidRPr="00D40A55">
              <w:t>; we return to _</w:t>
            </w:r>
            <w:proofErr w:type="spellStart"/>
            <w:r w:rsidRPr="00D40A55">
              <w:t>stdcall</w:t>
            </w:r>
            <w:proofErr w:type="spellEnd"/>
            <w:r w:rsidRPr="00D40A55">
              <w:t xml:space="preserve"> </w:t>
            </w:r>
          </w:p>
        </w:tc>
      </w:tr>
      <w:tr w:rsidR="00D40A55" w:rsidRPr="00D40A55" w14:paraId="4EDDCE2B" w14:textId="77777777" w:rsidTr="00E935C5">
        <w:tc>
          <w:tcPr>
            <w:tcW w:w="0" w:type="auto"/>
            <w:shd w:val="clear" w:color="auto" w:fill="auto"/>
          </w:tcPr>
          <w:p w14:paraId="70C940E1" w14:textId="77777777" w:rsidR="00D40A55" w:rsidRPr="00D40A55" w:rsidRDefault="00D40A55" w:rsidP="00F872CF">
            <w:r w:rsidRPr="00D40A55">
              <w:t>2.05</w:t>
            </w:r>
          </w:p>
        </w:tc>
        <w:tc>
          <w:tcPr>
            <w:tcW w:w="0" w:type="auto"/>
            <w:shd w:val="clear" w:color="auto" w:fill="auto"/>
          </w:tcPr>
          <w:p w14:paraId="73CAFD55" w14:textId="77777777" w:rsidR="00D40A55" w:rsidRPr="00D40A55" w:rsidRDefault="00D40A55" w:rsidP="00B13B07">
            <w:pPr>
              <w:jc w:val="right"/>
            </w:pPr>
            <w:r w:rsidRPr="00D40A55">
              <w:t>22-apr-2015</w:t>
            </w:r>
          </w:p>
        </w:tc>
        <w:tc>
          <w:tcPr>
            <w:tcW w:w="0" w:type="auto"/>
            <w:shd w:val="clear" w:color="auto" w:fill="auto"/>
          </w:tcPr>
          <w:p w14:paraId="4D65A0FC" w14:textId="6F174761" w:rsidR="00D40A55" w:rsidRPr="00D40A55" w:rsidRDefault="00D40A55" w:rsidP="00F872CF">
            <w:r w:rsidRPr="00D40A55">
              <w:t xml:space="preserve">new house methods, new </w:t>
            </w:r>
            <w:proofErr w:type="spellStart"/>
            <w:r w:rsidR="00DF2B13">
              <w:t>ayanamsha</w:t>
            </w:r>
            <w:r w:rsidR="00C37080">
              <w:t>s</w:t>
            </w:r>
            <w:proofErr w:type="spellEnd"/>
            <w:r w:rsidRPr="00D40A55">
              <w:t>, minor bug fixes</w:t>
            </w:r>
          </w:p>
        </w:tc>
      </w:tr>
      <w:tr w:rsidR="00D40A55" w:rsidRPr="00D40A55" w14:paraId="2D2B342E" w14:textId="77777777" w:rsidTr="00E935C5">
        <w:tc>
          <w:tcPr>
            <w:tcW w:w="0" w:type="auto"/>
            <w:shd w:val="clear" w:color="auto" w:fill="auto"/>
          </w:tcPr>
          <w:p w14:paraId="2E3B33AB" w14:textId="77777777" w:rsidR="00D40A55" w:rsidRPr="00D40A55" w:rsidRDefault="00D40A55" w:rsidP="00F872CF">
            <w:r w:rsidRPr="00D40A55">
              <w:t>2.06</w:t>
            </w:r>
          </w:p>
        </w:tc>
        <w:tc>
          <w:tcPr>
            <w:tcW w:w="0" w:type="auto"/>
            <w:shd w:val="clear" w:color="auto" w:fill="auto"/>
          </w:tcPr>
          <w:p w14:paraId="3039FE1D" w14:textId="77777777" w:rsidR="00D40A55" w:rsidRPr="00D40A55" w:rsidRDefault="00D40A55" w:rsidP="00B13B07">
            <w:pPr>
              <w:jc w:val="right"/>
            </w:pPr>
            <w:r w:rsidRPr="00D40A55">
              <w:t>10-jan-2017</w:t>
            </w:r>
          </w:p>
        </w:tc>
        <w:tc>
          <w:tcPr>
            <w:tcW w:w="0" w:type="auto"/>
            <w:shd w:val="clear" w:color="auto" w:fill="auto"/>
          </w:tcPr>
          <w:p w14:paraId="3BD673F4" w14:textId="77777777" w:rsidR="00D40A55" w:rsidRPr="00D40A55" w:rsidRDefault="00D40A55" w:rsidP="00F872CF">
            <w:r w:rsidRPr="00D40A55">
              <w:t>new Delta T, minor bug fixes</w:t>
            </w:r>
          </w:p>
        </w:tc>
      </w:tr>
      <w:tr w:rsidR="00D40A55" w:rsidRPr="00D40A55" w14:paraId="45015A45" w14:textId="77777777" w:rsidTr="00E935C5">
        <w:tc>
          <w:tcPr>
            <w:tcW w:w="0" w:type="auto"/>
            <w:shd w:val="clear" w:color="auto" w:fill="auto"/>
          </w:tcPr>
          <w:p w14:paraId="6D7D88B2" w14:textId="77777777" w:rsidR="00D40A55" w:rsidRPr="00D40A55" w:rsidRDefault="00D40A55" w:rsidP="00F872CF">
            <w:r w:rsidRPr="00D40A55">
              <w:t>2.07</w:t>
            </w:r>
          </w:p>
        </w:tc>
        <w:tc>
          <w:tcPr>
            <w:tcW w:w="0" w:type="auto"/>
            <w:shd w:val="clear" w:color="auto" w:fill="auto"/>
          </w:tcPr>
          <w:p w14:paraId="03F21984" w14:textId="77777777" w:rsidR="00D40A55" w:rsidRPr="00D40A55" w:rsidRDefault="00D40A55" w:rsidP="00B13B07">
            <w:pPr>
              <w:jc w:val="right"/>
            </w:pPr>
            <w:r w:rsidRPr="00D40A55">
              <w:t>10-jan-2018</w:t>
            </w:r>
          </w:p>
        </w:tc>
        <w:tc>
          <w:tcPr>
            <w:tcW w:w="0" w:type="auto"/>
            <w:shd w:val="clear" w:color="auto" w:fill="auto"/>
          </w:tcPr>
          <w:p w14:paraId="79C99260" w14:textId="77777777" w:rsidR="00D40A55" w:rsidRPr="00D40A55" w:rsidRDefault="00D40A55" w:rsidP="00F872CF">
            <w:r w:rsidRPr="00D40A55">
              <w:t xml:space="preserve">better performance of </w:t>
            </w:r>
            <w:proofErr w:type="spellStart"/>
            <w:r w:rsidRPr="00D40A55">
              <w:t>swe_fixstar</w:t>
            </w:r>
            <w:proofErr w:type="spellEnd"/>
            <w:r w:rsidRPr="00D40A55">
              <w:t xml:space="preserve">() and </w:t>
            </w:r>
            <w:proofErr w:type="spellStart"/>
            <w:r w:rsidRPr="00D40A55">
              <w:t>swe_rise_trans</w:t>
            </w:r>
            <w:proofErr w:type="spellEnd"/>
            <w:r w:rsidRPr="00D40A55">
              <w:t>()</w:t>
            </w:r>
          </w:p>
        </w:tc>
      </w:tr>
      <w:tr w:rsidR="00E935C5" w:rsidRPr="00D40A55" w14:paraId="65B2F081" w14:textId="77777777" w:rsidTr="00CA709A">
        <w:tc>
          <w:tcPr>
            <w:tcW w:w="0" w:type="auto"/>
            <w:shd w:val="clear" w:color="auto" w:fill="auto"/>
          </w:tcPr>
          <w:p w14:paraId="3BF693F2" w14:textId="77777777" w:rsidR="00E935C5" w:rsidRPr="00D40A55" w:rsidRDefault="00E935C5" w:rsidP="00CA709A">
            <w:r w:rsidRPr="00D40A55">
              <w:t>2.08</w:t>
            </w:r>
          </w:p>
        </w:tc>
        <w:tc>
          <w:tcPr>
            <w:tcW w:w="0" w:type="auto"/>
            <w:shd w:val="clear" w:color="auto" w:fill="auto"/>
          </w:tcPr>
          <w:p w14:paraId="7D968F04" w14:textId="77777777" w:rsidR="00E935C5" w:rsidRPr="00D40A55" w:rsidRDefault="00E935C5" w:rsidP="00CA709A">
            <w:pPr>
              <w:jc w:val="right"/>
            </w:pPr>
            <w:r w:rsidRPr="00D40A55">
              <w:t>13-jun-2019</w:t>
            </w:r>
          </w:p>
        </w:tc>
        <w:tc>
          <w:tcPr>
            <w:tcW w:w="0" w:type="auto"/>
            <w:shd w:val="clear" w:color="auto" w:fill="auto"/>
          </w:tcPr>
          <w:p w14:paraId="13F98012" w14:textId="77777777" w:rsidR="00E935C5" w:rsidRPr="00D40A55" w:rsidRDefault="00E935C5" w:rsidP="00CA709A">
            <w:r w:rsidRPr="00D40A55">
              <w:t>update of Delta T and minor bug fixes</w:t>
            </w:r>
          </w:p>
        </w:tc>
      </w:tr>
      <w:tr w:rsidR="00AF037C" w:rsidRPr="00D40A55" w14:paraId="37DF7594" w14:textId="77777777" w:rsidTr="00E82A82">
        <w:tc>
          <w:tcPr>
            <w:tcW w:w="0" w:type="auto"/>
            <w:shd w:val="clear" w:color="auto" w:fill="auto"/>
          </w:tcPr>
          <w:p w14:paraId="787E3D58" w14:textId="77777777" w:rsidR="00AF037C" w:rsidRPr="00D40A55" w:rsidRDefault="00AF037C" w:rsidP="00E82A82">
            <w:r w:rsidRPr="00D40A55">
              <w:t>2.0</w:t>
            </w:r>
            <w:r>
              <w:t>9</w:t>
            </w:r>
          </w:p>
        </w:tc>
        <w:tc>
          <w:tcPr>
            <w:tcW w:w="0" w:type="auto"/>
            <w:shd w:val="clear" w:color="auto" w:fill="auto"/>
          </w:tcPr>
          <w:p w14:paraId="1E046084" w14:textId="77777777" w:rsidR="00AF037C" w:rsidRPr="00D40A55" w:rsidRDefault="00AF037C" w:rsidP="00E82A82">
            <w:pPr>
              <w:jc w:val="right"/>
            </w:pPr>
            <w:r>
              <w:t>22</w:t>
            </w:r>
            <w:r w:rsidRPr="00D40A55">
              <w:t>-ju</w:t>
            </w:r>
            <w:r>
              <w:t>l</w:t>
            </w:r>
            <w:r w:rsidRPr="00D40A55">
              <w:t>-20</w:t>
            </w:r>
            <w:r>
              <w:t>20</w:t>
            </w:r>
          </w:p>
        </w:tc>
        <w:tc>
          <w:tcPr>
            <w:tcW w:w="0" w:type="auto"/>
            <w:shd w:val="clear" w:color="auto" w:fill="auto"/>
          </w:tcPr>
          <w:p w14:paraId="28F7720F" w14:textId="77777777" w:rsidR="00AF037C" w:rsidRPr="00D40A55" w:rsidRDefault="00AF037C" w:rsidP="00E82A82">
            <w:r>
              <w:t xml:space="preserve">Improved </w:t>
            </w:r>
            <w:proofErr w:type="spellStart"/>
            <w:r>
              <w:t>Placidus</w:t>
            </w:r>
            <w:proofErr w:type="spellEnd"/>
            <w:r>
              <w:t xml:space="preserve"> houses, sidereal ephemerides, planetary magnitudes; </w:t>
            </w:r>
            <w:r w:rsidRPr="00D40A55">
              <w:t>minor bug fixes</w:t>
            </w:r>
          </w:p>
        </w:tc>
      </w:tr>
      <w:tr w:rsidR="00E935C5" w:rsidRPr="00D40A55" w14:paraId="162E3E69" w14:textId="77777777" w:rsidTr="00E935C5">
        <w:tc>
          <w:tcPr>
            <w:tcW w:w="0" w:type="auto"/>
            <w:shd w:val="clear" w:color="auto" w:fill="auto"/>
          </w:tcPr>
          <w:p w14:paraId="5FF0EA66" w14:textId="20F2FDC2" w:rsidR="00E935C5" w:rsidRPr="00D40A55" w:rsidRDefault="00E935C5" w:rsidP="00E935C5">
            <w:r w:rsidRPr="00D40A55">
              <w:t>2.</w:t>
            </w:r>
            <w:r w:rsidR="00AF037C">
              <w:t>10</w:t>
            </w:r>
          </w:p>
        </w:tc>
        <w:tc>
          <w:tcPr>
            <w:tcW w:w="0" w:type="auto"/>
            <w:shd w:val="clear" w:color="auto" w:fill="auto"/>
          </w:tcPr>
          <w:p w14:paraId="385D2305" w14:textId="428E1D16" w:rsidR="00E935C5" w:rsidRPr="00D40A55" w:rsidRDefault="00A65DBB" w:rsidP="00E935C5">
            <w:pPr>
              <w:jc w:val="right"/>
            </w:pPr>
            <w:r>
              <w:t>10</w:t>
            </w:r>
            <w:r w:rsidR="00E935C5" w:rsidRPr="00D40A55">
              <w:t>-</w:t>
            </w:r>
            <w:r w:rsidR="00AF037C">
              <w:t>dec</w:t>
            </w:r>
            <w:r w:rsidR="00E935C5" w:rsidRPr="00D40A55">
              <w:t>-20</w:t>
            </w:r>
            <w:r w:rsidR="00E935C5">
              <w:t>20</w:t>
            </w:r>
          </w:p>
        </w:tc>
        <w:tc>
          <w:tcPr>
            <w:tcW w:w="0" w:type="auto"/>
            <w:shd w:val="clear" w:color="auto" w:fill="auto"/>
          </w:tcPr>
          <w:p w14:paraId="08D3B4F6" w14:textId="77777777" w:rsidR="00931F60" w:rsidRDefault="00AF037C" w:rsidP="00E935C5">
            <w:r>
              <w:t>NEW: planetary moons</w:t>
            </w:r>
          </w:p>
          <w:p w14:paraId="68155A18" w14:textId="694B4CF1" w:rsidR="00931F60" w:rsidRPr="00D40A55" w:rsidRDefault="00931F60" w:rsidP="00E935C5"/>
        </w:tc>
      </w:tr>
    </w:tbl>
    <w:p w14:paraId="78094F11" w14:textId="77777777" w:rsidR="00381A7C" w:rsidRDefault="00381A7C" w:rsidP="00381A7C">
      <w:pPr>
        <w:pStyle w:val="berschrift1"/>
        <w:numPr>
          <w:ilvl w:val="0"/>
          <w:numId w:val="0"/>
        </w:numPr>
        <w:ind w:left="567"/>
      </w:pPr>
    </w:p>
    <w:p w14:paraId="071D0702" w14:textId="182B314B" w:rsidR="009C705F" w:rsidRPr="00C76DC7" w:rsidRDefault="00381A7C" w:rsidP="00C76DC7">
      <w:pPr>
        <w:pStyle w:val="berschrift1"/>
      </w:pPr>
      <w:r>
        <w:br w:type="column"/>
      </w:r>
      <w:bookmarkStart w:id="4" w:name="_Toc58931061"/>
      <w:r w:rsidR="009C705F" w:rsidRPr="00C76DC7">
        <w:lastRenderedPageBreak/>
        <w:t>Introduction</w:t>
      </w:r>
      <w:bookmarkEnd w:id="4"/>
    </w:p>
    <w:p w14:paraId="7FA2886D" w14:textId="77777777" w:rsidR="00BC516D" w:rsidRDefault="009C705F" w:rsidP="009C705F">
      <w:r w:rsidRPr="00663874">
        <w:rPr>
          <w:b/>
          <w:bCs/>
        </w:rPr>
        <w:t>Swiss Ephemeris</w:t>
      </w:r>
      <w:r w:rsidRPr="00663874">
        <w:rPr>
          <w:szCs w:val="20"/>
        </w:rPr>
        <w:t xml:space="preserve"> </w:t>
      </w:r>
      <w:r>
        <w:t xml:space="preserve">is a function package of astronomical calculations that serves the needs of astrologers, </w:t>
      </w:r>
      <w:proofErr w:type="spellStart"/>
      <w:r>
        <w:t>archeoastronomers</w:t>
      </w:r>
      <w:proofErr w:type="spellEnd"/>
      <w:r>
        <w:t xml:space="preserve">, and, depending on purpose, also the needs of astronomers. It includes long-term ephemerides for the </w:t>
      </w:r>
      <w:r w:rsidR="009C2AAA">
        <w:t>Sun</w:t>
      </w:r>
      <w:r>
        <w:t xml:space="preserve">, the </w:t>
      </w:r>
      <w:r w:rsidR="00257766">
        <w:t>Moon</w:t>
      </w:r>
      <w:r>
        <w:t>, the planets, more than 300</w:t>
      </w:r>
      <w:r w:rsidR="00663874">
        <w:t>.</w:t>
      </w:r>
      <w:r>
        <w:t>000 asteroids, historically relevant fixed stars and some “hypothetical” objects.</w:t>
      </w:r>
    </w:p>
    <w:p w14:paraId="1958C05A" w14:textId="77777777" w:rsidR="00BC516D" w:rsidRDefault="009C705F" w:rsidP="009C705F">
      <w:r>
        <w:t>The precision of the Swiss Ephemeris is at least as good as that of the Astro</w:t>
      </w:r>
      <w:r w:rsidR="00001735">
        <w:t>no</w:t>
      </w:r>
      <w:r>
        <w:t>mical Almanac, which follows current standards of ephemeris calculation. Swiss Ephemeris will, as we hope, be able to keep abreast to the scientific advances in ephemeris computation for the coming decades.</w:t>
      </w:r>
    </w:p>
    <w:p w14:paraId="7CD7EED2" w14:textId="77777777" w:rsidR="009C705F" w:rsidRDefault="009C705F" w:rsidP="009C705F">
      <w:r>
        <w:t>The Swiss Ephemeris package consists of source code in C, a DLL, a collection of ephemeris files and a few sample programs which demonstrate the use of the DLL and the Swiss Ephemeris graphical label. The ephemeris files contain compressed astronomical ephemerides</w:t>
      </w:r>
      <w:r w:rsidR="00663874">
        <w:t>.</w:t>
      </w:r>
    </w:p>
    <w:p w14:paraId="02F1DBFD" w14:textId="77777777" w:rsidR="009C705F" w:rsidRDefault="009C705F" w:rsidP="009C705F">
      <w:r>
        <w:t>Full C source code is included with the Swiss Ephemeris, so that non-Windows programmers can create a linkable or shared library in their environment and use it with their applications.</w:t>
      </w:r>
    </w:p>
    <w:p w14:paraId="13912964" w14:textId="77777777" w:rsidR="009C705F" w:rsidRDefault="009C705F" w:rsidP="007075D6">
      <w:pPr>
        <w:pStyle w:val="berschrift2"/>
      </w:pPr>
      <w:bookmarkStart w:id="5" w:name="_Toc58931062"/>
      <w:r>
        <w:t>Licensing</w:t>
      </w:r>
      <w:bookmarkEnd w:id="5"/>
    </w:p>
    <w:p w14:paraId="42EDA8D0" w14:textId="77777777" w:rsidR="00BC516D" w:rsidRDefault="009C705F" w:rsidP="009C705F">
      <w:r>
        <w:t xml:space="preserve">The Swiss Ephemeris is </w:t>
      </w:r>
      <w:r w:rsidRPr="00062184">
        <w:rPr>
          <w:color w:val="FF0000"/>
        </w:rPr>
        <w:t>not</w:t>
      </w:r>
      <w:r>
        <w:t xml:space="preserve"> a product for end users. It is a toolset for programmers to build into their astrological software.</w:t>
      </w:r>
    </w:p>
    <w:p w14:paraId="327208FB" w14:textId="77777777" w:rsidR="009C705F" w:rsidRDefault="009C705F" w:rsidP="009C705F">
      <w:r>
        <w:t>Swiss Ephemeris is made available by its authors under a dual licensing system. The software developer, who uses any part of Swiss Ephemeris in his or her software, must choose between one of the two license models, which are</w:t>
      </w:r>
      <w:r w:rsidR="007075D6">
        <w:t>:</w:t>
      </w:r>
    </w:p>
    <w:p w14:paraId="5BCF61B8" w14:textId="77777777" w:rsidR="009C705F" w:rsidRDefault="00663874" w:rsidP="007075D6">
      <w:pPr>
        <w:spacing w:before="240"/>
      </w:pPr>
      <w:r>
        <w:t xml:space="preserve"> </w:t>
      </w:r>
      <w:r w:rsidR="009C705F">
        <w:t>a) GNU public license version 2 or later</w:t>
      </w:r>
      <w:r w:rsidR="007075D6">
        <w:t>:</w:t>
      </w:r>
    </w:p>
    <w:p w14:paraId="3DE4B632" w14:textId="77777777" w:rsidR="009C705F" w:rsidRDefault="00663874" w:rsidP="009C705F">
      <w:r>
        <w:t xml:space="preserve"> </w:t>
      </w:r>
      <w:r w:rsidR="009C705F">
        <w:t>b) Swiss Ephemeris Professional License</w:t>
      </w:r>
      <w:r w:rsidR="007075D6">
        <w:t>.</w:t>
      </w:r>
    </w:p>
    <w:p w14:paraId="0A2E7AA7" w14:textId="77777777" w:rsidR="009C705F" w:rsidRDefault="009C705F" w:rsidP="007075D6">
      <w:pPr>
        <w:spacing w:before="240"/>
      </w:pPr>
      <w:r>
        <w:t>The choice must be made before the software developer distributes software containing parts of Swiss Ephemeris to others, and before any public service using the developed software is activated.</w:t>
      </w:r>
    </w:p>
    <w:p w14:paraId="34240E05" w14:textId="77777777" w:rsidR="009C705F" w:rsidRDefault="009C705F" w:rsidP="009C705F">
      <w:r>
        <w:t>If the developer choses the GNU GPL software license, he or she must fulfill the conditions of that license, which includes the obligation to place his or her whole software project under the GNU GPL or a compatible license.</w:t>
      </w:r>
      <w:r w:rsidR="00663874">
        <w:t xml:space="preserve"> </w:t>
      </w:r>
      <w:r>
        <w:t>See http://www.gnu.org/licenses/old-licenses/gpl-2.0.html</w:t>
      </w:r>
    </w:p>
    <w:p w14:paraId="663A95E1" w14:textId="77777777" w:rsidR="009C705F" w:rsidRDefault="009C705F" w:rsidP="009C705F">
      <w:r>
        <w:t xml:space="preserve">If the developer choses the Swiss Ephemeris Professional license, he must follow the instructions as found in http://www.astro.com/swisseph/ and purchase the Swiss Ephemeris Professional Edition from </w:t>
      </w:r>
      <w:proofErr w:type="spellStart"/>
      <w:r>
        <w:t>Astrodienst</w:t>
      </w:r>
      <w:proofErr w:type="spellEnd"/>
      <w:r>
        <w:t xml:space="preserve"> and sign the corresponding license contract.</w:t>
      </w:r>
    </w:p>
    <w:p w14:paraId="7094BE30" w14:textId="77777777" w:rsidR="00BC516D" w:rsidRDefault="009C705F" w:rsidP="009C705F">
      <w:r>
        <w:t xml:space="preserve">The Swiss Ephemeris Professional Edition can be purchased from </w:t>
      </w:r>
      <w:proofErr w:type="spellStart"/>
      <w:r>
        <w:t>Astrodienst</w:t>
      </w:r>
      <w:proofErr w:type="spellEnd"/>
      <w:r>
        <w:t xml:space="preserve"> for a one-time fixed fee for each commercial programming project. The license is just a legal document. All actual software and data are found in the public download area and are to be downloaded from there.</w:t>
      </w:r>
    </w:p>
    <w:p w14:paraId="15513565" w14:textId="77777777" w:rsidR="00BC516D" w:rsidRDefault="009C705F" w:rsidP="009C705F">
      <w:r w:rsidRPr="001F5045">
        <w:rPr>
          <w:b/>
          <w:bCs/>
        </w:rPr>
        <w:t>Professional license</w:t>
      </w:r>
      <w:r>
        <w:t>: The license fee for the first license is Swiss Francs (CHF) 750.-, and CHF 400.-</w:t>
      </w:r>
      <w:r w:rsidR="00663874">
        <w:t xml:space="preserve"> </w:t>
      </w:r>
      <w:r>
        <w:t>for each additional license by the same licensee. An unlimited license is available for CHF 1550.-.</w:t>
      </w:r>
    </w:p>
    <w:p w14:paraId="677A2434" w14:textId="77777777" w:rsidR="009C705F" w:rsidRDefault="009C705F" w:rsidP="00C76DC7">
      <w:pPr>
        <w:pStyle w:val="berschrift1"/>
      </w:pPr>
      <w:bookmarkStart w:id="6" w:name="_Toc58931063"/>
      <w:r>
        <w:t>Description of the ephemerides</w:t>
      </w:r>
      <w:bookmarkEnd w:id="6"/>
    </w:p>
    <w:p w14:paraId="53CBC7CA" w14:textId="77777777" w:rsidR="009C705F" w:rsidRDefault="009C705F" w:rsidP="007075D6">
      <w:pPr>
        <w:pStyle w:val="berschrift2"/>
      </w:pPr>
      <w:bookmarkStart w:id="7" w:name="_Toc58931064"/>
      <w:r>
        <w:t>Planetary and lunar ephemerides</w:t>
      </w:r>
      <w:bookmarkEnd w:id="7"/>
    </w:p>
    <w:p w14:paraId="4BBC759C" w14:textId="77777777" w:rsidR="009C705F" w:rsidRDefault="009C705F" w:rsidP="006B3EBE">
      <w:pPr>
        <w:pStyle w:val="berschrift3"/>
      </w:pPr>
      <w:bookmarkStart w:id="8" w:name="_Toc58931065"/>
      <w:r>
        <w:t xml:space="preserve">Three </w:t>
      </w:r>
      <w:r w:rsidRPr="006B3EBE">
        <w:t>ephemerides</w:t>
      </w:r>
      <w:bookmarkEnd w:id="8"/>
    </w:p>
    <w:p w14:paraId="17F8CAB9" w14:textId="77777777" w:rsidR="009C705F" w:rsidRDefault="009C705F" w:rsidP="009C705F">
      <w:r>
        <w:t>The Swiss Ephemeris package allows planetary and lunar computations from any of the following three astronomical ephemerides:</w:t>
      </w:r>
    </w:p>
    <w:p w14:paraId="3E85E802" w14:textId="77777777" w:rsidR="009C705F" w:rsidRDefault="009C705F" w:rsidP="006B3EBE">
      <w:pPr>
        <w:pStyle w:val="berschrift4"/>
      </w:pPr>
      <w:r>
        <w:t xml:space="preserve">The </w:t>
      </w:r>
      <w:r w:rsidRPr="006B3EBE">
        <w:t>Swiss</w:t>
      </w:r>
      <w:r>
        <w:t xml:space="preserve"> Ephemeris</w:t>
      </w:r>
    </w:p>
    <w:p w14:paraId="32227589" w14:textId="77777777" w:rsidR="009C705F" w:rsidRDefault="009C705F" w:rsidP="009C705F">
      <w:r>
        <w:t>The core part of Swiss Ephemeris is a compression of the JPL-Ephemeris DE431, which covers roughly the time range 13</w:t>
      </w:r>
      <w:r w:rsidR="007075D6">
        <w:t>.</w:t>
      </w:r>
      <w:r>
        <w:t>000 BCE to 17</w:t>
      </w:r>
      <w:r w:rsidR="007075D6">
        <w:t>.</w:t>
      </w:r>
      <w:r>
        <w:t>000 CE.</w:t>
      </w:r>
      <w:r w:rsidR="00663874">
        <w:t xml:space="preserve"> </w:t>
      </w:r>
      <w:r>
        <w:t>Using a sophisticated mechanism, we succeeded in reducing JPL's 2.8 GB storage to only 99 MB. The compressed version agrees with the JPL Ephemeris to 1 milli-arcsecond (0.001”).</w:t>
      </w:r>
      <w:r w:rsidR="00663874">
        <w:t xml:space="preserve"> </w:t>
      </w:r>
      <w:r>
        <w:t xml:space="preserve">Since the inherent uncertainty </w:t>
      </w:r>
      <w:r>
        <w:lastRenderedPageBreak/>
        <w:t>of the JPL ephemeris for most of its time range is a lot greater, the Swiss Ephemeris should be completely satisfying even for computations demanding very high accuracy.</w:t>
      </w:r>
    </w:p>
    <w:p w14:paraId="6F03D651" w14:textId="14942FCE" w:rsidR="009C705F" w:rsidRDefault="009C705F" w:rsidP="009C705F">
      <w:r>
        <w:t>(Before 2014, the Swiss Ephemeris was based on JPL Ephemeris DE406. Its 200 MB were compressed to 18 MB. The time range of the DE406 was 3000 BC</w:t>
      </w:r>
      <w:r w:rsidR="000C3B73">
        <w:t>E</w:t>
      </w:r>
      <w:r>
        <w:t xml:space="preserve"> to 3000 </w:t>
      </w:r>
      <w:r w:rsidR="000C3B73">
        <w:t>CE</w:t>
      </w:r>
      <w:r>
        <w:t xml:space="preserve"> or 6000 years. We had extended this time range to 10</w:t>
      </w:r>
      <w:r w:rsidR="007075D6">
        <w:t>.</w:t>
      </w:r>
      <w:r>
        <w:t>800 years, from 2 Jan 5401 BC</w:t>
      </w:r>
      <w:r w:rsidR="000C3B73">
        <w:t>E</w:t>
      </w:r>
      <w:r>
        <w:t xml:space="preserve"> to 31 Dec 5399</w:t>
      </w:r>
      <w:r w:rsidR="000C3B73">
        <w:t xml:space="preserve"> CE</w:t>
      </w:r>
      <w:r>
        <w:t>. The details of this extension are described below in section 2.1.5. To make sure that you work with current data, please check the date of the ephemeris files. They must be 2014 or later.)</w:t>
      </w:r>
    </w:p>
    <w:p w14:paraId="0141E18F" w14:textId="77777777" w:rsidR="00BC516D" w:rsidRDefault="009C705F" w:rsidP="009C705F">
      <w:r>
        <w:t xml:space="preserve">Each Swiss Ephemeris file covers a period of 600 years; there are 50 planetary files, 50 </w:t>
      </w:r>
      <w:r w:rsidR="00257766">
        <w:t>Moon</w:t>
      </w:r>
      <w:r w:rsidR="00F90BCF">
        <w:t xml:space="preserve"> </w:t>
      </w:r>
      <w:r>
        <w:t>files for the whole time range of almost 30</w:t>
      </w:r>
      <w:r w:rsidR="007075D6">
        <w:t>.</w:t>
      </w:r>
      <w:r>
        <w:t>000 years and 18 main-asteroid files for the time range of 10</w:t>
      </w:r>
      <w:r w:rsidR="007075D6">
        <w:t>.</w:t>
      </w:r>
      <w:r>
        <w:t>800 years.</w:t>
      </w:r>
    </w:p>
    <w:p w14:paraId="5776CF70" w14:textId="77777777" w:rsidR="009C705F" w:rsidRDefault="009C705F" w:rsidP="009C705F">
      <w:r>
        <w:t>The file names are as follows:</w:t>
      </w:r>
    </w:p>
    <w:p w14:paraId="0400E724" w14:textId="77777777" w:rsidR="009C705F" w:rsidRPr="001F5045" w:rsidRDefault="009C705F" w:rsidP="001F5045">
      <w:pPr>
        <w:tabs>
          <w:tab w:val="left" w:pos="1843"/>
          <w:tab w:val="left" w:pos="3828"/>
          <w:tab w:val="left" w:pos="6096"/>
        </w:tabs>
        <w:rPr>
          <w:b/>
          <w:bCs/>
        </w:rPr>
      </w:pPr>
      <w:r w:rsidRPr="001F5045">
        <w:rPr>
          <w:b/>
          <w:bCs/>
        </w:rPr>
        <w:t>Planetary file</w:t>
      </w:r>
      <w:r w:rsidRPr="001F5045">
        <w:rPr>
          <w:b/>
          <w:bCs/>
        </w:rPr>
        <w:tab/>
      </w:r>
      <w:r w:rsidR="00257766">
        <w:rPr>
          <w:b/>
          <w:bCs/>
        </w:rPr>
        <w:t>Moon</w:t>
      </w:r>
      <w:r w:rsidR="00F90BCF">
        <w:rPr>
          <w:b/>
          <w:bCs/>
        </w:rPr>
        <w:t xml:space="preserve"> </w:t>
      </w:r>
      <w:r w:rsidRPr="001F5045">
        <w:rPr>
          <w:b/>
          <w:bCs/>
        </w:rPr>
        <w:t>file</w:t>
      </w:r>
      <w:r w:rsidRPr="001F5045">
        <w:rPr>
          <w:b/>
          <w:bCs/>
        </w:rPr>
        <w:tab/>
        <w:t>Main asteroid file</w:t>
      </w:r>
      <w:r w:rsidRPr="001F5045">
        <w:rPr>
          <w:b/>
          <w:bCs/>
        </w:rPr>
        <w:tab/>
        <w:t>Time range</w:t>
      </w:r>
    </w:p>
    <w:p w14:paraId="31AFFACA" w14:textId="10229E1C" w:rsidR="009C705F" w:rsidRPr="00294E63" w:rsidRDefault="009C705F" w:rsidP="001F5045">
      <w:pPr>
        <w:tabs>
          <w:tab w:val="left" w:pos="1843"/>
          <w:tab w:val="left" w:pos="3828"/>
          <w:tab w:val="left" w:pos="6096"/>
        </w:tabs>
        <w:rPr>
          <w:lang w:val="fr-CH"/>
        </w:rPr>
      </w:pPr>
      <w:r w:rsidRPr="00294E63">
        <w:rPr>
          <w:lang w:val="fr-CH"/>
        </w:rPr>
        <w:t>Seplm132.se1</w:t>
      </w:r>
      <w:r w:rsidRPr="00294E63">
        <w:rPr>
          <w:lang w:val="fr-CH"/>
        </w:rPr>
        <w:tab/>
        <w:t>Semom132.se1</w:t>
      </w:r>
      <w:r w:rsidRPr="00294E63">
        <w:rPr>
          <w:lang w:val="fr-CH"/>
        </w:rPr>
        <w:tab/>
      </w:r>
      <w:r w:rsidRPr="00294E63">
        <w:rPr>
          <w:lang w:val="fr-CH"/>
        </w:rPr>
        <w:tab/>
        <w:t xml:space="preserve">11 </w:t>
      </w:r>
      <w:proofErr w:type="spellStart"/>
      <w:r w:rsidRPr="00294E63">
        <w:rPr>
          <w:lang w:val="fr-CH"/>
        </w:rPr>
        <w:t>Aug</w:t>
      </w:r>
      <w:proofErr w:type="spellEnd"/>
      <w:r w:rsidRPr="00294E63">
        <w:rPr>
          <w:lang w:val="fr-CH"/>
        </w:rPr>
        <w:t xml:space="preserve"> 13000 </w:t>
      </w:r>
      <w:r w:rsidR="000C3B73" w:rsidRPr="00294E63">
        <w:rPr>
          <w:lang w:val="fr-CH"/>
        </w:rPr>
        <w:t>BCE</w:t>
      </w:r>
      <w:r w:rsidRPr="00294E63">
        <w:rPr>
          <w:lang w:val="fr-CH"/>
        </w:rPr>
        <w:t xml:space="preserve"> – 12602 </w:t>
      </w:r>
      <w:r w:rsidR="000C3B73" w:rsidRPr="00294E63">
        <w:rPr>
          <w:lang w:val="fr-CH"/>
        </w:rPr>
        <w:t>BCE</w:t>
      </w:r>
    </w:p>
    <w:p w14:paraId="4734DF64" w14:textId="3C279917" w:rsidR="009C705F" w:rsidRPr="00294E63" w:rsidRDefault="009C705F" w:rsidP="001F5045">
      <w:pPr>
        <w:tabs>
          <w:tab w:val="left" w:pos="1843"/>
          <w:tab w:val="left" w:pos="3828"/>
          <w:tab w:val="left" w:pos="6096"/>
        </w:tabs>
        <w:rPr>
          <w:lang w:val="fr-CH"/>
        </w:rPr>
      </w:pPr>
      <w:r w:rsidRPr="00294E63">
        <w:rPr>
          <w:lang w:val="fr-CH"/>
        </w:rPr>
        <w:t>Seplm126.se1</w:t>
      </w:r>
      <w:r w:rsidRPr="00294E63">
        <w:rPr>
          <w:lang w:val="fr-CH"/>
        </w:rPr>
        <w:tab/>
        <w:t>Semom126.se1</w:t>
      </w:r>
      <w:r w:rsidRPr="00294E63">
        <w:rPr>
          <w:lang w:val="fr-CH"/>
        </w:rPr>
        <w:tab/>
      </w:r>
      <w:r w:rsidRPr="00294E63">
        <w:rPr>
          <w:lang w:val="fr-CH"/>
        </w:rPr>
        <w:tab/>
        <w:t xml:space="preserve">12601 </w:t>
      </w:r>
      <w:r w:rsidR="000C3B73" w:rsidRPr="00294E63">
        <w:rPr>
          <w:lang w:val="fr-CH"/>
        </w:rPr>
        <w:t>BCE</w:t>
      </w:r>
      <w:r w:rsidRPr="00294E63">
        <w:rPr>
          <w:lang w:val="fr-CH"/>
        </w:rPr>
        <w:t xml:space="preserve"> – 12002 </w:t>
      </w:r>
      <w:r w:rsidR="000C3B73" w:rsidRPr="00294E63">
        <w:rPr>
          <w:lang w:val="fr-CH"/>
        </w:rPr>
        <w:t>BCE</w:t>
      </w:r>
    </w:p>
    <w:p w14:paraId="526AC828" w14:textId="2BFAAAD4" w:rsidR="009C705F" w:rsidRPr="00294E63" w:rsidRDefault="009C705F" w:rsidP="001F5045">
      <w:pPr>
        <w:tabs>
          <w:tab w:val="left" w:pos="1843"/>
          <w:tab w:val="left" w:pos="3828"/>
          <w:tab w:val="left" w:pos="6096"/>
        </w:tabs>
        <w:rPr>
          <w:lang w:val="fr-CH"/>
        </w:rPr>
      </w:pPr>
      <w:r w:rsidRPr="00294E63">
        <w:rPr>
          <w:lang w:val="fr-CH"/>
        </w:rPr>
        <w:t>Seplm120.se1</w:t>
      </w:r>
      <w:r w:rsidRPr="00294E63">
        <w:rPr>
          <w:lang w:val="fr-CH"/>
        </w:rPr>
        <w:tab/>
        <w:t>Semom120.se1</w:t>
      </w:r>
      <w:r w:rsidRPr="00294E63">
        <w:rPr>
          <w:lang w:val="fr-CH"/>
        </w:rPr>
        <w:tab/>
      </w:r>
      <w:r w:rsidRPr="00294E63">
        <w:rPr>
          <w:lang w:val="fr-CH"/>
        </w:rPr>
        <w:tab/>
        <w:t xml:space="preserve">12001 </w:t>
      </w:r>
      <w:r w:rsidR="000C3B73" w:rsidRPr="00294E63">
        <w:rPr>
          <w:lang w:val="fr-CH"/>
        </w:rPr>
        <w:t>BCE</w:t>
      </w:r>
      <w:r w:rsidRPr="00294E63">
        <w:rPr>
          <w:lang w:val="fr-CH"/>
        </w:rPr>
        <w:t xml:space="preserve"> – 11402 </w:t>
      </w:r>
      <w:r w:rsidR="000C3B73" w:rsidRPr="00294E63">
        <w:rPr>
          <w:lang w:val="fr-CH"/>
        </w:rPr>
        <w:t>BCE</w:t>
      </w:r>
    </w:p>
    <w:p w14:paraId="658D95A6" w14:textId="41F50154" w:rsidR="009C705F" w:rsidRPr="00294E63" w:rsidRDefault="009C705F" w:rsidP="001F5045">
      <w:pPr>
        <w:tabs>
          <w:tab w:val="left" w:pos="1843"/>
          <w:tab w:val="left" w:pos="3828"/>
          <w:tab w:val="left" w:pos="6096"/>
        </w:tabs>
        <w:rPr>
          <w:lang w:val="fr-CH"/>
        </w:rPr>
      </w:pPr>
      <w:r w:rsidRPr="00294E63">
        <w:rPr>
          <w:lang w:val="fr-CH"/>
        </w:rPr>
        <w:t>Seplm114.se1</w:t>
      </w:r>
      <w:r w:rsidRPr="00294E63">
        <w:rPr>
          <w:lang w:val="fr-CH"/>
        </w:rPr>
        <w:tab/>
        <w:t>Semom114.se1</w:t>
      </w:r>
      <w:r w:rsidRPr="00294E63">
        <w:rPr>
          <w:lang w:val="fr-CH"/>
        </w:rPr>
        <w:tab/>
      </w:r>
      <w:r w:rsidRPr="00294E63">
        <w:rPr>
          <w:lang w:val="fr-CH"/>
        </w:rPr>
        <w:tab/>
        <w:t xml:space="preserve">11401 </w:t>
      </w:r>
      <w:r w:rsidR="000C3B73" w:rsidRPr="00294E63">
        <w:rPr>
          <w:lang w:val="fr-CH"/>
        </w:rPr>
        <w:t>BCE</w:t>
      </w:r>
      <w:r w:rsidRPr="00294E63">
        <w:rPr>
          <w:lang w:val="fr-CH"/>
        </w:rPr>
        <w:t xml:space="preserve"> – 10802 </w:t>
      </w:r>
      <w:r w:rsidR="000C3B73" w:rsidRPr="00294E63">
        <w:rPr>
          <w:lang w:val="fr-CH"/>
        </w:rPr>
        <w:t>BCE</w:t>
      </w:r>
    </w:p>
    <w:p w14:paraId="03B2E976" w14:textId="62E23CF2" w:rsidR="009C705F" w:rsidRPr="00294E63" w:rsidRDefault="009C705F" w:rsidP="001F5045">
      <w:pPr>
        <w:tabs>
          <w:tab w:val="left" w:pos="1843"/>
          <w:tab w:val="left" w:pos="3828"/>
          <w:tab w:val="left" w:pos="6096"/>
        </w:tabs>
        <w:rPr>
          <w:lang w:val="fr-CH"/>
        </w:rPr>
      </w:pPr>
      <w:r w:rsidRPr="00294E63">
        <w:rPr>
          <w:lang w:val="fr-CH"/>
        </w:rPr>
        <w:t>Seplm108.se1</w:t>
      </w:r>
      <w:r w:rsidRPr="00294E63">
        <w:rPr>
          <w:lang w:val="fr-CH"/>
        </w:rPr>
        <w:tab/>
        <w:t>Semom108.se1</w:t>
      </w:r>
      <w:r w:rsidRPr="00294E63">
        <w:rPr>
          <w:lang w:val="fr-CH"/>
        </w:rPr>
        <w:tab/>
      </w:r>
      <w:r w:rsidRPr="00294E63">
        <w:rPr>
          <w:lang w:val="fr-CH"/>
        </w:rPr>
        <w:tab/>
        <w:t xml:space="preserve">10801 </w:t>
      </w:r>
      <w:r w:rsidR="000C3B73" w:rsidRPr="00294E63">
        <w:rPr>
          <w:lang w:val="fr-CH"/>
        </w:rPr>
        <w:t>BCE</w:t>
      </w:r>
      <w:r w:rsidRPr="00294E63">
        <w:rPr>
          <w:lang w:val="fr-CH"/>
        </w:rPr>
        <w:t xml:space="preserve"> – 10202 </w:t>
      </w:r>
      <w:r w:rsidR="000C3B73" w:rsidRPr="00294E63">
        <w:rPr>
          <w:lang w:val="fr-CH"/>
        </w:rPr>
        <w:t>BCE</w:t>
      </w:r>
    </w:p>
    <w:p w14:paraId="01B2F36B" w14:textId="27ACAF0B" w:rsidR="009C705F" w:rsidRPr="00294E63" w:rsidRDefault="009C705F" w:rsidP="001F5045">
      <w:pPr>
        <w:tabs>
          <w:tab w:val="left" w:pos="1843"/>
          <w:tab w:val="left" w:pos="3828"/>
          <w:tab w:val="left" w:pos="6096"/>
        </w:tabs>
        <w:rPr>
          <w:lang w:val="fr-CH"/>
        </w:rPr>
      </w:pPr>
      <w:r w:rsidRPr="00294E63">
        <w:rPr>
          <w:lang w:val="fr-CH"/>
        </w:rPr>
        <w:t>Seplm102.se1</w:t>
      </w:r>
      <w:r w:rsidRPr="00294E63">
        <w:rPr>
          <w:lang w:val="fr-CH"/>
        </w:rPr>
        <w:tab/>
        <w:t>Semom102.se1</w:t>
      </w:r>
      <w:r w:rsidRPr="00294E63">
        <w:rPr>
          <w:lang w:val="fr-CH"/>
        </w:rPr>
        <w:tab/>
      </w:r>
      <w:r w:rsidRPr="00294E63">
        <w:rPr>
          <w:lang w:val="fr-CH"/>
        </w:rPr>
        <w:tab/>
        <w:t xml:space="preserve">10201 </w:t>
      </w:r>
      <w:r w:rsidR="000C3B73" w:rsidRPr="00294E63">
        <w:rPr>
          <w:lang w:val="fr-CH"/>
        </w:rPr>
        <w:t>BCE</w:t>
      </w:r>
      <w:r w:rsidRPr="00294E63">
        <w:rPr>
          <w:lang w:val="fr-CH"/>
        </w:rPr>
        <w:t xml:space="preserve"> – 9602 </w:t>
      </w:r>
      <w:r w:rsidR="000C3B73" w:rsidRPr="00294E63">
        <w:rPr>
          <w:lang w:val="fr-CH"/>
        </w:rPr>
        <w:t>BCE</w:t>
      </w:r>
    </w:p>
    <w:p w14:paraId="4930EF0B" w14:textId="5146AFF1" w:rsidR="009C705F" w:rsidRPr="00294E63" w:rsidRDefault="009C705F" w:rsidP="001F5045">
      <w:pPr>
        <w:tabs>
          <w:tab w:val="left" w:pos="1843"/>
          <w:tab w:val="left" w:pos="3828"/>
          <w:tab w:val="left" w:pos="6096"/>
        </w:tabs>
        <w:rPr>
          <w:lang w:val="fr-CH"/>
        </w:rPr>
      </w:pPr>
      <w:r w:rsidRPr="00294E63">
        <w:rPr>
          <w:lang w:val="fr-CH"/>
        </w:rPr>
        <w:t>Seplm96.se1</w:t>
      </w:r>
      <w:r w:rsidRPr="00294E63">
        <w:rPr>
          <w:lang w:val="fr-CH"/>
        </w:rPr>
        <w:tab/>
        <w:t>Semom96.se1</w:t>
      </w:r>
      <w:r w:rsidRPr="00294E63">
        <w:rPr>
          <w:lang w:val="fr-CH"/>
        </w:rPr>
        <w:tab/>
      </w:r>
      <w:r w:rsidRPr="00294E63">
        <w:rPr>
          <w:lang w:val="fr-CH"/>
        </w:rPr>
        <w:tab/>
        <w:t xml:space="preserve">9601 </w:t>
      </w:r>
      <w:r w:rsidR="000C3B73" w:rsidRPr="00294E63">
        <w:rPr>
          <w:lang w:val="fr-CH"/>
        </w:rPr>
        <w:t>BCE</w:t>
      </w:r>
      <w:r w:rsidRPr="00294E63">
        <w:rPr>
          <w:lang w:val="fr-CH"/>
        </w:rPr>
        <w:t xml:space="preserve"> – 9002 </w:t>
      </w:r>
      <w:r w:rsidR="000C3B73" w:rsidRPr="00294E63">
        <w:rPr>
          <w:lang w:val="fr-CH"/>
        </w:rPr>
        <w:t>BCE</w:t>
      </w:r>
    </w:p>
    <w:p w14:paraId="754F420D" w14:textId="321A89DF" w:rsidR="009C705F" w:rsidRPr="00294E63" w:rsidRDefault="009C705F" w:rsidP="001F5045">
      <w:pPr>
        <w:tabs>
          <w:tab w:val="left" w:pos="1843"/>
          <w:tab w:val="left" w:pos="3828"/>
          <w:tab w:val="left" w:pos="6096"/>
        </w:tabs>
        <w:rPr>
          <w:lang w:val="fr-CH"/>
        </w:rPr>
      </w:pPr>
      <w:r w:rsidRPr="00294E63">
        <w:rPr>
          <w:lang w:val="fr-CH"/>
        </w:rPr>
        <w:t>Seplm90.se1</w:t>
      </w:r>
      <w:r w:rsidRPr="00294E63">
        <w:rPr>
          <w:lang w:val="fr-CH"/>
        </w:rPr>
        <w:tab/>
        <w:t>Semom90.se1</w:t>
      </w:r>
      <w:r w:rsidRPr="00294E63">
        <w:rPr>
          <w:lang w:val="fr-CH"/>
        </w:rPr>
        <w:tab/>
      </w:r>
      <w:r w:rsidRPr="00294E63">
        <w:rPr>
          <w:lang w:val="fr-CH"/>
        </w:rPr>
        <w:tab/>
        <w:t xml:space="preserve">9001 </w:t>
      </w:r>
      <w:r w:rsidR="000C3B73" w:rsidRPr="00294E63">
        <w:rPr>
          <w:lang w:val="fr-CH"/>
        </w:rPr>
        <w:t>BCE</w:t>
      </w:r>
      <w:r w:rsidRPr="00294E63">
        <w:rPr>
          <w:lang w:val="fr-CH"/>
        </w:rPr>
        <w:t xml:space="preserve"> – 8402 </w:t>
      </w:r>
      <w:r w:rsidR="000C3B73" w:rsidRPr="00294E63">
        <w:rPr>
          <w:lang w:val="fr-CH"/>
        </w:rPr>
        <w:t>BCE</w:t>
      </w:r>
    </w:p>
    <w:p w14:paraId="7CA5E162" w14:textId="3A5564FD" w:rsidR="009C705F" w:rsidRPr="00294E63" w:rsidRDefault="009C705F" w:rsidP="001F5045">
      <w:pPr>
        <w:tabs>
          <w:tab w:val="left" w:pos="1843"/>
          <w:tab w:val="left" w:pos="3828"/>
          <w:tab w:val="left" w:pos="6096"/>
        </w:tabs>
        <w:rPr>
          <w:lang w:val="fr-CH"/>
        </w:rPr>
      </w:pPr>
      <w:r w:rsidRPr="00294E63">
        <w:rPr>
          <w:lang w:val="fr-CH"/>
        </w:rPr>
        <w:t>Seplm84.se1</w:t>
      </w:r>
      <w:r w:rsidRPr="00294E63">
        <w:rPr>
          <w:lang w:val="fr-CH"/>
        </w:rPr>
        <w:tab/>
        <w:t>Semom84.se1</w:t>
      </w:r>
      <w:r w:rsidRPr="00294E63">
        <w:rPr>
          <w:lang w:val="fr-CH"/>
        </w:rPr>
        <w:tab/>
      </w:r>
      <w:r w:rsidRPr="00294E63">
        <w:rPr>
          <w:lang w:val="fr-CH"/>
        </w:rPr>
        <w:tab/>
        <w:t xml:space="preserve">8401 </w:t>
      </w:r>
      <w:r w:rsidR="000C3B73" w:rsidRPr="00294E63">
        <w:rPr>
          <w:lang w:val="fr-CH"/>
        </w:rPr>
        <w:t>BCE</w:t>
      </w:r>
      <w:r w:rsidRPr="00294E63">
        <w:rPr>
          <w:lang w:val="fr-CH"/>
        </w:rPr>
        <w:t xml:space="preserve"> – 7802 </w:t>
      </w:r>
      <w:r w:rsidR="000C3B73" w:rsidRPr="00294E63">
        <w:rPr>
          <w:lang w:val="fr-CH"/>
        </w:rPr>
        <w:t>BCE</w:t>
      </w:r>
    </w:p>
    <w:p w14:paraId="02C465C4" w14:textId="5E3A252E" w:rsidR="009C705F" w:rsidRPr="00294E63" w:rsidRDefault="009C705F" w:rsidP="001F5045">
      <w:pPr>
        <w:tabs>
          <w:tab w:val="left" w:pos="1843"/>
          <w:tab w:val="left" w:pos="3828"/>
          <w:tab w:val="left" w:pos="6096"/>
        </w:tabs>
        <w:rPr>
          <w:lang w:val="fr-CH"/>
        </w:rPr>
      </w:pPr>
      <w:r w:rsidRPr="00294E63">
        <w:rPr>
          <w:lang w:val="fr-CH"/>
        </w:rPr>
        <w:t>Seplm78.se1</w:t>
      </w:r>
      <w:r w:rsidRPr="00294E63">
        <w:rPr>
          <w:lang w:val="fr-CH"/>
        </w:rPr>
        <w:tab/>
        <w:t>Semom78.se1</w:t>
      </w:r>
      <w:r w:rsidRPr="00294E63">
        <w:rPr>
          <w:lang w:val="fr-CH"/>
        </w:rPr>
        <w:tab/>
      </w:r>
      <w:r w:rsidRPr="00294E63">
        <w:rPr>
          <w:lang w:val="fr-CH"/>
        </w:rPr>
        <w:tab/>
        <w:t xml:space="preserve">7801 </w:t>
      </w:r>
      <w:r w:rsidR="000C3B73" w:rsidRPr="00294E63">
        <w:rPr>
          <w:lang w:val="fr-CH"/>
        </w:rPr>
        <w:t>BCE</w:t>
      </w:r>
      <w:r w:rsidRPr="00294E63">
        <w:rPr>
          <w:lang w:val="fr-CH"/>
        </w:rPr>
        <w:t xml:space="preserve"> – 7202 </w:t>
      </w:r>
      <w:r w:rsidR="000C3B73" w:rsidRPr="00294E63">
        <w:rPr>
          <w:lang w:val="fr-CH"/>
        </w:rPr>
        <w:t>BCE</w:t>
      </w:r>
    </w:p>
    <w:p w14:paraId="4380B8BD" w14:textId="7FCE29BB" w:rsidR="009C705F" w:rsidRPr="00294E63" w:rsidRDefault="009C705F" w:rsidP="001F5045">
      <w:pPr>
        <w:tabs>
          <w:tab w:val="left" w:pos="1843"/>
          <w:tab w:val="left" w:pos="3828"/>
          <w:tab w:val="left" w:pos="6096"/>
        </w:tabs>
        <w:rPr>
          <w:lang w:val="fr-CH"/>
        </w:rPr>
      </w:pPr>
      <w:r w:rsidRPr="00294E63">
        <w:rPr>
          <w:lang w:val="fr-CH"/>
        </w:rPr>
        <w:t>Seplm72.se1</w:t>
      </w:r>
      <w:r w:rsidRPr="00294E63">
        <w:rPr>
          <w:lang w:val="fr-CH"/>
        </w:rPr>
        <w:tab/>
        <w:t>Semom72.se1</w:t>
      </w:r>
      <w:r w:rsidRPr="00294E63">
        <w:rPr>
          <w:lang w:val="fr-CH"/>
        </w:rPr>
        <w:tab/>
      </w:r>
      <w:r w:rsidRPr="00294E63">
        <w:rPr>
          <w:lang w:val="fr-CH"/>
        </w:rPr>
        <w:tab/>
        <w:t xml:space="preserve">7201 </w:t>
      </w:r>
      <w:r w:rsidR="000C3B73" w:rsidRPr="00294E63">
        <w:rPr>
          <w:lang w:val="fr-CH"/>
        </w:rPr>
        <w:t>BCE</w:t>
      </w:r>
      <w:r w:rsidRPr="00294E63">
        <w:rPr>
          <w:lang w:val="fr-CH"/>
        </w:rPr>
        <w:t xml:space="preserve"> – 6602 </w:t>
      </w:r>
      <w:r w:rsidR="000C3B73" w:rsidRPr="00294E63">
        <w:rPr>
          <w:lang w:val="fr-CH"/>
        </w:rPr>
        <w:t>BCE</w:t>
      </w:r>
    </w:p>
    <w:p w14:paraId="3C3C0EC4" w14:textId="5FB8B3DE" w:rsidR="009C705F" w:rsidRPr="00294E63" w:rsidRDefault="009C705F" w:rsidP="001F5045">
      <w:pPr>
        <w:tabs>
          <w:tab w:val="left" w:pos="1843"/>
          <w:tab w:val="left" w:pos="3828"/>
          <w:tab w:val="left" w:pos="6096"/>
        </w:tabs>
        <w:rPr>
          <w:lang w:val="fr-CH"/>
        </w:rPr>
      </w:pPr>
      <w:r w:rsidRPr="00294E63">
        <w:rPr>
          <w:lang w:val="fr-CH"/>
        </w:rPr>
        <w:t>Seplm66.se1</w:t>
      </w:r>
      <w:r w:rsidRPr="00294E63">
        <w:rPr>
          <w:lang w:val="fr-CH"/>
        </w:rPr>
        <w:tab/>
        <w:t>Semom66.se1</w:t>
      </w:r>
      <w:r w:rsidRPr="00294E63">
        <w:rPr>
          <w:lang w:val="fr-CH"/>
        </w:rPr>
        <w:tab/>
      </w:r>
      <w:r w:rsidRPr="00294E63">
        <w:rPr>
          <w:lang w:val="fr-CH"/>
        </w:rPr>
        <w:tab/>
        <w:t xml:space="preserve">6601 </w:t>
      </w:r>
      <w:r w:rsidR="000C3B73" w:rsidRPr="00294E63">
        <w:rPr>
          <w:lang w:val="fr-CH"/>
        </w:rPr>
        <w:t>BCE</w:t>
      </w:r>
      <w:r w:rsidRPr="00294E63">
        <w:rPr>
          <w:lang w:val="fr-CH"/>
        </w:rPr>
        <w:t xml:space="preserve"> – 6002 </w:t>
      </w:r>
      <w:r w:rsidR="000C3B73" w:rsidRPr="00294E63">
        <w:rPr>
          <w:lang w:val="fr-CH"/>
        </w:rPr>
        <w:t>BCE</w:t>
      </w:r>
    </w:p>
    <w:p w14:paraId="670F5975" w14:textId="2DC484A8" w:rsidR="009C705F" w:rsidRPr="00294E63" w:rsidRDefault="009C705F" w:rsidP="001F5045">
      <w:pPr>
        <w:tabs>
          <w:tab w:val="left" w:pos="1843"/>
          <w:tab w:val="left" w:pos="3828"/>
          <w:tab w:val="left" w:pos="6096"/>
        </w:tabs>
        <w:rPr>
          <w:lang w:val="fr-CH"/>
        </w:rPr>
      </w:pPr>
      <w:r w:rsidRPr="00294E63">
        <w:rPr>
          <w:lang w:val="fr-CH"/>
        </w:rPr>
        <w:t>Seplm60.se1</w:t>
      </w:r>
      <w:r w:rsidRPr="00294E63">
        <w:rPr>
          <w:lang w:val="fr-CH"/>
        </w:rPr>
        <w:tab/>
        <w:t>Semom60.se1</w:t>
      </w:r>
      <w:r w:rsidRPr="00294E63">
        <w:rPr>
          <w:lang w:val="fr-CH"/>
        </w:rPr>
        <w:tab/>
      </w:r>
      <w:r w:rsidRPr="00294E63">
        <w:rPr>
          <w:lang w:val="fr-CH"/>
        </w:rPr>
        <w:tab/>
        <w:t xml:space="preserve">6001 </w:t>
      </w:r>
      <w:r w:rsidR="000C3B73" w:rsidRPr="00294E63">
        <w:rPr>
          <w:lang w:val="fr-CH"/>
        </w:rPr>
        <w:t>BCE</w:t>
      </w:r>
      <w:r w:rsidRPr="00294E63">
        <w:rPr>
          <w:lang w:val="fr-CH"/>
        </w:rPr>
        <w:t xml:space="preserve"> – 5402 </w:t>
      </w:r>
      <w:r w:rsidR="000C3B73" w:rsidRPr="00294E63">
        <w:rPr>
          <w:lang w:val="fr-CH"/>
        </w:rPr>
        <w:t>BCE</w:t>
      </w:r>
    </w:p>
    <w:p w14:paraId="52E7B8B1" w14:textId="00E975EA" w:rsidR="009C705F" w:rsidRPr="00294E63" w:rsidRDefault="009C705F" w:rsidP="001F5045">
      <w:pPr>
        <w:tabs>
          <w:tab w:val="left" w:pos="1843"/>
          <w:tab w:val="left" w:pos="3828"/>
          <w:tab w:val="left" w:pos="6096"/>
        </w:tabs>
        <w:rPr>
          <w:lang w:val="fr-CH"/>
        </w:rPr>
      </w:pPr>
      <w:r w:rsidRPr="00294E63">
        <w:rPr>
          <w:lang w:val="fr-CH"/>
        </w:rPr>
        <w:t>seplm54.se1</w:t>
      </w:r>
      <w:r w:rsidRPr="00294E63">
        <w:rPr>
          <w:lang w:val="fr-CH"/>
        </w:rPr>
        <w:tab/>
        <w:t>semom54.se1</w:t>
      </w:r>
      <w:r w:rsidRPr="00294E63">
        <w:rPr>
          <w:lang w:val="fr-CH"/>
        </w:rPr>
        <w:tab/>
        <w:t>seasm54.se1</w:t>
      </w:r>
      <w:r w:rsidRPr="00294E63">
        <w:rPr>
          <w:lang w:val="fr-CH"/>
        </w:rPr>
        <w:tab/>
        <w:t xml:space="preserve">5401 </w:t>
      </w:r>
      <w:r w:rsidR="000C3B73" w:rsidRPr="00294E63">
        <w:rPr>
          <w:lang w:val="fr-CH"/>
        </w:rPr>
        <w:t>BCE</w:t>
      </w:r>
      <w:r w:rsidRPr="00294E63">
        <w:rPr>
          <w:lang w:val="fr-CH"/>
        </w:rPr>
        <w:t xml:space="preserve"> – 4802 </w:t>
      </w:r>
      <w:r w:rsidR="000C3B73" w:rsidRPr="00294E63">
        <w:rPr>
          <w:lang w:val="fr-CH"/>
        </w:rPr>
        <w:t>BCE</w:t>
      </w:r>
    </w:p>
    <w:p w14:paraId="1EA53A51" w14:textId="6B6F6C95" w:rsidR="009C705F" w:rsidRPr="00294E63" w:rsidRDefault="009C705F" w:rsidP="001F5045">
      <w:pPr>
        <w:tabs>
          <w:tab w:val="left" w:pos="1843"/>
          <w:tab w:val="left" w:pos="3828"/>
          <w:tab w:val="left" w:pos="6096"/>
        </w:tabs>
        <w:rPr>
          <w:lang w:val="fr-CH"/>
        </w:rPr>
      </w:pPr>
      <w:r w:rsidRPr="00294E63">
        <w:rPr>
          <w:lang w:val="fr-CH"/>
        </w:rPr>
        <w:t>seplm48.se1</w:t>
      </w:r>
      <w:r w:rsidRPr="00294E63">
        <w:rPr>
          <w:lang w:val="fr-CH"/>
        </w:rPr>
        <w:tab/>
        <w:t>semom48.se1</w:t>
      </w:r>
      <w:r w:rsidRPr="00294E63">
        <w:rPr>
          <w:lang w:val="fr-CH"/>
        </w:rPr>
        <w:tab/>
        <w:t>seasm48.se1</w:t>
      </w:r>
      <w:r w:rsidRPr="00294E63">
        <w:rPr>
          <w:lang w:val="fr-CH"/>
        </w:rPr>
        <w:tab/>
        <w:t xml:space="preserve">4801 </w:t>
      </w:r>
      <w:r w:rsidR="000C3B73" w:rsidRPr="00294E63">
        <w:rPr>
          <w:lang w:val="fr-CH"/>
        </w:rPr>
        <w:t>BCE</w:t>
      </w:r>
      <w:r w:rsidRPr="00294E63">
        <w:rPr>
          <w:lang w:val="fr-CH"/>
        </w:rPr>
        <w:t xml:space="preserve"> – 4202 </w:t>
      </w:r>
      <w:r w:rsidR="000C3B73" w:rsidRPr="00294E63">
        <w:rPr>
          <w:lang w:val="fr-CH"/>
        </w:rPr>
        <w:t>BCE</w:t>
      </w:r>
    </w:p>
    <w:p w14:paraId="43BAEB00" w14:textId="07D4C2C9" w:rsidR="009C705F" w:rsidRPr="00294E63" w:rsidRDefault="009C705F" w:rsidP="001F5045">
      <w:pPr>
        <w:tabs>
          <w:tab w:val="left" w:pos="1843"/>
          <w:tab w:val="left" w:pos="3828"/>
          <w:tab w:val="left" w:pos="6096"/>
        </w:tabs>
        <w:rPr>
          <w:lang w:val="fr-CH"/>
        </w:rPr>
      </w:pPr>
      <w:r w:rsidRPr="00294E63">
        <w:rPr>
          <w:lang w:val="fr-CH"/>
        </w:rPr>
        <w:t>seplm42.se1</w:t>
      </w:r>
      <w:r w:rsidRPr="00294E63">
        <w:rPr>
          <w:lang w:val="fr-CH"/>
        </w:rPr>
        <w:tab/>
        <w:t>semom42.se1</w:t>
      </w:r>
      <w:r w:rsidRPr="00294E63">
        <w:rPr>
          <w:lang w:val="fr-CH"/>
        </w:rPr>
        <w:tab/>
        <w:t>seasm42.se1</w:t>
      </w:r>
      <w:r w:rsidRPr="00294E63">
        <w:rPr>
          <w:lang w:val="fr-CH"/>
        </w:rPr>
        <w:tab/>
        <w:t xml:space="preserve">4201 </w:t>
      </w:r>
      <w:r w:rsidR="000C3B73" w:rsidRPr="00294E63">
        <w:rPr>
          <w:lang w:val="fr-CH"/>
        </w:rPr>
        <w:t>BCE</w:t>
      </w:r>
      <w:r w:rsidRPr="00294E63">
        <w:rPr>
          <w:lang w:val="fr-CH"/>
        </w:rPr>
        <w:t xml:space="preserve"> – 3602 </w:t>
      </w:r>
      <w:r w:rsidR="000C3B73" w:rsidRPr="00294E63">
        <w:rPr>
          <w:lang w:val="fr-CH"/>
        </w:rPr>
        <w:t>BCE</w:t>
      </w:r>
    </w:p>
    <w:p w14:paraId="74D633F7" w14:textId="1324E281" w:rsidR="009C705F" w:rsidRPr="00294E63" w:rsidRDefault="009C705F" w:rsidP="001F5045">
      <w:pPr>
        <w:tabs>
          <w:tab w:val="left" w:pos="1843"/>
          <w:tab w:val="left" w:pos="3828"/>
          <w:tab w:val="left" w:pos="6096"/>
        </w:tabs>
        <w:rPr>
          <w:lang w:val="fr-CH"/>
        </w:rPr>
      </w:pPr>
      <w:r w:rsidRPr="00294E63">
        <w:rPr>
          <w:lang w:val="fr-CH"/>
        </w:rPr>
        <w:t>seplm36.se1</w:t>
      </w:r>
      <w:r w:rsidRPr="00294E63">
        <w:rPr>
          <w:lang w:val="fr-CH"/>
        </w:rPr>
        <w:tab/>
        <w:t>semom36.se1</w:t>
      </w:r>
      <w:r w:rsidRPr="00294E63">
        <w:rPr>
          <w:lang w:val="fr-CH"/>
        </w:rPr>
        <w:tab/>
        <w:t>seasm36.se1</w:t>
      </w:r>
      <w:r w:rsidRPr="00294E63">
        <w:rPr>
          <w:lang w:val="fr-CH"/>
        </w:rPr>
        <w:tab/>
        <w:t xml:space="preserve">3601 </w:t>
      </w:r>
      <w:r w:rsidR="000C3B73" w:rsidRPr="00294E63">
        <w:rPr>
          <w:lang w:val="fr-CH"/>
        </w:rPr>
        <w:t>BCE</w:t>
      </w:r>
      <w:r w:rsidRPr="00294E63">
        <w:rPr>
          <w:lang w:val="fr-CH"/>
        </w:rPr>
        <w:t xml:space="preserve"> – 3002 </w:t>
      </w:r>
      <w:r w:rsidR="000C3B73" w:rsidRPr="00294E63">
        <w:rPr>
          <w:lang w:val="fr-CH"/>
        </w:rPr>
        <w:t>BCE</w:t>
      </w:r>
    </w:p>
    <w:p w14:paraId="58948A2F" w14:textId="6A634397" w:rsidR="009C705F" w:rsidRPr="00294E63" w:rsidRDefault="009C705F" w:rsidP="001F5045">
      <w:pPr>
        <w:tabs>
          <w:tab w:val="left" w:pos="1843"/>
          <w:tab w:val="left" w:pos="3828"/>
          <w:tab w:val="left" w:pos="6096"/>
        </w:tabs>
        <w:rPr>
          <w:lang w:val="fr-CH"/>
        </w:rPr>
      </w:pPr>
      <w:r w:rsidRPr="00294E63">
        <w:rPr>
          <w:lang w:val="fr-CH"/>
        </w:rPr>
        <w:t>seplm30.se1</w:t>
      </w:r>
      <w:r w:rsidRPr="00294E63">
        <w:rPr>
          <w:lang w:val="fr-CH"/>
        </w:rPr>
        <w:tab/>
        <w:t>semom30.se1</w:t>
      </w:r>
      <w:r w:rsidRPr="00294E63">
        <w:rPr>
          <w:lang w:val="fr-CH"/>
        </w:rPr>
        <w:tab/>
        <w:t>seasm30.se1</w:t>
      </w:r>
      <w:r w:rsidRPr="00294E63">
        <w:rPr>
          <w:lang w:val="fr-CH"/>
        </w:rPr>
        <w:tab/>
        <w:t xml:space="preserve">3001 </w:t>
      </w:r>
      <w:r w:rsidR="000C3B73" w:rsidRPr="00294E63">
        <w:rPr>
          <w:lang w:val="fr-CH"/>
        </w:rPr>
        <w:t>BCE</w:t>
      </w:r>
      <w:r w:rsidRPr="00294E63">
        <w:rPr>
          <w:lang w:val="fr-CH"/>
        </w:rPr>
        <w:t xml:space="preserve"> – 2402 </w:t>
      </w:r>
      <w:r w:rsidR="000C3B73" w:rsidRPr="00294E63">
        <w:rPr>
          <w:lang w:val="fr-CH"/>
        </w:rPr>
        <w:t>BCE</w:t>
      </w:r>
    </w:p>
    <w:p w14:paraId="558605DD" w14:textId="042E9C72" w:rsidR="009C705F" w:rsidRPr="00294E63" w:rsidRDefault="009C705F" w:rsidP="001F5045">
      <w:pPr>
        <w:tabs>
          <w:tab w:val="left" w:pos="1843"/>
          <w:tab w:val="left" w:pos="3828"/>
          <w:tab w:val="left" w:pos="6096"/>
        </w:tabs>
        <w:rPr>
          <w:lang w:val="fr-CH"/>
        </w:rPr>
      </w:pPr>
      <w:r w:rsidRPr="00294E63">
        <w:rPr>
          <w:lang w:val="fr-CH"/>
        </w:rPr>
        <w:t>seplm24.se1</w:t>
      </w:r>
      <w:r w:rsidRPr="00294E63">
        <w:rPr>
          <w:lang w:val="fr-CH"/>
        </w:rPr>
        <w:tab/>
        <w:t>semom24.se1</w:t>
      </w:r>
      <w:r w:rsidRPr="00294E63">
        <w:rPr>
          <w:lang w:val="fr-CH"/>
        </w:rPr>
        <w:tab/>
        <w:t>seasm24.se1</w:t>
      </w:r>
      <w:r w:rsidRPr="00294E63">
        <w:rPr>
          <w:lang w:val="fr-CH"/>
        </w:rPr>
        <w:tab/>
        <w:t xml:space="preserve">2401 </w:t>
      </w:r>
      <w:r w:rsidR="000C3B73" w:rsidRPr="00294E63">
        <w:rPr>
          <w:lang w:val="fr-CH"/>
        </w:rPr>
        <w:t>BCE</w:t>
      </w:r>
      <w:r w:rsidRPr="00294E63">
        <w:rPr>
          <w:lang w:val="fr-CH"/>
        </w:rPr>
        <w:t xml:space="preserve"> – 1802 </w:t>
      </w:r>
      <w:r w:rsidR="000C3B73" w:rsidRPr="00294E63">
        <w:rPr>
          <w:lang w:val="fr-CH"/>
        </w:rPr>
        <w:t>BCE</w:t>
      </w:r>
    </w:p>
    <w:p w14:paraId="119BD27E" w14:textId="25D40F59" w:rsidR="009C705F" w:rsidRPr="00294E63" w:rsidRDefault="009C705F" w:rsidP="001F5045">
      <w:pPr>
        <w:tabs>
          <w:tab w:val="left" w:pos="1843"/>
          <w:tab w:val="left" w:pos="3828"/>
          <w:tab w:val="left" w:pos="6096"/>
        </w:tabs>
        <w:rPr>
          <w:lang w:val="fr-CH"/>
        </w:rPr>
      </w:pPr>
      <w:r w:rsidRPr="00294E63">
        <w:rPr>
          <w:lang w:val="fr-CH"/>
        </w:rPr>
        <w:t>seplm18.se1</w:t>
      </w:r>
      <w:r w:rsidRPr="00294E63">
        <w:rPr>
          <w:lang w:val="fr-CH"/>
        </w:rPr>
        <w:tab/>
        <w:t>semom18.se1</w:t>
      </w:r>
      <w:r w:rsidRPr="00294E63">
        <w:rPr>
          <w:lang w:val="fr-CH"/>
        </w:rPr>
        <w:tab/>
        <w:t>seasm18.se1</w:t>
      </w:r>
      <w:r w:rsidRPr="00294E63">
        <w:rPr>
          <w:lang w:val="fr-CH"/>
        </w:rPr>
        <w:tab/>
        <w:t xml:space="preserve">1801 </w:t>
      </w:r>
      <w:r w:rsidR="000C3B73" w:rsidRPr="00294E63">
        <w:rPr>
          <w:lang w:val="fr-CH"/>
        </w:rPr>
        <w:t>BCE</w:t>
      </w:r>
      <w:r w:rsidRPr="00294E63">
        <w:rPr>
          <w:lang w:val="fr-CH"/>
        </w:rPr>
        <w:t xml:space="preserve"> – 1202 </w:t>
      </w:r>
      <w:r w:rsidR="000C3B73" w:rsidRPr="00294E63">
        <w:rPr>
          <w:lang w:val="fr-CH"/>
        </w:rPr>
        <w:t>BCE</w:t>
      </w:r>
    </w:p>
    <w:p w14:paraId="21E6F222" w14:textId="4963148C" w:rsidR="009C705F" w:rsidRPr="00294E63" w:rsidRDefault="009C705F" w:rsidP="001F5045">
      <w:pPr>
        <w:tabs>
          <w:tab w:val="left" w:pos="1843"/>
          <w:tab w:val="left" w:pos="3828"/>
          <w:tab w:val="left" w:pos="6096"/>
        </w:tabs>
        <w:rPr>
          <w:lang w:val="fr-CH"/>
        </w:rPr>
      </w:pPr>
      <w:r w:rsidRPr="00294E63">
        <w:rPr>
          <w:lang w:val="fr-CH"/>
        </w:rPr>
        <w:t>seplm12.se1</w:t>
      </w:r>
      <w:r w:rsidRPr="00294E63">
        <w:rPr>
          <w:lang w:val="fr-CH"/>
        </w:rPr>
        <w:tab/>
        <w:t>semom12.se1</w:t>
      </w:r>
      <w:r w:rsidRPr="00294E63">
        <w:rPr>
          <w:lang w:val="fr-CH"/>
        </w:rPr>
        <w:tab/>
        <w:t>seasm12.se1</w:t>
      </w:r>
      <w:r w:rsidRPr="00294E63">
        <w:rPr>
          <w:lang w:val="fr-CH"/>
        </w:rPr>
        <w:tab/>
        <w:t xml:space="preserve">1201 </w:t>
      </w:r>
      <w:r w:rsidR="000C3B73" w:rsidRPr="00294E63">
        <w:rPr>
          <w:lang w:val="fr-CH"/>
        </w:rPr>
        <w:t>BCE</w:t>
      </w:r>
      <w:r w:rsidRPr="00294E63">
        <w:rPr>
          <w:lang w:val="fr-CH"/>
        </w:rPr>
        <w:t xml:space="preserve"> – 602 </w:t>
      </w:r>
      <w:r w:rsidR="000C3B73" w:rsidRPr="00294E63">
        <w:rPr>
          <w:lang w:val="fr-CH"/>
        </w:rPr>
        <w:t>BCE</w:t>
      </w:r>
    </w:p>
    <w:p w14:paraId="33E3CB55" w14:textId="14B8E5EC" w:rsidR="009C705F" w:rsidRPr="00294E63" w:rsidRDefault="009C705F" w:rsidP="001F5045">
      <w:pPr>
        <w:tabs>
          <w:tab w:val="left" w:pos="1843"/>
          <w:tab w:val="left" w:pos="3828"/>
          <w:tab w:val="left" w:pos="6096"/>
        </w:tabs>
        <w:rPr>
          <w:lang w:val="fr-CH"/>
        </w:rPr>
      </w:pPr>
      <w:r w:rsidRPr="00294E63">
        <w:rPr>
          <w:lang w:val="fr-CH"/>
        </w:rPr>
        <w:t>seplm06.se1</w:t>
      </w:r>
      <w:r w:rsidRPr="00294E63">
        <w:rPr>
          <w:lang w:val="fr-CH"/>
        </w:rPr>
        <w:tab/>
        <w:t>semom06.se1</w:t>
      </w:r>
      <w:r w:rsidRPr="00294E63">
        <w:rPr>
          <w:lang w:val="fr-CH"/>
        </w:rPr>
        <w:tab/>
        <w:t>seasm06.se1</w:t>
      </w:r>
      <w:r w:rsidRPr="00294E63">
        <w:rPr>
          <w:lang w:val="fr-CH"/>
        </w:rPr>
        <w:tab/>
        <w:t xml:space="preserve">601 </w:t>
      </w:r>
      <w:r w:rsidR="000C3B73" w:rsidRPr="00294E63">
        <w:rPr>
          <w:lang w:val="fr-CH"/>
        </w:rPr>
        <w:t>BCE</w:t>
      </w:r>
      <w:r w:rsidRPr="00294E63">
        <w:rPr>
          <w:lang w:val="fr-CH"/>
        </w:rPr>
        <w:t xml:space="preserve"> – 2 </w:t>
      </w:r>
      <w:r w:rsidR="000C3B73" w:rsidRPr="00294E63">
        <w:rPr>
          <w:lang w:val="fr-CH"/>
        </w:rPr>
        <w:t>BCE</w:t>
      </w:r>
    </w:p>
    <w:p w14:paraId="44FC5292" w14:textId="19B39832" w:rsidR="009C705F" w:rsidRPr="00294E63" w:rsidRDefault="009C705F" w:rsidP="001F5045">
      <w:pPr>
        <w:tabs>
          <w:tab w:val="left" w:pos="1843"/>
          <w:tab w:val="left" w:pos="3828"/>
          <w:tab w:val="left" w:pos="6096"/>
        </w:tabs>
        <w:rPr>
          <w:lang w:val="fr-CH"/>
        </w:rPr>
      </w:pPr>
      <w:r w:rsidRPr="00294E63">
        <w:rPr>
          <w:lang w:val="fr-CH"/>
        </w:rPr>
        <w:t>sepl_00.se1</w:t>
      </w:r>
      <w:r w:rsidRPr="00294E63">
        <w:rPr>
          <w:lang w:val="fr-CH"/>
        </w:rPr>
        <w:tab/>
        <w:t>semo_00.se1</w:t>
      </w:r>
      <w:r w:rsidRPr="00294E63">
        <w:rPr>
          <w:lang w:val="fr-CH"/>
        </w:rPr>
        <w:tab/>
        <w:t>seas_00.se1</w:t>
      </w:r>
      <w:r w:rsidRPr="00294E63">
        <w:rPr>
          <w:lang w:val="fr-CH"/>
        </w:rPr>
        <w:tab/>
        <w:t xml:space="preserve">1 </w:t>
      </w:r>
      <w:r w:rsidR="000C3B73" w:rsidRPr="00294E63">
        <w:rPr>
          <w:lang w:val="fr-CH"/>
        </w:rPr>
        <w:t>BCE</w:t>
      </w:r>
      <w:r w:rsidRPr="00294E63">
        <w:rPr>
          <w:lang w:val="fr-CH"/>
        </w:rPr>
        <w:t xml:space="preserve"> – 599 </w:t>
      </w:r>
      <w:r w:rsidR="000C3B73" w:rsidRPr="00294E63">
        <w:rPr>
          <w:lang w:val="fr-CH"/>
        </w:rPr>
        <w:t>CE</w:t>
      </w:r>
    </w:p>
    <w:p w14:paraId="1EF88AF3" w14:textId="4D3F13A0" w:rsidR="009C705F" w:rsidRPr="00294E63" w:rsidRDefault="009C705F" w:rsidP="001F5045">
      <w:pPr>
        <w:tabs>
          <w:tab w:val="left" w:pos="1843"/>
          <w:tab w:val="left" w:pos="3828"/>
          <w:tab w:val="left" w:pos="6096"/>
        </w:tabs>
        <w:rPr>
          <w:lang w:val="fr-CH"/>
        </w:rPr>
      </w:pPr>
      <w:r w:rsidRPr="00294E63">
        <w:rPr>
          <w:lang w:val="fr-CH"/>
        </w:rPr>
        <w:t>sepl_06.se1</w:t>
      </w:r>
      <w:r w:rsidRPr="00294E63">
        <w:rPr>
          <w:lang w:val="fr-CH"/>
        </w:rPr>
        <w:tab/>
        <w:t>semo_06.se1</w:t>
      </w:r>
      <w:r w:rsidRPr="00294E63">
        <w:rPr>
          <w:lang w:val="fr-CH"/>
        </w:rPr>
        <w:tab/>
        <w:t>seas_06.se1</w:t>
      </w:r>
      <w:r w:rsidRPr="00294E63">
        <w:rPr>
          <w:lang w:val="fr-CH"/>
        </w:rPr>
        <w:tab/>
        <w:t xml:space="preserve">600 </w:t>
      </w:r>
      <w:r w:rsidR="000C3B73" w:rsidRPr="00294E63">
        <w:rPr>
          <w:lang w:val="fr-CH"/>
        </w:rPr>
        <w:t>CE</w:t>
      </w:r>
      <w:r w:rsidRPr="00294E63">
        <w:rPr>
          <w:lang w:val="fr-CH"/>
        </w:rPr>
        <w:t xml:space="preserve"> – 1199 </w:t>
      </w:r>
      <w:r w:rsidR="000C3B73" w:rsidRPr="00294E63">
        <w:rPr>
          <w:lang w:val="fr-CH"/>
        </w:rPr>
        <w:t>CE</w:t>
      </w:r>
    </w:p>
    <w:p w14:paraId="3FF752EF" w14:textId="6A039CCB" w:rsidR="009C705F" w:rsidRPr="00294E63" w:rsidRDefault="009C705F" w:rsidP="001F5045">
      <w:pPr>
        <w:tabs>
          <w:tab w:val="left" w:pos="1843"/>
          <w:tab w:val="left" w:pos="3828"/>
          <w:tab w:val="left" w:pos="6096"/>
        </w:tabs>
        <w:rPr>
          <w:lang w:val="fr-CH"/>
        </w:rPr>
      </w:pPr>
      <w:r w:rsidRPr="00294E63">
        <w:rPr>
          <w:lang w:val="fr-CH"/>
        </w:rPr>
        <w:t>sepl_12.se1</w:t>
      </w:r>
      <w:r w:rsidRPr="00294E63">
        <w:rPr>
          <w:lang w:val="fr-CH"/>
        </w:rPr>
        <w:tab/>
        <w:t>semo_12.se1</w:t>
      </w:r>
      <w:r w:rsidRPr="00294E63">
        <w:rPr>
          <w:lang w:val="fr-CH"/>
        </w:rPr>
        <w:tab/>
        <w:t>seas_12.se1</w:t>
      </w:r>
      <w:r w:rsidRPr="00294E63">
        <w:rPr>
          <w:lang w:val="fr-CH"/>
        </w:rPr>
        <w:tab/>
        <w:t xml:space="preserve">1200 </w:t>
      </w:r>
      <w:r w:rsidR="000C3B73" w:rsidRPr="00294E63">
        <w:rPr>
          <w:lang w:val="fr-CH"/>
        </w:rPr>
        <w:t>CE</w:t>
      </w:r>
      <w:r w:rsidRPr="00294E63">
        <w:rPr>
          <w:lang w:val="fr-CH"/>
        </w:rPr>
        <w:t xml:space="preserve"> – 1799 </w:t>
      </w:r>
      <w:r w:rsidR="000C3B73" w:rsidRPr="00294E63">
        <w:rPr>
          <w:lang w:val="fr-CH"/>
        </w:rPr>
        <w:t>CE</w:t>
      </w:r>
    </w:p>
    <w:p w14:paraId="0E357FAE" w14:textId="459959AD" w:rsidR="009C705F" w:rsidRPr="00294E63" w:rsidRDefault="009C705F" w:rsidP="001F5045">
      <w:pPr>
        <w:tabs>
          <w:tab w:val="left" w:pos="1843"/>
          <w:tab w:val="left" w:pos="3828"/>
          <w:tab w:val="left" w:pos="6096"/>
        </w:tabs>
        <w:rPr>
          <w:lang w:val="fr-CH"/>
        </w:rPr>
      </w:pPr>
      <w:r w:rsidRPr="00294E63">
        <w:rPr>
          <w:lang w:val="fr-CH"/>
        </w:rPr>
        <w:t>sepl_18.se1</w:t>
      </w:r>
      <w:r w:rsidRPr="00294E63">
        <w:rPr>
          <w:lang w:val="fr-CH"/>
        </w:rPr>
        <w:tab/>
        <w:t>semo_18.se1</w:t>
      </w:r>
      <w:r w:rsidRPr="00294E63">
        <w:rPr>
          <w:lang w:val="fr-CH"/>
        </w:rPr>
        <w:tab/>
        <w:t>seas_18.se1</w:t>
      </w:r>
      <w:r w:rsidRPr="00294E63">
        <w:rPr>
          <w:lang w:val="fr-CH"/>
        </w:rPr>
        <w:tab/>
        <w:t xml:space="preserve">1800 </w:t>
      </w:r>
      <w:r w:rsidR="000C3B73" w:rsidRPr="00294E63">
        <w:rPr>
          <w:lang w:val="fr-CH"/>
        </w:rPr>
        <w:t>CE</w:t>
      </w:r>
      <w:r w:rsidRPr="00294E63">
        <w:rPr>
          <w:lang w:val="fr-CH"/>
        </w:rPr>
        <w:t xml:space="preserve"> – 2399 </w:t>
      </w:r>
      <w:r w:rsidR="000C3B73" w:rsidRPr="00294E63">
        <w:rPr>
          <w:lang w:val="fr-CH"/>
        </w:rPr>
        <w:t>CE</w:t>
      </w:r>
    </w:p>
    <w:p w14:paraId="356FFC6B" w14:textId="33034D27" w:rsidR="009C705F" w:rsidRPr="00294E63" w:rsidRDefault="009C705F" w:rsidP="001F5045">
      <w:pPr>
        <w:tabs>
          <w:tab w:val="left" w:pos="1843"/>
          <w:tab w:val="left" w:pos="3828"/>
          <w:tab w:val="left" w:pos="6096"/>
        </w:tabs>
        <w:rPr>
          <w:lang w:val="fr-CH"/>
        </w:rPr>
      </w:pPr>
      <w:r w:rsidRPr="00294E63">
        <w:rPr>
          <w:lang w:val="fr-CH"/>
        </w:rPr>
        <w:t>sepl_24.se1</w:t>
      </w:r>
      <w:r w:rsidRPr="00294E63">
        <w:rPr>
          <w:lang w:val="fr-CH"/>
        </w:rPr>
        <w:tab/>
        <w:t>semo_24.se1</w:t>
      </w:r>
      <w:r w:rsidRPr="00294E63">
        <w:rPr>
          <w:lang w:val="fr-CH"/>
        </w:rPr>
        <w:tab/>
        <w:t>seas_24.se1</w:t>
      </w:r>
      <w:r w:rsidRPr="00294E63">
        <w:rPr>
          <w:lang w:val="fr-CH"/>
        </w:rPr>
        <w:tab/>
        <w:t xml:space="preserve">2400 </w:t>
      </w:r>
      <w:r w:rsidR="000C3B73" w:rsidRPr="00294E63">
        <w:rPr>
          <w:lang w:val="fr-CH"/>
        </w:rPr>
        <w:t>CE</w:t>
      </w:r>
      <w:r w:rsidRPr="00294E63">
        <w:rPr>
          <w:lang w:val="fr-CH"/>
        </w:rPr>
        <w:t xml:space="preserve"> – 2999 </w:t>
      </w:r>
      <w:r w:rsidR="000C3B73" w:rsidRPr="00294E63">
        <w:rPr>
          <w:lang w:val="fr-CH"/>
        </w:rPr>
        <w:t>CE</w:t>
      </w:r>
    </w:p>
    <w:p w14:paraId="24337648" w14:textId="608C63CB" w:rsidR="009C705F" w:rsidRPr="00294E63" w:rsidRDefault="009C705F" w:rsidP="001F5045">
      <w:pPr>
        <w:tabs>
          <w:tab w:val="left" w:pos="1843"/>
          <w:tab w:val="left" w:pos="3828"/>
          <w:tab w:val="left" w:pos="6096"/>
        </w:tabs>
        <w:rPr>
          <w:lang w:val="fr-CH"/>
        </w:rPr>
      </w:pPr>
      <w:r w:rsidRPr="00294E63">
        <w:rPr>
          <w:lang w:val="fr-CH"/>
        </w:rPr>
        <w:t>sepl_30.se1</w:t>
      </w:r>
      <w:r w:rsidRPr="00294E63">
        <w:rPr>
          <w:lang w:val="fr-CH"/>
        </w:rPr>
        <w:tab/>
        <w:t>semo_30.se1</w:t>
      </w:r>
      <w:r w:rsidRPr="00294E63">
        <w:rPr>
          <w:lang w:val="fr-CH"/>
        </w:rPr>
        <w:tab/>
        <w:t>seas_30.se1</w:t>
      </w:r>
      <w:r w:rsidRPr="00294E63">
        <w:rPr>
          <w:lang w:val="fr-CH"/>
        </w:rPr>
        <w:tab/>
        <w:t xml:space="preserve">3000 </w:t>
      </w:r>
      <w:r w:rsidR="000C3B73" w:rsidRPr="00294E63">
        <w:rPr>
          <w:lang w:val="fr-CH"/>
        </w:rPr>
        <w:t>CE</w:t>
      </w:r>
      <w:r w:rsidRPr="00294E63">
        <w:rPr>
          <w:lang w:val="fr-CH"/>
        </w:rPr>
        <w:t xml:space="preserve"> – 3599 </w:t>
      </w:r>
      <w:r w:rsidR="000C3B73" w:rsidRPr="00294E63">
        <w:rPr>
          <w:lang w:val="fr-CH"/>
        </w:rPr>
        <w:t>CE</w:t>
      </w:r>
    </w:p>
    <w:p w14:paraId="654D60BA" w14:textId="3788B258" w:rsidR="009C705F" w:rsidRPr="00294E63" w:rsidRDefault="009C705F" w:rsidP="001F5045">
      <w:pPr>
        <w:tabs>
          <w:tab w:val="left" w:pos="1843"/>
          <w:tab w:val="left" w:pos="3828"/>
          <w:tab w:val="left" w:pos="6096"/>
        </w:tabs>
        <w:rPr>
          <w:lang w:val="fr-CH"/>
        </w:rPr>
      </w:pPr>
      <w:r w:rsidRPr="00294E63">
        <w:rPr>
          <w:lang w:val="fr-CH"/>
        </w:rPr>
        <w:t>sepl_36.se1</w:t>
      </w:r>
      <w:r w:rsidRPr="00294E63">
        <w:rPr>
          <w:lang w:val="fr-CH"/>
        </w:rPr>
        <w:tab/>
        <w:t>semo_36.se1</w:t>
      </w:r>
      <w:r w:rsidRPr="00294E63">
        <w:rPr>
          <w:lang w:val="fr-CH"/>
        </w:rPr>
        <w:tab/>
        <w:t>seas_36.se1</w:t>
      </w:r>
      <w:r w:rsidRPr="00294E63">
        <w:rPr>
          <w:lang w:val="fr-CH"/>
        </w:rPr>
        <w:tab/>
        <w:t xml:space="preserve">3600 </w:t>
      </w:r>
      <w:r w:rsidR="000C3B73" w:rsidRPr="00294E63">
        <w:rPr>
          <w:lang w:val="fr-CH"/>
        </w:rPr>
        <w:t>CE</w:t>
      </w:r>
      <w:r w:rsidRPr="00294E63">
        <w:rPr>
          <w:lang w:val="fr-CH"/>
        </w:rPr>
        <w:t xml:space="preserve"> – 4199 </w:t>
      </w:r>
      <w:r w:rsidR="000C3B73" w:rsidRPr="00294E63">
        <w:rPr>
          <w:lang w:val="fr-CH"/>
        </w:rPr>
        <w:t>CE</w:t>
      </w:r>
    </w:p>
    <w:p w14:paraId="64849EBA" w14:textId="604A717E" w:rsidR="009C705F" w:rsidRPr="00294E63" w:rsidRDefault="009C705F" w:rsidP="001F5045">
      <w:pPr>
        <w:tabs>
          <w:tab w:val="left" w:pos="1843"/>
          <w:tab w:val="left" w:pos="3828"/>
          <w:tab w:val="left" w:pos="6096"/>
        </w:tabs>
        <w:rPr>
          <w:lang w:val="fr-CH"/>
        </w:rPr>
      </w:pPr>
      <w:r w:rsidRPr="00294E63">
        <w:rPr>
          <w:lang w:val="fr-CH"/>
        </w:rPr>
        <w:t>sepl_42.se1</w:t>
      </w:r>
      <w:r w:rsidRPr="00294E63">
        <w:rPr>
          <w:lang w:val="fr-CH"/>
        </w:rPr>
        <w:tab/>
        <w:t>semo_42.se1</w:t>
      </w:r>
      <w:r w:rsidRPr="00294E63">
        <w:rPr>
          <w:lang w:val="fr-CH"/>
        </w:rPr>
        <w:tab/>
        <w:t>seas_42.se1</w:t>
      </w:r>
      <w:r w:rsidRPr="00294E63">
        <w:rPr>
          <w:lang w:val="fr-CH"/>
        </w:rPr>
        <w:tab/>
        <w:t xml:space="preserve">4200 </w:t>
      </w:r>
      <w:r w:rsidR="000C3B73" w:rsidRPr="00294E63">
        <w:rPr>
          <w:lang w:val="fr-CH"/>
        </w:rPr>
        <w:t>CE</w:t>
      </w:r>
      <w:r w:rsidRPr="00294E63">
        <w:rPr>
          <w:lang w:val="fr-CH"/>
        </w:rPr>
        <w:t xml:space="preserve"> – 4799 </w:t>
      </w:r>
      <w:r w:rsidR="000C3B73" w:rsidRPr="00294E63">
        <w:rPr>
          <w:lang w:val="fr-CH"/>
        </w:rPr>
        <w:t>CE</w:t>
      </w:r>
    </w:p>
    <w:p w14:paraId="4ECA39A2" w14:textId="1A380B8F" w:rsidR="009C705F" w:rsidRPr="00294E63" w:rsidRDefault="009C705F" w:rsidP="001F5045">
      <w:pPr>
        <w:tabs>
          <w:tab w:val="left" w:pos="1843"/>
          <w:tab w:val="left" w:pos="3828"/>
          <w:tab w:val="left" w:pos="6096"/>
        </w:tabs>
        <w:rPr>
          <w:lang w:val="fr-CH"/>
        </w:rPr>
      </w:pPr>
      <w:r w:rsidRPr="00294E63">
        <w:rPr>
          <w:lang w:val="fr-CH"/>
        </w:rPr>
        <w:t>sepl_48.se1</w:t>
      </w:r>
      <w:r w:rsidRPr="00294E63">
        <w:rPr>
          <w:lang w:val="fr-CH"/>
        </w:rPr>
        <w:tab/>
        <w:t>semo_48.se1</w:t>
      </w:r>
      <w:r w:rsidRPr="00294E63">
        <w:rPr>
          <w:lang w:val="fr-CH"/>
        </w:rPr>
        <w:tab/>
        <w:t>seas_48.se1</w:t>
      </w:r>
      <w:r w:rsidRPr="00294E63">
        <w:rPr>
          <w:lang w:val="fr-CH"/>
        </w:rPr>
        <w:tab/>
        <w:t xml:space="preserve">4800 </w:t>
      </w:r>
      <w:r w:rsidR="000C3B73" w:rsidRPr="00294E63">
        <w:rPr>
          <w:lang w:val="fr-CH"/>
        </w:rPr>
        <w:t>CE</w:t>
      </w:r>
      <w:r w:rsidRPr="00294E63">
        <w:rPr>
          <w:lang w:val="fr-CH"/>
        </w:rPr>
        <w:t xml:space="preserve"> – 5399 </w:t>
      </w:r>
      <w:r w:rsidR="000C3B73" w:rsidRPr="00294E63">
        <w:rPr>
          <w:lang w:val="fr-CH"/>
        </w:rPr>
        <w:t>CE</w:t>
      </w:r>
    </w:p>
    <w:p w14:paraId="3F11E38D" w14:textId="3D1B12CB" w:rsidR="009C705F" w:rsidRPr="00294E63" w:rsidRDefault="009C705F" w:rsidP="001F5045">
      <w:pPr>
        <w:tabs>
          <w:tab w:val="left" w:pos="1843"/>
          <w:tab w:val="left" w:pos="3828"/>
          <w:tab w:val="left" w:pos="6096"/>
        </w:tabs>
        <w:rPr>
          <w:lang w:val="fr-CH"/>
        </w:rPr>
      </w:pPr>
      <w:r w:rsidRPr="00294E63">
        <w:rPr>
          <w:lang w:val="fr-CH"/>
        </w:rPr>
        <w:t>sepl_54.se1</w:t>
      </w:r>
      <w:r w:rsidRPr="00294E63">
        <w:rPr>
          <w:lang w:val="fr-CH"/>
        </w:rPr>
        <w:tab/>
        <w:t>semo_54.se1</w:t>
      </w:r>
      <w:r w:rsidRPr="00294E63">
        <w:rPr>
          <w:lang w:val="fr-CH"/>
        </w:rPr>
        <w:tab/>
      </w:r>
      <w:r w:rsidRPr="00294E63">
        <w:rPr>
          <w:lang w:val="fr-CH"/>
        </w:rPr>
        <w:tab/>
        <w:t xml:space="preserve">5400 </w:t>
      </w:r>
      <w:r w:rsidR="000C3B73" w:rsidRPr="00294E63">
        <w:rPr>
          <w:lang w:val="fr-CH"/>
        </w:rPr>
        <w:t>CE</w:t>
      </w:r>
      <w:r w:rsidRPr="00294E63">
        <w:rPr>
          <w:lang w:val="fr-CH"/>
        </w:rPr>
        <w:t xml:space="preserve"> – 5999 </w:t>
      </w:r>
      <w:r w:rsidR="000C3B73" w:rsidRPr="00294E63">
        <w:rPr>
          <w:lang w:val="fr-CH"/>
        </w:rPr>
        <w:t>CE</w:t>
      </w:r>
    </w:p>
    <w:p w14:paraId="2C53810D" w14:textId="4EF86F64" w:rsidR="009C705F" w:rsidRPr="00294E63" w:rsidRDefault="009C705F" w:rsidP="001F5045">
      <w:pPr>
        <w:tabs>
          <w:tab w:val="left" w:pos="1843"/>
          <w:tab w:val="left" w:pos="3828"/>
          <w:tab w:val="left" w:pos="6096"/>
        </w:tabs>
        <w:rPr>
          <w:lang w:val="fr-CH"/>
        </w:rPr>
      </w:pPr>
      <w:r w:rsidRPr="00294E63">
        <w:rPr>
          <w:lang w:val="fr-CH"/>
        </w:rPr>
        <w:t>sepl_60.se1</w:t>
      </w:r>
      <w:r w:rsidRPr="00294E63">
        <w:rPr>
          <w:lang w:val="fr-CH"/>
        </w:rPr>
        <w:tab/>
        <w:t>semo_60.se1</w:t>
      </w:r>
      <w:r w:rsidRPr="00294E63">
        <w:rPr>
          <w:lang w:val="fr-CH"/>
        </w:rPr>
        <w:tab/>
      </w:r>
      <w:r w:rsidRPr="00294E63">
        <w:rPr>
          <w:lang w:val="fr-CH"/>
        </w:rPr>
        <w:tab/>
        <w:t xml:space="preserve">6000 </w:t>
      </w:r>
      <w:r w:rsidR="000C3B73" w:rsidRPr="00294E63">
        <w:rPr>
          <w:lang w:val="fr-CH"/>
        </w:rPr>
        <w:t>CE</w:t>
      </w:r>
      <w:r w:rsidRPr="00294E63">
        <w:rPr>
          <w:lang w:val="fr-CH"/>
        </w:rPr>
        <w:t xml:space="preserve"> – 6599 </w:t>
      </w:r>
      <w:r w:rsidR="000C3B73" w:rsidRPr="00294E63">
        <w:rPr>
          <w:lang w:val="fr-CH"/>
        </w:rPr>
        <w:t>CE</w:t>
      </w:r>
    </w:p>
    <w:p w14:paraId="1A8A879F" w14:textId="0AB4F097" w:rsidR="009C705F" w:rsidRPr="00294E63" w:rsidRDefault="009C705F" w:rsidP="001F5045">
      <w:pPr>
        <w:tabs>
          <w:tab w:val="left" w:pos="1843"/>
          <w:tab w:val="left" w:pos="3828"/>
          <w:tab w:val="left" w:pos="6096"/>
        </w:tabs>
        <w:rPr>
          <w:lang w:val="fr-CH"/>
        </w:rPr>
      </w:pPr>
      <w:r w:rsidRPr="00294E63">
        <w:rPr>
          <w:lang w:val="fr-CH"/>
        </w:rPr>
        <w:t>sepl_66.se1</w:t>
      </w:r>
      <w:r w:rsidRPr="00294E63">
        <w:rPr>
          <w:lang w:val="fr-CH"/>
        </w:rPr>
        <w:tab/>
        <w:t>semo_66.se1</w:t>
      </w:r>
      <w:r w:rsidRPr="00294E63">
        <w:rPr>
          <w:lang w:val="fr-CH"/>
        </w:rPr>
        <w:tab/>
      </w:r>
      <w:r w:rsidRPr="00294E63">
        <w:rPr>
          <w:lang w:val="fr-CH"/>
        </w:rPr>
        <w:tab/>
        <w:t xml:space="preserve">6600 </w:t>
      </w:r>
      <w:r w:rsidR="000C3B73" w:rsidRPr="00294E63">
        <w:rPr>
          <w:lang w:val="fr-CH"/>
        </w:rPr>
        <w:t>CE</w:t>
      </w:r>
      <w:r w:rsidRPr="00294E63">
        <w:rPr>
          <w:lang w:val="fr-CH"/>
        </w:rPr>
        <w:t xml:space="preserve"> – 7199 </w:t>
      </w:r>
      <w:r w:rsidR="000C3B73" w:rsidRPr="00294E63">
        <w:rPr>
          <w:lang w:val="fr-CH"/>
        </w:rPr>
        <w:t>CE</w:t>
      </w:r>
    </w:p>
    <w:p w14:paraId="4F81A591" w14:textId="283EBC45" w:rsidR="009C705F" w:rsidRPr="00294E63" w:rsidRDefault="009C705F" w:rsidP="001F5045">
      <w:pPr>
        <w:tabs>
          <w:tab w:val="left" w:pos="1843"/>
          <w:tab w:val="left" w:pos="3828"/>
          <w:tab w:val="left" w:pos="6096"/>
        </w:tabs>
        <w:rPr>
          <w:lang w:val="fr-CH"/>
        </w:rPr>
      </w:pPr>
      <w:r w:rsidRPr="00294E63">
        <w:rPr>
          <w:lang w:val="fr-CH"/>
        </w:rPr>
        <w:t>sepl_72.se1</w:t>
      </w:r>
      <w:r w:rsidRPr="00294E63">
        <w:rPr>
          <w:lang w:val="fr-CH"/>
        </w:rPr>
        <w:tab/>
        <w:t>semo_72.se1</w:t>
      </w:r>
      <w:r w:rsidRPr="00294E63">
        <w:rPr>
          <w:lang w:val="fr-CH"/>
        </w:rPr>
        <w:tab/>
      </w:r>
      <w:r w:rsidRPr="00294E63">
        <w:rPr>
          <w:lang w:val="fr-CH"/>
        </w:rPr>
        <w:tab/>
        <w:t xml:space="preserve">7200 </w:t>
      </w:r>
      <w:r w:rsidR="000C3B73" w:rsidRPr="00294E63">
        <w:rPr>
          <w:lang w:val="fr-CH"/>
        </w:rPr>
        <w:t>CE</w:t>
      </w:r>
      <w:r w:rsidRPr="00294E63">
        <w:rPr>
          <w:lang w:val="fr-CH"/>
        </w:rPr>
        <w:t xml:space="preserve"> – 7799 </w:t>
      </w:r>
      <w:r w:rsidR="000C3B73" w:rsidRPr="00294E63">
        <w:rPr>
          <w:lang w:val="fr-CH"/>
        </w:rPr>
        <w:t>CE</w:t>
      </w:r>
    </w:p>
    <w:p w14:paraId="3BB99E77" w14:textId="696DD0A4" w:rsidR="009C705F" w:rsidRPr="00294E63" w:rsidRDefault="009C705F" w:rsidP="001F5045">
      <w:pPr>
        <w:tabs>
          <w:tab w:val="left" w:pos="1843"/>
          <w:tab w:val="left" w:pos="3828"/>
          <w:tab w:val="left" w:pos="6096"/>
        </w:tabs>
        <w:rPr>
          <w:lang w:val="fr-CH"/>
        </w:rPr>
      </w:pPr>
      <w:r w:rsidRPr="00294E63">
        <w:rPr>
          <w:lang w:val="fr-CH"/>
        </w:rPr>
        <w:t>sepl_78.se1</w:t>
      </w:r>
      <w:r w:rsidRPr="00294E63">
        <w:rPr>
          <w:lang w:val="fr-CH"/>
        </w:rPr>
        <w:tab/>
        <w:t>semo_78.se1</w:t>
      </w:r>
      <w:r w:rsidRPr="00294E63">
        <w:rPr>
          <w:lang w:val="fr-CH"/>
        </w:rPr>
        <w:tab/>
      </w:r>
      <w:r w:rsidRPr="00294E63">
        <w:rPr>
          <w:lang w:val="fr-CH"/>
        </w:rPr>
        <w:tab/>
        <w:t xml:space="preserve">7800 </w:t>
      </w:r>
      <w:r w:rsidR="000C3B73" w:rsidRPr="00294E63">
        <w:rPr>
          <w:lang w:val="fr-CH"/>
        </w:rPr>
        <w:t>CE</w:t>
      </w:r>
      <w:r w:rsidRPr="00294E63">
        <w:rPr>
          <w:lang w:val="fr-CH"/>
        </w:rPr>
        <w:t xml:space="preserve"> – 8399 </w:t>
      </w:r>
      <w:r w:rsidR="000C3B73" w:rsidRPr="00294E63">
        <w:rPr>
          <w:lang w:val="fr-CH"/>
        </w:rPr>
        <w:t>CE</w:t>
      </w:r>
    </w:p>
    <w:p w14:paraId="5B011F8F" w14:textId="4DC7F54A" w:rsidR="009C705F" w:rsidRPr="00294E63" w:rsidRDefault="009C705F" w:rsidP="001F5045">
      <w:pPr>
        <w:tabs>
          <w:tab w:val="left" w:pos="1843"/>
          <w:tab w:val="left" w:pos="3828"/>
          <w:tab w:val="left" w:pos="6096"/>
        </w:tabs>
        <w:rPr>
          <w:lang w:val="fr-CH"/>
        </w:rPr>
      </w:pPr>
      <w:r w:rsidRPr="00294E63">
        <w:rPr>
          <w:lang w:val="fr-CH"/>
        </w:rPr>
        <w:t>sepl_84.se1</w:t>
      </w:r>
      <w:r w:rsidRPr="00294E63">
        <w:rPr>
          <w:lang w:val="fr-CH"/>
        </w:rPr>
        <w:tab/>
        <w:t>semo_84.se1</w:t>
      </w:r>
      <w:r w:rsidRPr="00294E63">
        <w:rPr>
          <w:lang w:val="fr-CH"/>
        </w:rPr>
        <w:tab/>
      </w:r>
      <w:r w:rsidRPr="00294E63">
        <w:rPr>
          <w:lang w:val="fr-CH"/>
        </w:rPr>
        <w:tab/>
        <w:t xml:space="preserve">8400 </w:t>
      </w:r>
      <w:r w:rsidR="000C3B73" w:rsidRPr="00294E63">
        <w:rPr>
          <w:lang w:val="fr-CH"/>
        </w:rPr>
        <w:t>CE</w:t>
      </w:r>
      <w:r w:rsidRPr="00294E63">
        <w:rPr>
          <w:lang w:val="fr-CH"/>
        </w:rPr>
        <w:t xml:space="preserve"> – 8999 </w:t>
      </w:r>
      <w:r w:rsidR="000C3B73" w:rsidRPr="00294E63">
        <w:rPr>
          <w:lang w:val="fr-CH"/>
        </w:rPr>
        <w:t>CE</w:t>
      </w:r>
    </w:p>
    <w:p w14:paraId="5524931B" w14:textId="130A9FBE" w:rsidR="009C705F" w:rsidRPr="00294E63" w:rsidRDefault="009C705F" w:rsidP="001F5045">
      <w:pPr>
        <w:tabs>
          <w:tab w:val="left" w:pos="1843"/>
          <w:tab w:val="left" w:pos="3828"/>
          <w:tab w:val="left" w:pos="6096"/>
        </w:tabs>
        <w:rPr>
          <w:lang w:val="fr-CH"/>
        </w:rPr>
      </w:pPr>
      <w:r w:rsidRPr="00294E63">
        <w:rPr>
          <w:lang w:val="fr-CH"/>
        </w:rPr>
        <w:lastRenderedPageBreak/>
        <w:t>sepl_90.se1</w:t>
      </w:r>
      <w:r w:rsidRPr="00294E63">
        <w:rPr>
          <w:lang w:val="fr-CH"/>
        </w:rPr>
        <w:tab/>
        <w:t>semo_90.se1</w:t>
      </w:r>
      <w:r w:rsidRPr="00294E63">
        <w:rPr>
          <w:lang w:val="fr-CH"/>
        </w:rPr>
        <w:tab/>
      </w:r>
      <w:r w:rsidRPr="00294E63">
        <w:rPr>
          <w:lang w:val="fr-CH"/>
        </w:rPr>
        <w:tab/>
        <w:t xml:space="preserve">9000 </w:t>
      </w:r>
      <w:r w:rsidR="000C3B73" w:rsidRPr="00294E63">
        <w:rPr>
          <w:lang w:val="fr-CH"/>
        </w:rPr>
        <w:t>CE</w:t>
      </w:r>
      <w:r w:rsidRPr="00294E63">
        <w:rPr>
          <w:lang w:val="fr-CH"/>
        </w:rPr>
        <w:t xml:space="preserve"> – 9599 </w:t>
      </w:r>
      <w:r w:rsidR="000C3B73" w:rsidRPr="00294E63">
        <w:rPr>
          <w:lang w:val="fr-CH"/>
        </w:rPr>
        <w:t>CE</w:t>
      </w:r>
    </w:p>
    <w:p w14:paraId="772C4AB2" w14:textId="16BCDBC4" w:rsidR="009C705F" w:rsidRPr="00294E63" w:rsidRDefault="009C705F" w:rsidP="001F5045">
      <w:pPr>
        <w:tabs>
          <w:tab w:val="left" w:pos="1843"/>
          <w:tab w:val="left" w:pos="3828"/>
          <w:tab w:val="left" w:pos="6096"/>
        </w:tabs>
        <w:rPr>
          <w:lang w:val="fr-CH"/>
        </w:rPr>
      </w:pPr>
      <w:r w:rsidRPr="00294E63">
        <w:rPr>
          <w:lang w:val="fr-CH"/>
        </w:rPr>
        <w:t>sepl_96.se1</w:t>
      </w:r>
      <w:r w:rsidRPr="00294E63">
        <w:rPr>
          <w:lang w:val="fr-CH"/>
        </w:rPr>
        <w:tab/>
        <w:t>semo_96.se1</w:t>
      </w:r>
      <w:r w:rsidRPr="00294E63">
        <w:rPr>
          <w:lang w:val="fr-CH"/>
        </w:rPr>
        <w:tab/>
      </w:r>
      <w:r w:rsidRPr="00294E63">
        <w:rPr>
          <w:lang w:val="fr-CH"/>
        </w:rPr>
        <w:tab/>
        <w:t xml:space="preserve">9600 </w:t>
      </w:r>
      <w:r w:rsidR="000C3B73" w:rsidRPr="00294E63">
        <w:rPr>
          <w:lang w:val="fr-CH"/>
        </w:rPr>
        <w:t>CE</w:t>
      </w:r>
      <w:r w:rsidRPr="00294E63">
        <w:rPr>
          <w:lang w:val="fr-CH"/>
        </w:rPr>
        <w:t xml:space="preserve"> – 10199 </w:t>
      </w:r>
      <w:r w:rsidR="000C3B73" w:rsidRPr="00294E63">
        <w:rPr>
          <w:lang w:val="fr-CH"/>
        </w:rPr>
        <w:t>CE</w:t>
      </w:r>
    </w:p>
    <w:p w14:paraId="793A9156" w14:textId="763B9611" w:rsidR="009C705F" w:rsidRPr="00294E63" w:rsidRDefault="009C705F" w:rsidP="001F5045">
      <w:pPr>
        <w:tabs>
          <w:tab w:val="left" w:pos="1843"/>
          <w:tab w:val="left" w:pos="3828"/>
          <w:tab w:val="left" w:pos="6096"/>
        </w:tabs>
        <w:rPr>
          <w:lang w:val="fr-CH"/>
        </w:rPr>
      </w:pPr>
      <w:r w:rsidRPr="00294E63">
        <w:rPr>
          <w:lang w:val="fr-CH"/>
        </w:rPr>
        <w:t>sepl_102.se1</w:t>
      </w:r>
      <w:r w:rsidRPr="00294E63">
        <w:rPr>
          <w:lang w:val="fr-CH"/>
        </w:rPr>
        <w:tab/>
        <w:t>semo_102.se1</w:t>
      </w:r>
      <w:r w:rsidRPr="00294E63">
        <w:rPr>
          <w:lang w:val="fr-CH"/>
        </w:rPr>
        <w:tab/>
      </w:r>
      <w:r w:rsidRPr="00294E63">
        <w:rPr>
          <w:lang w:val="fr-CH"/>
        </w:rPr>
        <w:tab/>
        <w:t xml:space="preserve">10200 </w:t>
      </w:r>
      <w:r w:rsidR="000C3B73" w:rsidRPr="00294E63">
        <w:rPr>
          <w:lang w:val="fr-CH"/>
        </w:rPr>
        <w:t>CE</w:t>
      </w:r>
      <w:r w:rsidRPr="00294E63">
        <w:rPr>
          <w:lang w:val="fr-CH"/>
        </w:rPr>
        <w:t xml:space="preserve"> – 10799 </w:t>
      </w:r>
      <w:r w:rsidR="000C3B73" w:rsidRPr="00294E63">
        <w:rPr>
          <w:lang w:val="fr-CH"/>
        </w:rPr>
        <w:t>CE</w:t>
      </w:r>
    </w:p>
    <w:p w14:paraId="56E6880D" w14:textId="6712C7DE" w:rsidR="009C705F" w:rsidRPr="00294E63" w:rsidRDefault="009C705F" w:rsidP="001F5045">
      <w:pPr>
        <w:tabs>
          <w:tab w:val="left" w:pos="1843"/>
          <w:tab w:val="left" w:pos="3828"/>
          <w:tab w:val="left" w:pos="6096"/>
        </w:tabs>
        <w:rPr>
          <w:lang w:val="fr-CH"/>
        </w:rPr>
      </w:pPr>
      <w:r w:rsidRPr="00294E63">
        <w:rPr>
          <w:lang w:val="fr-CH"/>
        </w:rPr>
        <w:t>sepl_108.se1</w:t>
      </w:r>
      <w:r w:rsidRPr="00294E63">
        <w:rPr>
          <w:lang w:val="fr-CH"/>
        </w:rPr>
        <w:tab/>
        <w:t>semo_108.se1</w:t>
      </w:r>
      <w:r w:rsidRPr="00294E63">
        <w:rPr>
          <w:lang w:val="fr-CH"/>
        </w:rPr>
        <w:tab/>
      </w:r>
      <w:r w:rsidRPr="00294E63">
        <w:rPr>
          <w:lang w:val="fr-CH"/>
        </w:rPr>
        <w:tab/>
        <w:t xml:space="preserve">10800 </w:t>
      </w:r>
      <w:r w:rsidR="000C3B73" w:rsidRPr="00294E63">
        <w:rPr>
          <w:lang w:val="fr-CH"/>
        </w:rPr>
        <w:t>CE</w:t>
      </w:r>
      <w:r w:rsidRPr="00294E63">
        <w:rPr>
          <w:lang w:val="fr-CH"/>
        </w:rPr>
        <w:t xml:space="preserve"> – 11399 </w:t>
      </w:r>
      <w:r w:rsidR="000C3B73" w:rsidRPr="00294E63">
        <w:rPr>
          <w:lang w:val="fr-CH"/>
        </w:rPr>
        <w:t>CE</w:t>
      </w:r>
    </w:p>
    <w:p w14:paraId="64FE45A5" w14:textId="3BEAECE4" w:rsidR="009C705F" w:rsidRPr="00294E63" w:rsidRDefault="009C705F" w:rsidP="001F5045">
      <w:pPr>
        <w:tabs>
          <w:tab w:val="left" w:pos="1843"/>
          <w:tab w:val="left" w:pos="3828"/>
          <w:tab w:val="left" w:pos="6096"/>
        </w:tabs>
        <w:rPr>
          <w:lang w:val="fr-CH"/>
        </w:rPr>
      </w:pPr>
      <w:r w:rsidRPr="00294E63">
        <w:rPr>
          <w:lang w:val="fr-CH"/>
        </w:rPr>
        <w:t>sepl_114.se1</w:t>
      </w:r>
      <w:r w:rsidRPr="00294E63">
        <w:rPr>
          <w:lang w:val="fr-CH"/>
        </w:rPr>
        <w:tab/>
        <w:t>semo_114.se1</w:t>
      </w:r>
      <w:r w:rsidRPr="00294E63">
        <w:rPr>
          <w:lang w:val="fr-CH"/>
        </w:rPr>
        <w:tab/>
      </w:r>
      <w:r w:rsidRPr="00294E63">
        <w:rPr>
          <w:lang w:val="fr-CH"/>
        </w:rPr>
        <w:tab/>
        <w:t xml:space="preserve">11400 </w:t>
      </w:r>
      <w:r w:rsidR="000C3B73" w:rsidRPr="00294E63">
        <w:rPr>
          <w:lang w:val="fr-CH"/>
        </w:rPr>
        <w:t>CE</w:t>
      </w:r>
      <w:r w:rsidRPr="00294E63">
        <w:rPr>
          <w:lang w:val="fr-CH"/>
        </w:rPr>
        <w:t xml:space="preserve"> – 11999 </w:t>
      </w:r>
      <w:r w:rsidR="000C3B73" w:rsidRPr="00294E63">
        <w:rPr>
          <w:lang w:val="fr-CH"/>
        </w:rPr>
        <w:t>CE</w:t>
      </w:r>
    </w:p>
    <w:p w14:paraId="09C2AC80" w14:textId="364AFA8C" w:rsidR="009C705F" w:rsidRPr="00294E63" w:rsidRDefault="009C705F" w:rsidP="001F5045">
      <w:pPr>
        <w:tabs>
          <w:tab w:val="left" w:pos="1843"/>
          <w:tab w:val="left" w:pos="3828"/>
          <w:tab w:val="left" w:pos="6096"/>
        </w:tabs>
        <w:rPr>
          <w:lang w:val="fr-CH"/>
        </w:rPr>
      </w:pPr>
      <w:r w:rsidRPr="00294E63">
        <w:rPr>
          <w:lang w:val="fr-CH"/>
        </w:rPr>
        <w:t>sepl_120.se1</w:t>
      </w:r>
      <w:r w:rsidRPr="00294E63">
        <w:rPr>
          <w:lang w:val="fr-CH"/>
        </w:rPr>
        <w:tab/>
        <w:t>semo_120.se1</w:t>
      </w:r>
      <w:r w:rsidRPr="00294E63">
        <w:rPr>
          <w:lang w:val="fr-CH"/>
        </w:rPr>
        <w:tab/>
      </w:r>
      <w:r w:rsidRPr="00294E63">
        <w:rPr>
          <w:lang w:val="fr-CH"/>
        </w:rPr>
        <w:tab/>
        <w:t xml:space="preserve">12000 </w:t>
      </w:r>
      <w:r w:rsidR="000C3B73" w:rsidRPr="00294E63">
        <w:rPr>
          <w:lang w:val="fr-CH"/>
        </w:rPr>
        <w:t>CE</w:t>
      </w:r>
      <w:r w:rsidRPr="00294E63">
        <w:rPr>
          <w:lang w:val="fr-CH"/>
        </w:rPr>
        <w:t xml:space="preserve"> – 12599 </w:t>
      </w:r>
      <w:r w:rsidR="000C3B73" w:rsidRPr="00294E63">
        <w:rPr>
          <w:lang w:val="fr-CH"/>
        </w:rPr>
        <w:t>CE</w:t>
      </w:r>
    </w:p>
    <w:p w14:paraId="0C607103" w14:textId="60428B66" w:rsidR="009C705F" w:rsidRPr="00294E63" w:rsidRDefault="009C705F" w:rsidP="001F5045">
      <w:pPr>
        <w:tabs>
          <w:tab w:val="left" w:pos="1843"/>
          <w:tab w:val="left" w:pos="3828"/>
          <w:tab w:val="left" w:pos="6096"/>
        </w:tabs>
        <w:rPr>
          <w:lang w:val="fr-CH"/>
        </w:rPr>
      </w:pPr>
      <w:r w:rsidRPr="00294E63">
        <w:rPr>
          <w:lang w:val="fr-CH"/>
        </w:rPr>
        <w:t>sepl_126.se1</w:t>
      </w:r>
      <w:r w:rsidRPr="00294E63">
        <w:rPr>
          <w:lang w:val="fr-CH"/>
        </w:rPr>
        <w:tab/>
        <w:t>semo_126.se1</w:t>
      </w:r>
      <w:r w:rsidRPr="00294E63">
        <w:rPr>
          <w:lang w:val="fr-CH"/>
        </w:rPr>
        <w:tab/>
      </w:r>
      <w:r w:rsidRPr="00294E63">
        <w:rPr>
          <w:lang w:val="fr-CH"/>
        </w:rPr>
        <w:tab/>
        <w:t xml:space="preserve">12600 </w:t>
      </w:r>
      <w:r w:rsidR="000C3B73" w:rsidRPr="00294E63">
        <w:rPr>
          <w:lang w:val="fr-CH"/>
        </w:rPr>
        <w:t>CE</w:t>
      </w:r>
      <w:r w:rsidRPr="00294E63">
        <w:rPr>
          <w:lang w:val="fr-CH"/>
        </w:rPr>
        <w:t xml:space="preserve"> – 13199 </w:t>
      </w:r>
      <w:r w:rsidR="000C3B73" w:rsidRPr="00294E63">
        <w:rPr>
          <w:lang w:val="fr-CH"/>
        </w:rPr>
        <w:t>CE</w:t>
      </w:r>
    </w:p>
    <w:p w14:paraId="6ADC30A4" w14:textId="7C404697" w:rsidR="009C705F" w:rsidRPr="00294E63" w:rsidRDefault="009C705F" w:rsidP="001F5045">
      <w:pPr>
        <w:tabs>
          <w:tab w:val="left" w:pos="1843"/>
          <w:tab w:val="left" w:pos="3828"/>
          <w:tab w:val="left" w:pos="6096"/>
        </w:tabs>
        <w:rPr>
          <w:lang w:val="fr-CH"/>
        </w:rPr>
      </w:pPr>
      <w:r w:rsidRPr="00294E63">
        <w:rPr>
          <w:lang w:val="fr-CH"/>
        </w:rPr>
        <w:t>sepl_132.se1</w:t>
      </w:r>
      <w:r w:rsidRPr="00294E63">
        <w:rPr>
          <w:lang w:val="fr-CH"/>
        </w:rPr>
        <w:tab/>
        <w:t>semo_132.se1</w:t>
      </w:r>
      <w:r w:rsidRPr="00294E63">
        <w:rPr>
          <w:lang w:val="fr-CH"/>
        </w:rPr>
        <w:tab/>
      </w:r>
      <w:r w:rsidRPr="00294E63">
        <w:rPr>
          <w:lang w:val="fr-CH"/>
        </w:rPr>
        <w:tab/>
        <w:t xml:space="preserve">13200 </w:t>
      </w:r>
      <w:r w:rsidR="000C3B73" w:rsidRPr="00294E63">
        <w:rPr>
          <w:lang w:val="fr-CH"/>
        </w:rPr>
        <w:t>CE</w:t>
      </w:r>
      <w:r w:rsidRPr="00294E63">
        <w:rPr>
          <w:lang w:val="fr-CH"/>
        </w:rPr>
        <w:t xml:space="preserve"> – 13799 </w:t>
      </w:r>
      <w:r w:rsidR="000C3B73" w:rsidRPr="00294E63">
        <w:rPr>
          <w:lang w:val="fr-CH"/>
        </w:rPr>
        <w:t>CE</w:t>
      </w:r>
    </w:p>
    <w:p w14:paraId="1C42F865" w14:textId="1F124A14" w:rsidR="009C705F" w:rsidRPr="00294E63" w:rsidRDefault="009C705F" w:rsidP="001F5045">
      <w:pPr>
        <w:tabs>
          <w:tab w:val="left" w:pos="1843"/>
          <w:tab w:val="left" w:pos="3828"/>
          <w:tab w:val="left" w:pos="6096"/>
        </w:tabs>
        <w:rPr>
          <w:lang w:val="fr-CH"/>
        </w:rPr>
      </w:pPr>
      <w:r w:rsidRPr="00294E63">
        <w:rPr>
          <w:lang w:val="fr-CH"/>
        </w:rPr>
        <w:t>sepl_138.se1</w:t>
      </w:r>
      <w:r w:rsidRPr="00294E63">
        <w:rPr>
          <w:lang w:val="fr-CH"/>
        </w:rPr>
        <w:tab/>
        <w:t>semo_138.se1</w:t>
      </w:r>
      <w:r w:rsidRPr="00294E63">
        <w:rPr>
          <w:lang w:val="fr-CH"/>
        </w:rPr>
        <w:tab/>
      </w:r>
      <w:r w:rsidRPr="00294E63">
        <w:rPr>
          <w:lang w:val="fr-CH"/>
        </w:rPr>
        <w:tab/>
        <w:t xml:space="preserve">13800 </w:t>
      </w:r>
      <w:r w:rsidR="000C3B73" w:rsidRPr="00294E63">
        <w:rPr>
          <w:lang w:val="fr-CH"/>
        </w:rPr>
        <w:t>CE</w:t>
      </w:r>
      <w:r w:rsidRPr="00294E63">
        <w:rPr>
          <w:lang w:val="fr-CH"/>
        </w:rPr>
        <w:t xml:space="preserve"> – 14399 </w:t>
      </w:r>
      <w:r w:rsidR="000C3B73" w:rsidRPr="00294E63">
        <w:rPr>
          <w:lang w:val="fr-CH"/>
        </w:rPr>
        <w:t>CE</w:t>
      </w:r>
    </w:p>
    <w:p w14:paraId="503FF50F" w14:textId="3AAC0F97" w:rsidR="009C705F" w:rsidRPr="00A6051D" w:rsidRDefault="009C705F" w:rsidP="001F5045">
      <w:pPr>
        <w:tabs>
          <w:tab w:val="left" w:pos="1843"/>
          <w:tab w:val="left" w:pos="3828"/>
          <w:tab w:val="left" w:pos="6096"/>
        </w:tabs>
        <w:rPr>
          <w:lang w:val="fr-CH"/>
        </w:rPr>
      </w:pPr>
      <w:r w:rsidRPr="00A6051D">
        <w:rPr>
          <w:lang w:val="fr-CH"/>
        </w:rPr>
        <w:t>sepl_144.se1</w:t>
      </w:r>
      <w:r w:rsidRPr="00A6051D">
        <w:rPr>
          <w:lang w:val="fr-CH"/>
        </w:rPr>
        <w:tab/>
        <w:t>semo_144.se1</w:t>
      </w:r>
      <w:r w:rsidRPr="00A6051D">
        <w:rPr>
          <w:lang w:val="fr-CH"/>
        </w:rPr>
        <w:tab/>
      </w:r>
      <w:r w:rsidRPr="00A6051D">
        <w:rPr>
          <w:lang w:val="fr-CH"/>
        </w:rPr>
        <w:tab/>
        <w:t xml:space="preserve">14400 </w:t>
      </w:r>
      <w:r w:rsidR="000C3B73" w:rsidRPr="00A6051D">
        <w:rPr>
          <w:lang w:val="fr-CH"/>
        </w:rPr>
        <w:t>CE</w:t>
      </w:r>
      <w:r w:rsidRPr="00A6051D">
        <w:rPr>
          <w:lang w:val="fr-CH"/>
        </w:rPr>
        <w:t xml:space="preserve"> – 14999 </w:t>
      </w:r>
      <w:r w:rsidR="000C3B73" w:rsidRPr="00A6051D">
        <w:rPr>
          <w:lang w:val="fr-CH"/>
        </w:rPr>
        <w:t>CE</w:t>
      </w:r>
    </w:p>
    <w:p w14:paraId="40A92D65" w14:textId="0E7C4A3C" w:rsidR="009C705F" w:rsidRPr="00A6051D" w:rsidRDefault="009C705F" w:rsidP="001F5045">
      <w:pPr>
        <w:tabs>
          <w:tab w:val="left" w:pos="1843"/>
          <w:tab w:val="left" w:pos="3828"/>
          <w:tab w:val="left" w:pos="6096"/>
        </w:tabs>
        <w:rPr>
          <w:lang w:val="fr-CH"/>
        </w:rPr>
      </w:pPr>
      <w:r w:rsidRPr="00A6051D">
        <w:rPr>
          <w:lang w:val="fr-CH"/>
        </w:rPr>
        <w:t>sepl_150.se1</w:t>
      </w:r>
      <w:r w:rsidRPr="00A6051D">
        <w:rPr>
          <w:lang w:val="fr-CH"/>
        </w:rPr>
        <w:tab/>
        <w:t>semo_150.se1</w:t>
      </w:r>
      <w:r w:rsidRPr="00A6051D">
        <w:rPr>
          <w:lang w:val="fr-CH"/>
        </w:rPr>
        <w:tab/>
      </w:r>
      <w:r w:rsidRPr="00A6051D">
        <w:rPr>
          <w:lang w:val="fr-CH"/>
        </w:rPr>
        <w:tab/>
        <w:t xml:space="preserve">15000 </w:t>
      </w:r>
      <w:r w:rsidR="000C3B73" w:rsidRPr="00A6051D">
        <w:rPr>
          <w:lang w:val="fr-CH"/>
        </w:rPr>
        <w:t>CE</w:t>
      </w:r>
      <w:r w:rsidRPr="00A6051D">
        <w:rPr>
          <w:lang w:val="fr-CH"/>
        </w:rPr>
        <w:t xml:space="preserve"> – 15599 </w:t>
      </w:r>
      <w:r w:rsidR="000C3B73" w:rsidRPr="00A6051D">
        <w:rPr>
          <w:lang w:val="fr-CH"/>
        </w:rPr>
        <w:t>CE</w:t>
      </w:r>
    </w:p>
    <w:p w14:paraId="353F5994" w14:textId="6BFD5F4C" w:rsidR="009C705F" w:rsidRPr="00A6051D" w:rsidRDefault="009C705F" w:rsidP="001F5045">
      <w:pPr>
        <w:tabs>
          <w:tab w:val="left" w:pos="1843"/>
          <w:tab w:val="left" w:pos="3828"/>
          <w:tab w:val="left" w:pos="6096"/>
        </w:tabs>
        <w:rPr>
          <w:lang w:val="fr-CH"/>
        </w:rPr>
      </w:pPr>
      <w:r w:rsidRPr="00A6051D">
        <w:rPr>
          <w:lang w:val="fr-CH"/>
        </w:rPr>
        <w:t>sepl_156.se1</w:t>
      </w:r>
      <w:r w:rsidRPr="00A6051D">
        <w:rPr>
          <w:lang w:val="fr-CH"/>
        </w:rPr>
        <w:tab/>
        <w:t>semo_156.se1</w:t>
      </w:r>
      <w:r w:rsidRPr="00A6051D">
        <w:rPr>
          <w:lang w:val="fr-CH"/>
        </w:rPr>
        <w:tab/>
      </w:r>
      <w:r w:rsidRPr="00A6051D">
        <w:rPr>
          <w:lang w:val="fr-CH"/>
        </w:rPr>
        <w:tab/>
        <w:t xml:space="preserve">15600 </w:t>
      </w:r>
      <w:r w:rsidR="000C3B73" w:rsidRPr="00A6051D">
        <w:rPr>
          <w:lang w:val="fr-CH"/>
        </w:rPr>
        <w:t>CE</w:t>
      </w:r>
      <w:r w:rsidRPr="00A6051D">
        <w:rPr>
          <w:lang w:val="fr-CH"/>
        </w:rPr>
        <w:t xml:space="preserve"> – 16199 </w:t>
      </w:r>
      <w:r w:rsidR="000C3B73" w:rsidRPr="00A6051D">
        <w:rPr>
          <w:lang w:val="fr-CH"/>
        </w:rPr>
        <w:t>CE</w:t>
      </w:r>
    </w:p>
    <w:p w14:paraId="5A5C4D18" w14:textId="3D358AAD" w:rsidR="009C705F" w:rsidRPr="00A6051D" w:rsidRDefault="009C705F" w:rsidP="001F5045">
      <w:pPr>
        <w:tabs>
          <w:tab w:val="left" w:pos="1843"/>
          <w:tab w:val="left" w:pos="3828"/>
          <w:tab w:val="left" w:pos="6096"/>
        </w:tabs>
        <w:rPr>
          <w:lang w:val="fr-CH"/>
        </w:rPr>
      </w:pPr>
      <w:r w:rsidRPr="00A6051D">
        <w:rPr>
          <w:lang w:val="fr-CH"/>
        </w:rPr>
        <w:t>sepl_162.se1</w:t>
      </w:r>
      <w:r w:rsidRPr="00A6051D">
        <w:rPr>
          <w:lang w:val="fr-CH"/>
        </w:rPr>
        <w:tab/>
        <w:t>semo_162.se1</w:t>
      </w:r>
      <w:r w:rsidRPr="00A6051D">
        <w:rPr>
          <w:lang w:val="fr-CH"/>
        </w:rPr>
        <w:tab/>
      </w:r>
      <w:r w:rsidRPr="00A6051D">
        <w:rPr>
          <w:lang w:val="fr-CH"/>
        </w:rPr>
        <w:tab/>
        <w:t xml:space="preserve">16200 </w:t>
      </w:r>
      <w:r w:rsidR="000C3B73" w:rsidRPr="00A6051D">
        <w:rPr>
          <w:lang w:val="fr-CH"/>
        </w:rPr>
        <w:t>CE</w:t>
      </w:r>
      <w:r w:rsidRPr="00A6051D">
        <w:rPr>
          <w:lang w:val="fr-CH"/>
        </w:rPr>
        <w:t xml:space="preserve"> – 7 Jan 16800 </w:t>
      </w:r>
      <w:r w:rsidR="000C3B73" w:rsidRPr="00A6051D">
        <w:rPr>
          <w:lang w:val="fr-CH"/>
        </w:rPr>
        <w:t>CE</w:t>
      </w:r>
    </w:p>
    <w:p w14:paraId="220672C1" w14:textId="77777777" w:rsidR="009C705F" w:rsidRDefault="009C705F" w:rsidP="00D12AA1">
      <w:pPr>
        <w:spacing w:before="240"/>
      </w:pPr>
      <w:r>
        <w:t>All Swiss Ephemeris files have the file suffix .se1.</w:t>
      </w:r>
      <w:r w:rsidR="00BC516D">
        <w:t xml:space="preserve"> </w:t>
      </w:r>
      <w:r>
        <w:t>A planetary file is about</w:t>
      </w:r>
      <w:r w:rsidR="00663874">
        <w:t xml:space="preserve"> </w:t>
      </w:r>
      <w:r>
        <w:t xml:space="preserve">500 kb, a lunar file 1300 kb. Swiss Ephemeris files are available for download from </w:t>
      </w:r>
      <w:proofErr w:type="spellStart"/>
      <w:r>
        <w:t>Astrodienst's</w:t>
      </w:r>
      <w:proofErr w:type="spellEnd"/>
      <w:r>
        <w:t xml:space="preserve"> web server.</w:t>
      </w:r>
    </w:p>
    <w:p w14:paraId="6C6D1234" w14:textId="77777777" w:rsidR="009C705F" w:rsidRPr="00BC516D" w:rsidRDefault="009C705F" w:rsidP="00BC516D">
      <w:pPr>
        <w:pStyle w:val="Untertitel"/>
      </w:pPr>
      <w:r w:rsidRPr="00BC516D">
        <w:t>The time range of the Swiss Ephemeris</w:t>
      </w:r>
    </w:p>
    <w:p w14:paraId="2F6048A8" w14:textId="77777777" w:rsidR="009C705F" w:rsidRDefault="009C705F" w:rsidP="009C705F">
      <w:r>
        <w:t xml:space="preserve">Versions until 1.80, which were based on JPL Ephemeris DE406 and some extension created by </w:t>
      </w:r>
      <w:proofErr w:type="spellStart"/>
      <w:r>
        <w:t>Astrodienst</w:t>
      </w:r>
      <w:proofErr w:type="spellEnd"/>
      <w:r>
        <w:t>, work for the following time range:</w:t>
      </w:r>
    </w:p>
    <w:p w14:paraId="1BD020F0" w14:textId="1F3E6117" w:rsidR="009C705F" w:rsidRDefault="009C705F" w:rsidP="00050560">
      <w:pPr>
        <w:tabs>
          <w:tab w:val="left" w:pos="1418"/>
          <w:tab w:val="left" w:pos="4253"/>
        </w:tabs>
        <w:spacing w:before="240"/>
      </w:pPr>
      <w:r>
        <w:t>Start date</w:t>
      </w:r>
      <w:r>
        <w:tab/>
        <w:t xml:space="preserve">2 Jan 5401 </w:t>
      </w:r>
      <w:r w:rsidR="000C3B73">
        <w:t>BCE</w:t>
      </w:r>
      <w:r w:rsidR="00663874">
        <w:t xml:space="preserve"> </w:t>
      </w:r>
      <w:r>
        <w:t xml:space="preserve">(-5400) </w:t>
      </w:r>
      <w:r w:rsidR="00001735">
        <w:t>Jul.</w:t>
      </w:r>
      <w:r>
        <w:tab/>
        <w:t>= JD</w:t>
      </w:r>
      <w:r w:rsidR="00663874">
        <w:t xml:space="preserve"> </w:t>
      </w:r>
      <w:r>
        <w:t>-251291.5</w:t>
      </w:r>
    </w:p>
    <w:p w14:paraId="1A8C4ABE" w14:textId="33ADCAAD" w:rsidR="009C705F" w:rsidRDefault="009C705F" w:rsidP="00050560">
      <w:pPr>
        <w:tabs>
          <w:tab w:val="left" w:pos="1418"/>
          <w:tab w:val="left" w:pos="4253"/>
        </w:tabs>
      </w:pPr>
      <w:r>
        <w:t>End date</w:t>
      </w:r>
      <w:r>
        <w:tab/>
        <w:t xml:space="preserve">31 Dec 5399 </w:t>
      </w:r>
      <w:r w:rsidR="000C3B73">
        <w:t>CE</w:t>
      </w:r>
      <w:r>
        <w:t xml:space="preserve"> (</w:t>
      </w:r>
      <w:r w:rsidR="00001735">
        <w:t>Greg</w:t>
      </w:r>
      <w:r>
        <w:t>. Cal.)</w:t>
      </w:r>
      <w:r>
        <w:tab/>
        <w:t>= JD 3693368.5</w:t>
      </w:r>
    </w:p>
    <w:p w14:paraId="131C0D4E" w14:textId="77777777" w:rsidR="00BC516D" w:rsidRDefault="009C705F" w:rsidP="00BC516D">
      <w:pPr>
        <w:spacing w:before="240"/>
      </w:pPr>
      <w:r>
        <w:t>Versions since 2.00, which are based on JPL Ephemeris DE431, work for the following time range:</w:t>
      </w:r>
    </w:p>
    <w:p w14:paraId="3637183E" w14:textId="77777777" w:rsidR="009C705F" w:rsidRDefault="009C705F" w:rsidP="00050560">
      <w:pPr>
        <w:tabs>
          <w:tab w:val="left" w:pos="1418"/>
          <w:tab w:val="left" w:pos="4253"/>
        </w:tabs>
        <w:spacing w:before="240"/>
      </w:pPr>
      <w:r>
        <w:t>Start date</w:t>
      </w:r>
      <w:r w:rsidR="00E37BF4">
        <w:tab/>
      </w:r>
      <w:r>
        <w:t xml:space="preserve">11 Aug 13000 BCE (-12999) </w:t>
      </w:r>
      <w:r w:rsidR="00001735">
        <w:t>Jul.</w:t>
      </w:r>
      <w:r w:rsidR="00BC4D42">
        <w:tab/>
      </w:r>
      <w:r>
        <w:t>= JD -3026604.5</w:t>
      </w:r>
    </w:p>
    <w:p w14:paraId="7AA9D11F" w14:textId="77777777" w:rsidR="009C705F" w:rsidRDefault="009C705F" w:rsidP="00050560">
      <w:pPr>
        <w:tabs>
          <w:tab w:val="left" w:pos="1418"/>
          <w:tab w:val="left" w:pos="4253"/>
        </w:tabs>
      </w:pPr>
      <w:r>
        <w:t>End date</w:t>
      </w:r>
      <w:r>
        <w:tab/>
        <w:t xml:space="preserve">7 Jan 16800 CE </w:t>
      </w:r>
      <w:r w:rsidR="00001735">
        <w:t>Greg</w:t>
      </w:r>
      <w:r>
        <w:t>.</w:t>
      </w:r>
      <w:r w:rsidR="00BC4D42">
        <w:tab/>
      </w:r>
      <w:r>
        <w:tab/>
        <w:t>= JD 7857139.5</w:t>
      </w:r>
    </w:p>
    <w:p w14:paraId="5FC880DB" w14:textId="77777777" w:rsidR="00BC516D" w:rsidRDefault="009C705F" w:rsidP="00BC516D">
      <w:pPr>
        <w:spacing w:before="240"/>
      </w:pPr>
      <w:r>
        <w:t>Please note that versions prior to 2.00 are not able to correctly handle the JPL ephemeris DE431.</w:t>
      </w:r>
    </w:p>
    <w:p w14:paraId="2A042F4C" w14:textId="77777777" w:rsidR="00BC516D" w:rsidRDefault="009C705F" w:rsidP="00F90BCF">
      <w:pPr>
        <w:pStyle w:val="Untertitel"/>
      </w:pPr>
      <w:r>
        <w:t>A note on year numbering</w:t>
      </w:r>
    </w:p>
    <w:p w14:paraId="7D973300" w14:textId="5A862325" w:rsidR="009C705F" w:rsidRDefault="009C705F" w:rsidP="009C705F">
      <w:r>
        <w:t xml:space="preserve">There are two numbering systems for years before the year 1 </w:t>
      </w:r>
      <w:r w:rsidR="000C3B73">
        <w:t>CE</w:t>
      </w:r>
      <w:r>
        <w:t xml:space="preserve">. The historical numbering system (indicated with </w:t>
      </w:r>
      <w:r w:rsidR="000C3B73">
        <w:t>BCE</w:t>
      </w:r>
      <w:r>
        <w:t xml:space="preserve">) has no year zero. Year 1 </w:t>
      </w:r>
      <w:r w:rsidR="000C3B73">
        <w:t>BCE</w:t>
      </w:r>
      <w:r>
        <w:t xml:space="preserve"> is followed directly by year 1 </w:t>
      </w:r>
      <w:r w:rsidR="000C3B73">
        <w:t>CE</w:t>
      </w:r>
      <w:r>
        <w:t>.</w:t>
      </w:r>
    </w:p>
    <w:p w14:paraId="2C8C7047" w14:textId="016281BD" w:rsidR="009C705F" w:rsidRDefault="009C705F" w:rsidP="009C705F">
      <w:r>
        <w:t xml:space="preserve">The astronomical year numbering system does have a year zero; years before the common era are indicated by negative year numbers. The sequence is year -1, year 0, year 1 </w:t>
      </w:r>
      <w:r w:rsidR="000C3B73">
        <w:t>CE</w:t>
      </w:r>
      <w:r>
        <w:t>.</w:t>
      </w:r>
    </w:p>
    <w:p w14:paraId="22BC0F37" w14:textId="74B9FB61" w:rsidR="009C705F" w:rsidRDefault="009C705F" w:rsidP="009C705F">
      <w:r>
        <w:t xml:space="preserve">The historical year 1 </w:t>
      </w:r>
      <w:r w:rsidR="000C3B73">
        <w:t>BCE</w:t>
      </w:r>
      <w:r>
        <w:t xml:space="preserve"> corresponds to astronomical year 0,</w:t>
      </w:r>
    </w:p>
    <w:p w14:paraId="23A06608" w14:textId="1C633D6E" w:rsidR="009C705F" w:rsidRDefault="009C705F" w:rsidP="009C705F">
      <w:r>
        <w:t>the historical y</w:t>
      </w:r>
      <w:r w:rsidR="00F90BCF">
        <w:t>ea</w:t>
      </w:r>
      <w:r>
        <w:t xml:space="preserve">r 2 </w:t>
      </w:r>
      <w:r w:rsidR="000C3B73">
        <w:t>BCE</w:t>
      </w:r>
      <w:r>
        <w:t xml:space="preserve"> corresponds to astronomical year -1, etc.</w:t>
      </w:r>
    </w:p>
    <w:p w14:paraId="5B770B75" w14:textId="39BB7F97" w:rsidR="009C705F" w:rsidRDefault="009C705F" w:rsidP="009C705F">
      <w:r>
        <w:t xml:space="preserve">In this and other documents related to the Swiss Ephemeris we use both systems of year numbering. When we write a negative year number, it is astronomical style; when we write </w:t>
      </w:r>
      <w:r w:rsidR="000C3B73">
        <w:t>BCE</w:t>
      </w:r>
      <w:r>
        <w:t>, it is historical style.</w:t>
      </w:r>
    </w:p>
    <w:p w14:paraId="00FF7D72" w14:textId="77777777" w:rsidR="009C705F" w:rsidRDefault="009C705F" w:rsidP="006B3EBE">
      <w:pPr>
        <w:pStyle w:val="berschrift4"/>
      </w:pPr>
      <w:r>
        <w:t xml:space="preserve">The </w:t>
      </w:r>
      <w:proofErr w:type="spellStart"/>
      <w:r>
        <w:t>Moshier</w:t>
      </w:r>
      <w:proofErr w:type="spellEnd"/>
      <w:r>
        <w:t xml:space="preserve"> Ephemeris</w:t>
      </w:r>
    </w:p>
    <w:p w14:paraId="647C2E24" w14:textId="77777777" w:rsidR="009C705F" w:rsidRDefault="009C705F" w:rsidP="009C705F">
      <w:r>
        <w:t xml:space="preserve">This is a semi-analytical approximation of the JPL planetary and lunar ephemerides DE404, developed by Steve </w:t>
      </w:r>
      <w:proofErr w:type="spellStart"/>
      <w:r>
        <w:t>Moshier</w:t>
      </w:r>
      <w:proofErr w:type="spellEnd"/>
      <w:r>
        <w:t xml:space="preserve">. Its deviation from JPL is below 1 arc second with the planets and a few arc seconds with the </w:t>
      </w:r>
      <w:r w:rsidR="00257766">
        <w:t>Moon</w:t>
      </w:r>
      <w:r>
        <w:t>. No data files are required for this ephemeris, as all data are linked into the program code already.</w:t>
      </w:r>
    </w:p>
    <w:p w14:paraId="0B030FF9" w14:textId="77777777" w:rsidR="00BC516D" w:rsidRDefault="009C705F" w:rsidP="009C705F">
      <w:r>
        <w:t xml:space="preserve">This may be sufficient accuracy for most purposes, since the </w:t>
      </w:r>
      <w:r w:rsidR="00257766">
        <w:t>Moon</w:t>
      </w:r>
      <w:r w:rsidR="00F90BCF">
        <w:t xml:space="preserve"> </w:t>
      </w:r>
      <w:r>
        <w:t xml:space="preserve">moves 1 arc second in 2 time seconds and the </w:t>
      </w:r>
      <w:r w:rsidR="009C2AAA">
        <w:t>Sun</w:t>
      </w:r>
      <w:r w:rsidR="00F90BCF">
        <w:t xml:space="preserve"> </w:t>
      </w:r>
      <w:r>
        <w:t>2.5 arc seconds in one minute.</w:t>
      </w:r>
    </w:p>
    <w:p w14:paraId="0F8869D3" w14:textId="77777777" w:rsidR="009C705F" w:rsidRDefault="009C705F" w:rsidP="009C705F">
      <w:r>
        <w:t xml:space="preserve">The advantage of the </w:t>
      </w:r>
      <w:proofErr w:type="spellStart"/>
      <w:r>
        <w:t>Moshier</w:t>
      </w:r>
      <w:proofErr w:type="spellEnd"/>
      <w:r>
        <w:t xml:space="preserve"> mode of the Swiss Ephemeris is that it needs no disk storage. Its disadvantage</w:t>
      </w:r>
      <w:r w:rsidR="00F90BCF">
        <w:t>,</w:t>
      </w:r>
      <w:r>
        <w:t xml:space="preserve"> besides the limited precision</w:t>
      </w:r>
      <w:r w:rsidR="00F90BCF">
        <w:t>,</w:t>
      </w:r>
      <w:r>
        <w:t xml:space="preserve"> is reduced speed: it is about 10 times slower than JPL mode and the compressed JPL mode (described above).</w:t>
      </w:r>
    </w:p>
    <w:p w14:paraId="7F507720" w14:textId="4852101F" w:rsidR="00BC516D" w:rsidRDefault="009C705F" w:rsidP="009C705F">
      <w:r>
        <w:t xml:space="preserve">The </w:t>
      </w:r>
      <w:proofErr w:type="spellStart"/>
      <w:r>
        <w:t>Moshier</w:t>
      </w:r>
      <w:proofErr w:type="spellEnd"/>
      <w:r>
        <w:t xml:space="preserve"> Ephemeris covers the interval from 3000 </w:t>
      </w:r>
      <w:r w:rsidR="000C3B73">
        <w:t>BCE</w:t>
      </w:r>
      <w:r>
        <w:t xml:space="preserve"> to 3000 </w:t>
      </w:r>
      <w:r w:rsidR="000C3B73">
        <w:t>CE</w:t>
      </w:r>
      <w:r>
        <w:t xml:space="preserve">. However, </w:t>
      </w:r>
      <w:proofErr w:type="spellStart"/>
      <w:r>
        <w:t>Moshier</w:t>
      </w:r>
      <w:proofErr w:type="spellEnd"/>
      <w:r>
        <w:t xml:space="preserve"> notes that “the adjustment for the inner planets is strictly valid only from 1350 B.C. to 3000 A.D., but may be used to 3000 B.C. with some loss of </w:t>
      </w:r>
      <w:r>
        <w:lastRenderedPageBreak/>
        <w:t xml:space="preserve">precision”. And: “The </w:t>
      </w:r>
      <w:r w:rsidR="00257766">
        <w:t>Moon</w:t>
      </w:r>
      <w:r>
        <w:t xml:space="preserve">'s position is calculated by a modified version of the lunar theory of </w:t>
      </w:r>
      <w:proofErr w:type="spellStart"/>
      <w:r>
        <w:t>Chapront-Touze</w:t>
      </w:r>
      <w:proofErr w:type="spellEnd"/>
      <w:r>
        <w:t xml:space="preserve">' and </w:t>
      </w:r>
      <w:proofErr w:type="spellStart"/>
      <w:r>
        <w:t>Chapront</w:t>
      </w:r>
      <w:proofErr w:type="spellEnd"/>
      <w:r>
        <w:t>. This has a precision of 0.5 arc second relative to DE404 for all dates between 1369 B.C. and 3000 A.D.” (</w:t>
      </w:r>
      <w:proofErr w:type="spellStart"/>
      <w:r>
        <w:t>Moshier</w:t>
      </w:r>
      <w:proofErr w:type="spellEnd"/>
      <w:r>
        <w:t>, http://www.moshier.net/aadoc.html).</w:t>
      </w:r>
    </w:p>
    <w:p w14:paraId="4CF6FEA9" w14:textId="77777777" w:rsidR="009C705F" w:rsidRDefault="009C705F" w:rsidP="006B3EBE">
      <w:pPr>
        <w:pStyle w:val="berschrift4"/>
      </w:pPr>
      <w:r>
        <w:t>The full JPL Ephemeris</w:t>
      </w:r>
    </w:p>
    <w:p w14:paraId="3A9472EF" w14:textId="77777777" w:rsidR="009C705F" w:rsidRDefault="009C705F" w:rsidP="009C705F">
      <w:r>
        <w:t>This is the full precision state-of-the-art ephemeris. It provides the highest precision and is the basis of the Astronomical Almanac. Time range:</w:t>
      </w:r>
    </w:p>
    <w:p w14:paraId="6C0A16FC" w14:textId="77777777" w:rsidR="009C705F" w:rsidRDefault="009C705F" w:rsidP="00B52DE4">
      <w:pPr>
        <w:tabs>
          <w:tab w:val="left" w:pos="1134"/>
          <w:tab w:val="left" w:pos="3969"/>
        </w:tabs>
        <w:spacing w:before="240"/>
      </w:pPr>
      <w:r>
        <w:t>Start date</w:t>
      </w:r>
      <w:r w:rsidR="00E37BF4">
        <w:tab/>
      </w:r>
      <w:r>
        <w:t xml:space="preserve">9 Dec 13002 BCE (-13001) </w:t>
      </w:r>
      <w:r w:rsidR="00001735">
        <w:t>Jul.</w:t>
      </w:r>
      <w:r w:rsidR="00E37BF4">
        <w:tab/>
      </w:r>
      <w:r>
        <w:t>= JD -3027215.5</w:t>
      </w:r>
    </w:p>
    <w:p w14:paraId="5A20AB6B" w14:textId="77777777" w:rsidR="009C705F" w:rsidRDefault="009C705F" w:rsidP="00B52DE4">
      <w:pPr>
        <w:tabs>
          <w:tab w:val="left" w:pos="1134"/>
          <w:tab w:val="left" w:pos="3969"/>
        </w:tabs>
      </w:pPr>
      <w:r>
        <w:t>End date</w:t>
      </w:r>
      <w:r>
        <w:tab/>
        <w:t xml:space="preserve">11 Jan 17000 CE </w:t>
      </w:r>
      <w:r w:rsidR="00001735">
        <w:t>Greg</w:t>
      </w:r>
      <w:r>
        <w:t>.</w:t>
      </w:r>
      <w:r>
        <w:tab/>
        <w:t>= JD 7930192.5</w:t>
      </w:r>
    </w:p>
    <w:p w14:paraId="325D1B09" w14:textId="77777777" w:rsidR="009C705F" w:rsidRDefault="009C705F" w:rsidP="001B3BCA">
      <w:pPr>
        <w:spacing w:before="240"/>
      </w:pPr>
      <w:r>
        <w:t>JPL is the Jet Propulsion Laboratory of NASA in Pasadena, CA, USA (see http://www.jpl.nasa.gov ). Since many years this institute</w:t>
      </w:r>
      <w:r w:rsidR="001B3BCA">
        <w:t>,</w:t>
      </w:r>
      <w:r>
        <w:t xml:space="preserve"> which is in charge of the planetary missions of NASA</w:t>
      </w:r>
      <w:r w:rsidR="001B3BCA">
        <w:t>,</w:t>
      </w:r>
      <w:r>
        <w:t xml:space="preserve"> has been the source of the highest precision planetary ephemerides. The currently newest version of JPL ephemeris is the DE430/DE431.</w:t>
      </w:r>
    </w:p>
    <w:p w14:paraId="38E30914" w14:textId="77777777" w:rsidR="009C705F" w:rsidRDefault="009C705F" w:rsidP="009C705F">
      <w:r>
        <w:t>There are several versions of the JPL Ephemeris. The version is indicated by the DE-number. A higher number indicates a more recent version. SWISSEPH should be able to read any JPL file from DE200 upwards.</w:t>
      </w:r>
    </w:p>
    <w:p w14:paraId="78E011D0" w14:textId="77777777" w:rsidR="009C705F" w:rsidRDefault="009C705F" w:rsidP="001B3BCA">
      <w:pPr>
        <w:pStyle w:val="Untertitel"/>
      </w:pPr>
      <w:r>
        <w:t>Accuracy of JPL ephemerides DE403/404 (1996) and DE405/406 (1998)</w:t>
      </w:r>
    </w:p>
    <w:p w14:paraId="471858B1" w14:textId="77777777" w:rsidR="009C705F" w:rsidRDefault="009C705F" w:rsidP="009C705F">
      <w:r>
        <w:t>According to a paper (see below) by Standish and others on DE403 (of which DE406 is only a slight refinement), the accuracy of this ephemeris can be partly estimated from its difference from DE200:</w:t>
      </w:r>
    </w:p>
    <w:p w14:paraId="0C0F4928" w14:textId="77777777" w:rsidR="009C705F" w:rsidRDefault="009C705F" w:rsidP="009C705F">
      <w:r>
        <w:t>With the inner planets, Standish shows that within the period 1600 – 2160 there is a maximum difference of 0.1 – 0.2” which is mainly due to a mean motion error of DE200. This means that the absolute precision of DE406 is estimated significantly better than 0.1” over that period. However, for the period 1980 – 2000 the deviations between DE200 and DE406 are below 0.01” for all planets, and for this period the JPL integration has been fit to measurements by radar and laser interferometry, which are extremely precise.</w:t>
      </w:r>
    </w:p>
    <w:p w14:paraId="4176489E" w14:textId="77777777" w:rsidR="009C705F" w:rsidRDefault="009C705F" w:rsidP="009C705F">
      <w:r>
        <w:t>With the outer planets, Standish's diagrams show that there are large differences of several ” around 1600, and he says that these deviations are due to the inherent uncertainty of extrapolating the orbits beyond the period of accurate observational data. The uncertainty of Pluto exceeds 1” before 1910 and after 2010, and increases rapidly in more remote past or future.</w:t>
      </w:r>
    </w:p>
    <w:p w14:paraId="71CC9B01" w14:textId="77777777" w:rsidR="009C705F" w:rsidRDefault="009C705F" w:rsidP="009C705F">
      <w:r>
        <w:t xml:space="preserve">With the </w:t>
      </w:r>
      <w:r w:rsidR="00257766">
        <w:t>Moon</w:t>
      </w:r>
      <w:r>
        <w:t>, there is an increasing difference of 0.9”/cty2 between 1750 and 2169. It is mainly caused by errors in LE200 (Lunar Ephemeris).</w:t>
      </w:r>
    </w:p>
    <w:p w14:paraId="51636BC0" w14:textId="77777777" w:rsidR="009C705F" w:rsidRDefault="009C705F" w:rsidP="009C705F">
      <w:r>
        <w:t>The differences between DE200 and DE403 (DE406) can be summarized as follows:</w:t>
      </w:r>
    </w:p>
    <w:p w14:paraId="6E297E49" w14:textId="77777777" w:rsidR="00BC516D" w:rsidRDefault="009C705F" w:rsidP="001B3BCA">
      <w:pPr>
        <w:tabs>
          <w:tab w:val="left" w:pos="2127"/>
          <w:tab w:val="left" w:pos="4395"/>
        </w:tabs>
        <w:spacing w:before="240"/>
        <w:ind w:left="709"/>
      </w:pPr>
      <w:r>
        <w:t>1980 – 2000</w:t>
      </w:r>
      <w:r>
        <w:tab/>
        <w:t>all planets</w:t>
      </w:r>
      <w:r>
        <w:tab/>
        <w:t>&lt; 0.01”,</w:t>
      </w:r>
    </w:p>
    <w:p w14:paraId="48DEB90B" w14:textId="77777777" w:rsidR="009C705F" w:rsidRDefault="009C705F" w:rsidP="001B3BCA">
      <w:pPr>
        <w:tabs>
          <w:tab w:val="left" w:pos="2127"/>
          <w:tab w:val="left" w:pos="4395"/>
        </w:tabs>
        <w:ind w:left="709"/>
      </w:pPr>
      <w:r>
        <w:t>1600 – 1980</w:t>
      </w:r>
      <w:r>
        <w:tab/>
      </w:r>
      <w:r w:rsidR="009C2AAA">
        <w:t>Sun</w:t>
      </w:r>
      <w:r w:rsidR="00F90BCF">
        <w:t xml:space="preserve"> </w:t>
      </w:r>
      <w:r>
        <w:t>– Jupiter</w:t>
      </w:r>
      <w:r>
        <w:tab/>
        <w:t>a few 0.1”,</w:t>
      </w:r>
    </w:p>
    <w:p w14:paraId="236DC506" w14:textId="77777777" w:rsidR="009C705F" w:rsidRDefault="009C705F" w:rsidP="001B3BCA">
      <w:pPr>
        <w:tabs>
          <w:tab w:val="left" w:pos="2127"/>
          <w:tab w:val="left" w:pos="4395"/>
        </w:tabs>
        <w:ind w:left="709"/>
      </w:pPr>
      <w:r>
        <w:t>1900 – 1980</w:t>
      </w:r>
      <w:r>
        <w:tab/>
        <w:t>Saturn – Neptune</w:t>
      </w:r>
      <w:r>
        <w:tab/>
        <w:t>a few 0.1”,</w:t>
      </w:r>
    </w:p>
    <w:p w14:paraId="452C2B7B" w14:textId="77777777" w:rsidR="009C705F" w:rsidRDefault="009C705F" w:rsidP="001B3BCA">
      <w:pPr>
        <w:tabs>
          <w:tab w:val="left" w:pos="2127"/>
          <w:tab w:val="left" w:pos="4395"/>
        </w:tabs>
        <w:ind w:left="709"/>
      </w:pPr>
      <w:r>
        <w:t>1600 – 1900</w:t>
      </w:r>
      <w:r>
        <w:tab/>
        <w:t>Saturn – Neptune</w:t>
      </w:r>
      <w:r>
        <w:tab/>
        <w:t>a few ”,</w:t>
      </w:r>
    </w:p>
    <w:p w14:paraId="4A8CDF48" w14:textId="77777777" w:rsidR="009C705F" w:rsidRDefault="009C705F" w:rsidP="001B3BCA">
      <w:pPr>
        <w:tabs>
          <w:tab w:val="left" w:pos="2127"/>
          <w:tab w:val="left" w:pos="4395"/>
        </w:tabs>
        <w:ind w:left="709"/>
      </w:pPr>
      <w:r>
        <w:t>1750 – 2169</w:t>
      </w:r>
      <w:r w:rsidR="00E37BF4">
        <w:tab/>
      </w:r>
      <w:r w:rsidR="00257766">
        <w:t>Moon</w:t>
      </w:r>
      <w:r>
        <w:tab/>
        <w:t>a few ”.</w:t>
      </w:r>
    </w:p>
    <w:p w14:paraId="195E9F94" w14:textId="77777777" w:rsidR="009C705F" w:rsidRDefault="009C705F" w:rsidP="001B3BCA">
      <w:pPr>
        <w:spacing w:before="240"/>
      </w:pPr>
      <w:r>
        <w:t xml:space="preserve">(see: E.M. Standish, X.X. Newhall, J.G. Williams, and W.M. </w:t>
      </w:r>
      <w:proofErr w:type="spellStart"/>
      <w:r>
        <w:t>Folkner</w:t>
      </w:r>
      <w:proofErr w:type="spellEnd"/>
      <w:r>
        <w:t>, JPL Planetary and Lunar Ephemerides, DE403/LE403, JPL Interoffice Memorandum IOM 314.10-127, May 22, 1995, pp. 7f.)</w:t>
      </w:r>
    </w:p>
    <w:p w14:paraId="5E1CC31C" w14:textId="77777777" w:rsidR="009C705F" w:rsidRDefault="009C705F" w:rsidP="001B3BCA">
      <w:pPr>
        <w:pStyle w:val="Untertitel"/>
      </w:pPr>
      <w:r>
        <w:t>Comparison of JPL ephemerides DE406 (1998) with DE431 (2013)</w:t>
      </w:r>
    </w:p>
    <w:p w14:paraId="1075FAEB" w14:textId="77777777" w:rsidR="009C705F" w:rsidRPr="00A6051D" w:rsidRDefault="009C705F" w:rsidP="00D12AA1">
      <w:pPr>
        <w:pStyle w:val="Untertitel"/>
        <w:rPr>
          <w:lang w:val="fr-CH"/>
        </w:rPr>
      </w:pPr>
      <w:proofErr w:type="spellStart"/>
      <w:r w:rsidRPr="00A6051D">
        <w:rPr>
          <w:lang w:val="fr-CH"/>
        </w:rPr>
        <w:t>Differences</w:t>
      </w:r>
      <w:proofErr w:type="spellEnd"/>
      <w:r w:rsidRPr="00A6051D">
        <w:rPr>
          <w:lang w:val="fr-CH"/>
        </w:rPr>
        <w:t xml:space="preserve"> DE431-DE406 for 3000 BCE to 3000 CE:</w:t>
      </w:r>
    </w:p>
    <w:p w14:paraId="1927B282" w14:textId="77777777" w:rsidR="009C705F" w:rsidRPr="00A6051D" w:rsidRDefault="00257766" w:rsidP="001B3BCA">
      <w:pPr>
        <w:tabs>
          <w:tab w:val="left" w:pos="2977"/>
        </w:tabs>
        <w:spacing w:before="240"/>
        <w:ind w:left="709"/>
        <w:rPr>
          <w:lang w:val="fr-CH"/>
        </w:rPr>
      </w:pPr>
      <w:r w:rsidRPr="00A6051D">
        <w:rPr>
          <w:lang w:val="fr-CH"/>
        </w:rPr>
        <w:t>Moon</w:t>
      </w:r>
      <w:r w:rsidR="009C705F" w:rsidRPr="00A6051D">
        <w:rPr>
          <w:lang w:val="fr-CH"/>
        </w:rPr>
        <w:tab/>
        <w:t>&lt; 7" (TT), &lt; 2" (UT)</w:t>
      </w:r>
    </w:p>
    <w:p w14:paraId="22F7F45A" w14:textId="77777777" w:rsidR="009C705F" w:rsidRPr="00A6051D" w:rsidRDefault="009C2AAA" w:rsidP="001B3BCA">
      <w:pPr>
        <w:tabs>
          <w:tab w:val="left" w:pos="2977"/>
        </w:tabs>
        <w:ind w:left="709"/>
        <w:rPr>
          <w:lang w:val="fr-CH"/>
        </w:rPr>
      </w:pPr>
      <w:r w:rsidRPr="00A6051D">
        <w:rPr>
          <w:lang w:val="fr-CH"/>
        </w:rPr>
        <w:t>Sun</w:t>
      </w:r>
      <w:r w:rsidR="009C705F" w:rsidRPr="00A6051D">
        <w:rPr>
          <w:lang w:val="fr-CH"/>
        </w:rPr>
        <w:t>, Mercury, Venus</w:t>
      </w:r>
      <w:r w:rsidR="00E37BF4" w:rsidRPr="00A6051D">
        <w:rPr>
          <w:lang w:val="fr-CH"/>
        </w:rPr>
        <w:tab/>
      </w:r>
      <w:r w:rsidR="009C705F" w:rsidRPr="00A6051D">
        <w:rPr>
          <w:lang w:val="fr-CH"/>
        </w:rPr>
        <w:t>&lt; 0.4 "</w:t>
      </w:r>
    </w:p>
    <w:p w14:paraId="1D65F358" w14:textId="77777777" w:rsidR="009C705F" w:rsidRPr="00A6051D" w:rsidRDefault="009C705F" w:rsidP="001B3BCA">
      <w:pPr>
        <w:tabs>
          <w:tab w:val="left" w:pos="2977"/>
        </w:tabs>
        <w:ind w:left="709"/>
        <w:rPr>
          <w:lang w:val="fr-CH"/>
        </w:rPr>
      </w:pPr>
      <w:r w:rsidRPr="00A6051D">
        <w:rPr>
          <w:lang w:val="fr-CH"/>
        </w:rPr>
        <w:t>Mars</w:t>
      </w:r>
      <w:r w:rsidR="00E37BF4" w:rsidRPr="00A6051D">
        <w:rPr>
          <w:lang w:val="fr-CH"/>
        </w:rPr>
        <w:tab/>
      </w:r>
      <w:r w:rsidRPr="00A6051D">
        <w:rPr>
          <w:lang w:val="fr-CH"/>
        </w:rPr>
        <w:t>&lt; 2"</w:t>
      </w:r>
    </w:p>
    <w:p w14:paraId="6B3537DB" w14:textId="77777777" w:rsidR="009C705F" w:rsidRDefault="009C705F" w:rsidP="001B3BCA">
      <w:pPr>
        <w:tabs>
          <w:tab w:val="left" w:pos="2977"/>
        </w:tabs>
        <w:ind w:left="709"/>
      </w:pPr>
      <w:r>
        <w:t>Jupiter</w:t>
      </w:r>
      <w:r w:rsidR="00E37BF4">
        <w:tab/>
      </w:r>
      <w:r>
        <w:t>&lt; 6"</w:t>
      </w:r>
    </w:p>
    <w:p w14:paraId="73ACB1EF" w14:textId="77777777" w:rsidR="009C705F" w:rsidRDefault="009C705F" w:rsidP="001B3BCA">
      <w:pPr>
        <w:tabs>
          <w:tab w:val="left" w:pos="2977"/>
        </w:tabs>
        <w:ind w:left="709"/>
      </w:pPr>
      <w:r>
        <w:t>Saturn</w:t>
      </w:r>
      <w:r>
        <w:tab/>
        <w:t>&lt; 0.1"</w:t>
      </w:r>
    </w:p>
    <w:p w14:paraId="433314E3" w14:textId="77777777" w:rsidR="009C705F" w:rsidRDefault="009C705F" w:rsidP="001B3BCA">
      <w:pPr>
        <w:tabs>
          <w:tab w:val="left" w:pos="2977"/>
        </w:tabs>
        <w:ind w:left="709"/>
      </w:pPr>
      <w:r>
        <w:t>Uranus</w:t>
      </w:r>
      <w:r>
        <w:tab/>
        <w:t>&lt; 28"</w:t>
      </w:r>
    </w:p>
    <w:p w14:paraId="19B51412" w14:textId="77777777" w:rsidR="009C705F" w:rsidRDefault="009C705F" w:rsidP="001B3BCA">
      <w:pPr>
        <w:tabs>
          <w:tab w:val="left" w:pos="2977"/>
        </w:tabs>
        <w:ind w:left="709"/>
      </w:pPr>
      <w:r>
        <w:t>Neptune</w:t>
      </w:r>
      <w:r>
        <w:tab/>
        <w:t>&lt; 53"</w:t>
      </w:r>
    </w:p>
    <w:p w14:paraId="52CFB494" w14:textId="77777777" w:rsidR="009C705F" w:rsidRDefault="009C705F" w:rsidP="001B3BCA">
      <w:pPr>
        <w:tabs>
          <w:tab w:val="left" w:pos="2977"/>
        </w:tabs>
        <w:ind w:left="709"/>
      </w:pPr>
      <w:r>
        <w:t>Pluto</w:t>
      </w:r>
      <w:r>
        <w:tab/>
        <w:t>&lt; 129"</w:t>
      </w:r>
    </w:p>
    <w:p w14:paraId="054F7AE5" w14:textId="77777777" w:rsidR="009C705F" w:rsidRDefault="00257766" w:rsidP="00D12AA1">
      <w:pPr>
        <w:pStyle w:val="Untertitel"/>
      </w:pPr>
      <w:r>
        <w:lastRenderedPageBreak/>
        <w:t>Moon</w:t>
      </w:r>
      <w:r w:rsidR="009C705F">
        <w:t>, position</w:t>
      </w:r>
      <w:r w:rsidR="00907B29">
        <w:t xml:space="preserve"> </w:t>
      </w:r>
      <w:r w:rsidR="009C705F">
        <w:t>(DE431) – position</w:t>
      </w:r>
      <w:r w:rsidR="00907B29">
        <w:t xml:space="preserve"> </w:t>
      </w:r>
      <w:r w:rsidR="009C705F">
        <w:t>(DE406) in TT and UT</w:t>
      </w:r>
    </w:p>
    <w:p w14:paraId="552A5099" w14:textId="77777777" w:rsidR="009C705F" w:rsidRDefault="009C705F" w:rsidP="009C705F">
      <w:r>
        <w:t>(Delta T adjusted to tidal acceleration of lunar ephemeris)</w:t>
      </w:r>
    </w:p>
    <w:tbl>
      <w:tblPr>
        <w:tblW w:w="0" w:type="auto"/>
        <w:tblInd w:w="709" w:type="dxa"/>
        <w:tblLook w:val="04A0" w:firstRow="1" w:lastRow="0" w:firstColumn="1" w:lastColumn="0" w:noHBand="0" w:noVBand="1"/>
      </w:tblPr>
      <w:tblGrid>
        <w:gridCol w:w="728"/>
        <w:gridCol w:w="825"/>
        <w:gridCol w:w="852"/>
        <w:gridCol w:w="851"/>
        <w:gridCol w:w="878"/>
      </w:tblGrid>
      <w:tr w:rsidR="00D12AA1" w:rsidRPr="00907B29" w14:paraId="3CAC622D" w14:textId="77777777" w:rsidTr="00B13B07">
        <w:tc>
          <w:tcPr>
            <w:tcW w:w="0" w:type="auto"/>
            <w:shd w:val="clear" w:color="auto" w:fill="auto"/>
            <w:vAlign w:val="center"/>
          </w:tcPr>
          <w:p w14:paraId="5362DA44" w14:textId="77777777" w:rsidR="00907B29" w:rsidRPr="00B13B07" w:rsidRDefault="00907B29" w:rsidP="00B13B07">
            <w:pPr>
              <w:jc w:val="right"/>
              <w:rPr>
                <w:b/>
                <w:bCs/>
              </w:rPr>
            </w:pPr>
            <w:r w:rsidRPr="00B13B07">
              <w:rPr>
                <w:b/>
                <w:bCs/>
              </w:rPr>
              <w:t>Year</w:t>
            </w:r>
          </w:p>
        </w:tc>
        <w:tc>
          <w:tcPr>
            <w:tcW w:w="0" w:type="auto"/>
            <w:shd w:val="clear" w:color="auto" w:fill="auto"/>
            <w:vAlign w:val="center"/>
          </w:tcPr>
          <w:p w14:paraId="125C56FF" w14:textId="77777777" w:rsidR="00907B29" w:rsidRPr="00B13B07" w:rsidRDefault="00907B29" w:rsidP="00B13B07">
            <w:pPr>
              <w:jc w:val="right"/>
              <w:rPr>
                <w:b/>
                <w:bCs/>
              </w:rPr>
            </w:pPr>
            <w:r w:rsidRPr="00B13B07">
              <w:rPr>
                <w:b/>
                <w:bCs/>
              </w:rPr>
              <w:t>dL(TT)</w:t>
            </w:r>
          </w:p>
        </w:tc>
        <w:tc>
          <w:tcPr>
            <w:tcW w:w="0" w:type="auto"/>
            <w:shd w:val="clear" w:color="auto" w:fill="auto"/>
            <w:vAlign w:val="center"/>
          </w:tcPr>
          <w:p w14:paraId="7B822483" w14:textId="77777777" w:rsidR="00907B29" w:rsidRPr="00B13B07" w:rsidRDefault="00907B29" w:rsidP="00B13B07">
            <w:pPr>
              <w:jc w:val="right"/>
              <w:rPr>
                <w:b/>
                <w:bCs/>
              </w:rPr>
            </w:pPr>
            <w:r w:rsidRPr="00B13B07">
              <w:rPr>
                <w:b/>
                <w:bCs/>
              </w:rPr>
              <w:t>dL(UT)</w:t>
            </w:r>
          </w:p>
        </w:tc>
        <w:tc>
          <w:tcPr>
            <w:tcW w:w="0" w:type="auto"/>
            <w:shd w:val="clear" w:color="auto" w:fill="auto"/>
            <w:vAlign w:val="center"/>
          </w:tcPr>
          <w:p w14:paraId="4ABFB86A" w14:textId="77777777" w:rsidR="00907B29" w:rsidRPr="00B13B07" w:rsidRDefault="00907B29" w:rsidP="00B13B07">
            <w:pPr>
              <w:jc w:val="right"/>
              <w:rPr>
                <w:b/>
                <w:bCs/>
              </w:rPr>
            </w:pPr>
            <w:r w:rsidRPr="00B13B07">
              <w:rPr>
                <w:b/>
                <w:bCs/>
              </w:rPr>
              <w:t>dB(TT)</w:t>
            </w:r>
          </w:p>
        </w:tc>
        <w:tc>
          <w:tcPr>
            <w:tcW w:w="0" w:type="auto"/>
            <w:shd w:val="clear" w:color="auto" w:fill="auto"/>
            <w:vAlign w:val="center"/>
          </w:tcPr>
          <w:p w14:paraId="38129A0B" w14:textId="77777777" w:rsidR="00907B29" w:rsidRPr="00B13B07" w:rsidRDefault="00907B29" w:rsidP="00B13B07">
            <w:pPr>
              <w:jc w:val="right"/>
              <w:rPr>
                <w:b/>
                <w:bCs/>
              </w:rPr>
            </w:pPr>
            <w:r w:rsidRPr="00B13B07">
              <w:rPr>
                <w:b/>
                <w:bCs/>
              </w:rPr>
              <w:t>dB(UT)</w:t>
            </w:r>
          </w:p>
        </w:tc>
      </w:tr>
      <w:tr w:rsidR="00D12AA1" w:rsidRPr="00907B29" w14:paraId="656525DC" w14:textId="77777777" w:rsidTr="00B13B07">
        <w:tc>
          <w:tcPr>
            <w:tcW w:w="0" w:type="auto"/>
            <w:shd w:val="clear" w:color="auto" w:fill="auto"/>
            <w:vAlign w:val="center"/>
          </w:tcPr>
          <w:p w14:paraId="3C3F2B72" w14:textId="77777777" w:rsidR="00907B29" w:rsidRPr="00907B29" w:rsidRDefault="00907B29" w:rsidP="00B13B07">
            <w:pPr>
              <w:jc w:val="right"/>
            </w:pPr>
            <w:r w:rsidRPr="00907B29">
              <w:t>-2999</w:t>
            </w:r>
          </w:p>
        </w:tc>
        <w:tc>
          <w:tcPr>
            <w:tcW w:w="0" w:type="auto"/>
            <w:shd w:val="clear" w:color="auto" w:fill="auto"/>
            <w:vAlign w:val="center"/>
          </w:tcPr>
          <w:p w14:paraId="5E7278BF" w14:textId="77777777" w:rsidR="00907B29" w:rsidRPr="00907B29" w:rsidRDefault="00907B29" w:rsidP="00B13B07">
            <w:pPr>
              <w:jc w:val="right"/>
            </w:pPr>
            <w:r w:rsidRPr="00907B29">
              <w:t>6.33"</w:t>
            </w:r>
          </w:p>
        </w:tc>
        <w:tc>
          <w:tcPr>
            <w:tcW w:w="0" w:type="auto"/>
            <w:shd w:val="clear" w:color="auto" w:fill="auto"/>
            <w:vAlign w:val="center"/>
          </w:tcPr>
          <w:p w14:paraId="688F2A66" w14:textId="77777777" w:rsidR="00907B29" w:rsidRPr="00907B29" w:rsidRDefault="00907B29" w:rsidP="00B13B07">
            <w:pPr>
              <w:jc w:val="right"/>
            </w:pPr>
            <w:r w:rsidRPr="00907B29">
              <w:t>-0.30"</w:t>
            </w:r>
          </w:p>
        </w:tc>
        <w:tc>
          <w:tcPr>
            <w:tcW w:w="0" w:type="auto"/>
            <w:shd w:val="clear" w:color="auto" w:fill="auto"/>
            <w:vAlign w:val="center"/>
          </w:tcPr>
          <w:p w14:paraId="575A844A" w14:textId="77777777" w:rsidR="00907B29" w:rsidRPr="00907B29" w:rsidRDefault="00907B29" w:rsidP="00B13B07">
            <w:pPr>
              <w:jc w:val="right"/>
            </w:pPr>
            <w:r w:rsidRPr="00907B29">
              <w:t>-0.01"</w:t>
            </w:r>
          </w:p>
        </w:tc>
        <w:tc>
          <w:tcPr>
            <w:tcW w:w="0" w:type="auto"/>
            <w:shd w:val="clear" w:color="auto" w:fill="auto"/>
            <w:vAlign w:val="center"/>
          </w:tcPr>
          <w:p w14:paraId="4691E0AD" w14:textId="77777777" w:rsidR="00907B29" w:rsidRPr="00907B29" w:rsidRDefault="00907B29" w:rsidP="00B13B07">
            <w:pPr>
              <w:jc w:val="right"/>
            </w:pPr>
            <w:r w:rsidRPr="00907B29">
              <w:t>0.05"</w:t>
            </w:r>
          </w:p>
        </w:tc>
      </w:tr>
      <w:tr w:rsidR="00D12AA1" w:rsidRPr="00907B29" w14:paraId="58472E37" w14:textId="77777777" w:rsidTr="00B13B07">
        <w:tc>
          <w:tcPr>
            <w:tcW w:w="0" w:type="auto"/>
            <w:shd w:val="clear" w:color="auto" w:fill="auto"/>
            <w:vAlign w:val="center"/>
          </w:tcPr>
          <w:p w14:paraId="746A6107" w14:textId="77777777" w:rsidR="00907B29" w:rsidRPr="00907B29" w:rsidRDefault="00907B29" w:rsidP="00B13B07">
            <w:pPr>
              <w:jc w:val="right"/>
            </w:pPr>
            <w:r w:rsidRPr="00907B29">
              <w:t>-2500</w:t>
            </w:r>
          </w:p>
        </w:tc>
        <w:tc>
          <w:tcPr>
            <w:tcW w:w="0" w:type="auto"/>
            <w:shd w:val="clear" w:color="auto" w:fill="auto"/>
            <w:vAlign w:val="center"/>
          </w:tcPr>
          <w:p w14:paraId="30195044" w14:textId="77777777" w:rsidR="00907B29" w:rsidRPr="00907B29" w:rsidRDefault="00907B29" w:rsidP="00B13B07">
            <w:pPr>
              <w:jc w:val="right"/>
            </w:pPr>
            <w:r w:rsidRPr="00907B29">
              <w:t>5.91"</w:t>
            </w:r>
          </w:p>
        </w:tc>
        <w:tc>
          <w:tcPr>
            <w:tcW w:w="0" w:type="auto"/>
            <w:shd w:val="clear" w:color="auto" w:fill="auto"/>
            <w:vAlign w:val="center"/>
          </w:tcPr>
          <w:p w14:paraId="56290AF5" w14:textId="77777777" w:rsidR="00907B29" w:rsidRPr="00907B29" w:rsidRDefault="00907B29" w:rsidP="00B13B07">
            <w:pPr>
              <w:jc w:val="right"/>
            </w:pPr>
            <w:r w:rsidRPr="00907B29">
              <w:t>-0.62"</w:t>
            </w:r>
          </w:p>
        </w:tc>
        <w:tc>
          <w:tcPr>
            <w:tcW w:w="0" w:type="auto"/>
            <w:shd w:val="clear" w:color="auto" w:fill="auto"/>
            <w:vAlign w:val="center"/>
          </w:tcPr>
          <w:p w14:paraId="7F963310" w14:textId="77777777" w:rsidR="00907B29" w:rsidRPr="00907B29" w:rsidRDefault="00907B29" w:rsidP="00B13B07">
            <w:pPr>
              <w:jc w:val="right"/>
            </w:pPr>
            <w:r w:rsidRPr="00907B29">
              <w:t>-0.85"</w:t>
            </w:r>
          </w:p>
        </w:tc>
        <w:tc>
          <w:tcPr>
            <w:tcW w:w="0" w:type="auto"/>
            <w:shd w:val="clear" w:color="auto" w:fill="auto"/>
            <w:vAlign w:val="center"/>
          </w:tcPr>
          <w:p w14:paraId="4031F9C1" w14:textId="77777777" w:rsidR="00907B29" w:rsidRPr="00907B29" w:rsidRDefault="00907B29" w:rsidP="00B13B07">
            <w:pPr>
              <w:jc w:val="right"/>
            </w:pPr>
            <w:r w:rsidRPr="00907B29">
              <w:t>-0.32"</w:t>
            </w:r>
          </w:p>
        </w:tc>
      </w:tr>
      <w:tr w:rsidR="00D12AA1" w:rsidRPr="00907B29" w14:paraId="7FAA6FD0" w14:textId="77777777" w:rsidTr="00B13B07">
        <w:tc>
          <w:tcPr>
            <w:tcW w:w="0" w:type="auto"/>
            <w:shd w:val="clear" w:color="auto" w:fill="auto"/>
            <w:vAlign w:val="center"/>
          </w:tcPr>
          <w:p w14:paraId="3DC4CA4C" w14:textId="77777777" w:rsidR="00907B29" w:rsidRPr="00907B29" w:rsidRDefault="00907B29" w:rsidP="00B13B07">
            <w:pPr>
              <w:jc w:val="right"/>
            </w:pPr>
            <w:r w:rsidRPr="00907B29">
              <w:t>-2000</w:t>
            </w:r>
          </w:p>
        </w:tc>
        <w:tc>
          <w:tcPr>
            <w:tcW w:w="0" w:type="auto"/>
            <w:shd w:val="clear" w:color="auto" w:fill="auto"/>
            <w:vAlign w:val="center"/>
          </w:tcPr>
          <w:p w14:paraId="4191A90A" w14:textId="77777777" w:rsidR="00907B29" w:rsidRPr="00907B29" w:rsidRDefault="00907B29" w:rsidP="00B13B07">
            <w:pPr>
              <w:jc w:val="right"/>
            </w:pPr>
            <w:r w:rsidRPr="00907B29">
              <w:t>3.39"</w:t>
            </w:r>
          </w:p>
        </w:tc>
        <w:tc>
          <w:tcPr>
            <w:tcW w:w="0" w:type="auto"/>
            <w:shd w:val="clear" w:color="auto" w:fill="auto"/>
            <w:vAlign w:val="center"/>
          </w:tcPr>
          <w:p w14:paraId="0C0EBFE6" w14:textId="77777777" w:rsidR="00907B29" w:rsidRPr="00907B29" w:rsidRDefault="00907B29" w:rsidP="00B13B07">
            <w:pPr>
              <w:jc w:val="right"/>
            </w:pPr>
            <w:r w:rsidRPr="00907B29">
              <w:t>-1.21"</w:t>
            </w:r>
          </w:p>
        </w:tc>
        <w:tc>
          <w:tcPr>
            <w:tcW w:w="0" w:type="auto"/>
            <w:shd w:val="clear" w:color="auto" w:fill="auto"/>
            <w:vAlign w:val="center"/>
          </w:tcPr>
          <w:p w14:paraId="2CE4972C" w14:textId="77777777" w:rsidR="00907B29" w:rsidRPr="00907B29" w:rsidRDefault="00907B29" w:rsidP="00B13B07">
            <w:pPr>
              <w:jc w:val="right"/>
            </w:pPr>
            <w:r w:rsidRPr="00907B29">
              <w:t>-0.59"</w:t>
            </w:r>
          </w:p>
        </w:tc>
        <w:tc>
          <w:tcPr>
            <w:tcW w:w="0" w:type="auto"/>
            <w:shd w:val="clear" w:color="auto" w:fill="auto"/>
            <w:vAlign w:val="center"/>
          </w:tcPr>
          <w:p w14:paraId="58884ACD" w14:textId="77777777" w:rsidR="00907B29" w:rsidRPr="00907B29" w:rsidRDefault="00907B29" w:rsidP="00B13B07">
            <w:pPr>
              <w:jc w:val="right"/>
            </w:pPr>
            <w:r w:rsidRPr="00907B29">
              <w:t>-0.20"</w:t>
            </w:r>
          </w:p>
        </w:tc>
      </w:tr>
      <w:tr w:rsidR="00D12AA1" w:rsidRPr="00907B29" w14:paraId="03EE0988" w14:textId="77777777" w:rsidTr="00B13B07">
        <w:tc>
          <w:tcPr>
            <w:tcW w:w="0" w:type="auto"/>
            <w:shd w:val="clear" w:color="auto" w:fill="auto"/>
            <w:vAlign w:val="center"/>
          </w:tcPr>
          <w:p w14:paraId="48907A7E" w14:textId="77777777" w:rsidR="00907B29" w:rsidRPr="00907B29" w:rsidRDefault="00907B29" w:rsidP="00B13B07">
            <w:pPr>
              <w:jc w:val="right"/>
            </w:pPr>
            <w:r w:rsidRPr="00907B29">
              <w:t>-1500</w:t>
            </w:r>
          </w:p>
        </w:tc>
        <w:tc>
          <w:tcPr>
            <w:tcW w:w="0" w:type="auto"/>
            <w:shd w:val="clear" w:color="auto" w:fill="auto"/>
            <w:vAlign w:val="center"/>
          </w:tcPr>
          <w:p w14:paraId="69B81E65" w14:textId="77777777" w:rsidR="00907B29" w:rsidRPr="00907B29" w:rsidRDefault="00907B29" w:rsidP="00B13B07">
            <w:pPr>
              <w:jc w:val="right"/>
            </w:pPr>
            <w:r w:rsidRPr="00907B29">
              <w:t>1.74"</w:t>
            </w:r>
          </w:p>
        </w:tc>
        <w:tc>
          <w:tcPr>
            <w:tcW w:w="0" w:type="auto"/>
            <w:shd w:val="clear" w:color="auto" w:fill="auto"/>
            <w:vAlign w:val="center"/>
          </w:tcPr>
          <w:p w14:paraId="5772F4BD" w14:textId="77777777" w:rsidR="00907B29" w:rsidRPr="00907B29" w:rsidRDefault="00907B29" w:rsidP="00B13B07">
            <w:pPr>
              <w:jc w:val="right"/>
            </w:pPr>
            <w:r w:rsidRPr="00907B29">
              <w:t>-1.49"</w:t>
            </w:r>
          </w:p>
        </w:tc>
        <w:tc>
          <w:tcPr>
            <w:tcW w:w="0" w:type="auto"/>
            <w:shd w:val="clear" w:color="auto" w:fill="auto"/>
            <w:vAlign w:val="center"/>
          </w:tcPr>
          <w:p w14:paraId="7023CDA6" w14:textId="77777777" w:rsidR="00907B29" w:rsidRPr="00907B29" w:rsidRDefault="00907B29" w:rsidP="00B13B07">
            <w:pPr>
              <w:jc w:val="right"/>
            </w:pPr>
            <w:r w:rsidRPr="00907B29">
              <w:t>-0.06"</w:t>
            </w:r>
          </w:p>
        </w:tc>
        <w:tc>
          <w:tcPr>
            <w:tcW w:w="0" w:type="auto"/>
            <w:shd w:val="clear" w:color="auto" w:fill="auto"/>
            <w:vAlign w:val="center"/>
          </w:tcPr>
          <w:p w14:paraId="28955517" w14:textId="77777777" w:rsidR="00907B29" w:rsidRPr="00907B29" w:rsidRDefault="00907B29" w:rsidP="00B13B07">
            <w:pPr>
              <w:jc w:val="right"/>
            </w:pPr>
            <w:r w:rsidRPr="00907B29">
              <w:t>-0.01"</w:t>
            </w:r>
          </w:p>
        </w:tc>
      </w:tr>
      <w:tr w:rsidR="00D12AA1" w:rsidRPr="00907B29" w14:paraId="0B35A87B" w14:textId="77777777" w:rsidTr="00B13B07">
        <w:tc>
          <w:tcPr>
            <w:tcW w:w="0" w:type="auto"/>
            <w:shd w:val="clear" w:color="auto" w:fill="auto"/>
            <w:vAlign w:val="center"/>
          </w:tcPr>
          <w:p w14:paraId="5DF06665" w14:textId="77777777" w:rsidR="00907B29" w:rsidRPr="00907B29" w:rsidRDefault="00907B29" w:rsidP="00B13B07">
            <w:pPr>
              <w:jc w:val="right"/>
            </w:pPr>
            <w:r w:rsidRPr="00907B29">
              <w:t>-1000</w:t>
            </w:r>
          </w:p>
        </w:tc>
        <w:tc>
          <w:tcPr>
            <w:tcW w:w="0" w:type="auto"/>
            <w:shd w:val="clear" w:color="auto" w:fill="auto"/>
            <w:vAlign w:val="center"/>
          </w:tcPr>
          <w:p w14:paraId="6A950F2C" w14:textId="77777777" w:rsidR="00907B29" w:rsidRPr="00907B29" w:rsidRDefault="00907B29" w:rsidP="00B13B07">
            <w:pPr>
              <w:jc w:val="right"/>
            </w:pPr>
            <w:r w:rsidRPr="00907B29">
              <w:t>1.06"</w:t>
            </w:r>
          </w:p>
        </w:tc>
        <w:tc>
          <w:tcPr>
            <w:tcW w:w="0" w:type="auto"/>
            <w:shd w:val="clear" w:color="auto" w:fill="auto"/>
            <w:vAlign w:val="center"/>
          </w:tcPr>
          <w:p w14:paraId="73740D0F" w14:textId="77777777" w:rsidR="00907B29" w:rsidRPr="00907B29" w:rsidRDefault="00907B29" w:rsidP="00B13B07">
            <w:pPr>
              <w:jc w:val="right"/>
            </w:pPr>
            <w:r w:rsidRPr="00907B29">
              <w:t>-1.50"</w:t>
            </w:r>
          </w:p>
        </w:tc>
        <w:tc>
          <w:tcPr>
            <w:tcW w:w="0" w:type="auto"/>
            <w:shd w:val="clear" w:color="auto" w:fill="auto"/>
            <w:vAlign w:val="center"/>
          </w:tcPr>
          <w:p w14:paraId="4625DEE0" w14:textId="77777777" w:rsidR="00907B29" w:rsidRPr="00907B29" w:rsidRDefault="00907B29" w:rsidP="00B13B07">
            <w:pPr>
              <w:jc w:val="right"/>
            </w:pPr>
            <w:r w:rsidRPr="00907B29">
              <w:t>0.30"</w:t>
            </w:r>
          </w:p>
        </w:tc>
        <w:tc>
          <w:tcPr>
            <w:tcW w:w="0" w:type="auto"/>
            <w:shd w:val="clear" w:color="auto" w:fill="auto"/>
            <w:vAlign w:val="center"/>
          </w:tcPr>
          <w:p w14:paraId="35E41CE7" w14:textId="77777777" w:rsidR="00907B29" w:rsidRPr="00907B29" w:rsidRDefault="00907B29" w:rsidP="00B13B07">
            <w:pPr>
              <w:jc w:val="right"/>
            </w:pPr>
            <w:r w:rsidRPr="00907B29">
              <w:t>0.12"</w:t>
            </w:r>
          </w:p>
        </w:tc>
      </w:tr>
      <w:tr w:rsidR="00D12AA1" w:rsidRPr="00907B29" w14:paraId="4F02EFEC" w14:textId="77777777" w:rsidTr="00B13B07">
        <w:tc>
          <w:tcPr>
            <w:tcW w:w="0" w:type="auto"/>
            <w:shd w:val="clear" w:color="auto" w:fill="auto"/>
            <w:vAlign w:val="center"/>
          </w:tcPr>
          <w:p w14:paraId="248D3301" w14:textId="77777777" w:rsidR="00907B29" w:rsidRPr="00907B29" w:rsidRDefault="00907B29" w:rsidP="00B13B07">
            <w:pPr>
              <w:jc w:val="right"/>
            </w:pPr>
            <w:r w:rsidRPr="00907B29">
              <w:t>-500</w:t>
            </w:r>
          </w:p>
        </w:tc>
        <w:tc>
          <w:tcPr>
            <w:tcW w:w="0" w:type="auto"/>
            <w:shd w:val="clear" w:color="auto" w:fill="auto"/>
            <w:vAlign w:val="center"/>
          </w:tcPr>
          <w:p w14:paraId="57EA694E" w14:textId="77777777" w:rsidR="00907B29" w:rsidRPr="00907B29" w:rsidRDefault="00907B29" w:rsidP="00B13B07">
            <w:pPr>
              <w:jc w:val="right"/>
            </w:pPr>
            <w:r w:rsidRPr="00907B29">
              <w:t>0.63"</w:t>
            </w:r>
          </w:p>
        </w:tc>
        <w:tc>
          <w:tcPr>
            <w:tcW w:w="0" w:type="auto"/>
            <w:shd w:val="clear" w:color="auto" w:fill="auto"/>
            <w:vAlign w:val="center"/>
          </w:tcPr>
          <w:p w14:paraId="56D6BB2A" w14:textId="77777777" w:rsidR="00907B29" w:rsidRPr="00907B29" w:rsidRDefault="00907B29" w:rsidP="00B13B07">
            <w:pPr>
              <w:jc w:val="right"/>
            </w:pPr>
            <w:r w:rsidRPr="00907B29">
              <w:t>-1.40"</w:t>
            </w:r>
          </w:p>
        </w:tc>
        <w:tc>
          <w:tcPr>
            <w:tcW w:w="0" w:type="auto"/>
            <w:shd w:val="clear" w:color="auto" w:fill="auto"/>
            <w:vAlign w:val="center"/>
          </w:tcPr>
          <w:p w14:paraId="06D70E55" w14:textId="77777777" w:rsidR="00907B29" w:rsidRPr="00907B29" w:rsidRDefault="00907B29" w:rsidP="00B13B07">
            <w:pPr>
              <w:jc w:val="right"/>
            </w:pPr>
            <w:r w:rsidRPr="00907B29">
              <w:t>0.28"</w:t>
            </w:r>
          </w:p>
        </w:tc>
        <w:tc>
          <w:tcPr>
            <w:tcW w:w="0" w:type="auto"/>
            <w:shd w:val="clear" w:color="auto" w:fill="auto"/>
            <w:vAlign w:val="center"/>
          </w:tcPr>
          <w:p w14:paraId="034D7EB7" w14:textId="77777777" w:rsidR="00907B29" w:rsidRPr="00907B29" w:rsidRDefault="00907B29" w:rsidP="00B13B07">
            <w:pPr>
              <w:jc w:val="right"/>
            </w:pPr>
            <w:r w:rsidRPr="00907B29">
              <w:t>0.09"</w:t>
            </w:r>
          </w:p>
        </w:tc>
      </w:tr>
      <w:tr w:rsidR="00D12AA1" w:rsidRPr="00907B29" w14:paraId="56E5A7FF" w14:textId="77777777" w:rsidTr="00B13B07">
        <w:tc>
          <w:tcPr>
            <w:tcW w:w="0" w:type="auto"/>
            <w:shd w:val="clear" w:color="auto" w:fill="auto"/>
            <w:vAlign w:val="center"/>
          </w:tcPr>
          <w:p w14:paraId="3EBB087A" w14:textId="77777777" w:rsidR="00907B29" w:rsidRPr="00907B29" w:rsidRDefault="00907B29" w:rsidP="00B13B07">
            <w:pPr>
              <w:jc w:val="right"/>
            </w:pPr>
            <w:r w:rsidRPr="00907B29">
              <w:t>0</w:t>
            </w:r>
          </w:p>
        </w:tc>
        <w:tc>
          <w:tcPr>
            <w:tcW w:w="0" w:type="auto"/>
            <w:shd w:val="clear" w:color="auto" w:fill="auto"/>
            <w:vAlign w:val="center"/>
          </w:tcPr>
          <w:p w14:paraId="284115B3" w14:textId="77777777" w:rsidR="00907B29" w:rsidRPr="00907B29" w:rsidRDefault="00907B29" w:rsidP="00B13B07">
            <w:pPr>
              <w:jc w:val="right"/>
            </w:pPr>
            <w:r w:rsidRPr="00907B29">
              <w:t>0.13"</w:t>
            </w:r>
          </w:p>
        </w:tc>
        <w:tc>
          <w:tcPr>
            <w:tcW w:w="0" w:type="auto"/>
            <w:shd w:val="clear" w:color="auto" w:fill="auto"/>
            <w:vAlign w:val="center"/>
          </w:tcPr>
          <w:p w14:paraId="63EA44A6" w14:textId="77777777" w:rsidR="00907B29" w:rsidRPr="00907B29" w:rsidRDefault="00907B29" w:rsidP="00B13B07">
            <w:pPr>
              <w:jc w:val="right"/>
            </w:pPr>
            <w:r w:rsidRPr="00907B29">
              <w:t>-0.99"</w:t>
            </w:r>
          </w:p>
        </w:tc>
        <w:tc>
          <w:tcPr>
            <w:tcW w:w="0" w:type="auto"/>
            <w:shd w:val="clear" w:color="auto" w:fill="auto"/>
            <w:vAlign w:val="center"/>
          </w:tcPr>
          <w:p w14:paraId="2D587F3B" w14:textId="77777777" w:rsidR="00907B29" w:rsidRPr="00907B29" w:rsidRDefault="00907B29" w:rsidP="00B13B07">
            <w:pPr>
              <w:jc w:val="right"/>
            </w:pPr>
            <w:r w:rsidRPr="00907B29">
              <w:t>0.11"</w:t>
            </w:r>
          </w:p>
        </w:tc>
        <w:tc>
          <w:tcPr>
            <w:tcW w:w="0" w:type="auto"/>
            <w:shd w:val="clear" w:color="auto" w:fill="auto"/>
            <w:vAlign w:val="center"/>
          </w:tcPr>
          <w:p w14:paraId="3715B5A1" w14:textId="77777777" w:rsidR="00907B29" w:rsidRPr="00907B29" w:rsidRDefault="00907B29" w:rsidP="00B13B07">
            <w:pPr>
              <w:jc w:val="right"/>
            </w:pPr>
            <w:r w:rsidRPr="00907B29">
              <w:t>0.05"</w:t>
            </w:r>
          </w:p>
        </w:tc>
      </w:tr>
      <w:tr w:rsidR="00D12AA1" w:rsidRPr="00907B29" w14:paraId="64BDBF61" w14:textId="77777777" w:rsidTr="00B13B07">
        <w:tc>
          <w:tcPr>
            <w:tcW w:w="0" w:type="auto"/>
            <w:shd w:val="clear" w:color="auto" w:fill="auto"/>
            <w:vAlign w:val="center"/>
          </w:tcPr>
          <w:p w14:paraId="436AB88E" w14:textId="77777777" w:rsidR="00907B29" w:rsidRPr="00907B29" w:rsidRDefault="00907B29" w:rsidP="00B13B07">
            <w:pPr>
              <w:jc w:val="right"/>
            </w:pPr>
            <w:r w:rsidRPr="00907B29">
              <w:t>500</w:t>
            </w:r>
          </w:p>
        </w:tc>
        <w:tc>
          <w:tcPr>
            <w:tcW w:w="0" w:type="auto"/>
            <w:shd w:val="clear" w:color="auto" w:fill="auto"/>
            <w:vAlign w:val="center"/>
          </w:tcPr>
          <w:p w14:paraId="7036EE09" w14:textId="77777777" w:rsidR="00907B29" w:rsidRPr="00907B29" w:rsidRDefault="00907B29" w:rsidP="00B13B07">
            <w:pPr>
              <w:jc w:val="right"/>
            </w:pPr>
            <w:r w:rsidRPr="00907B29">
              <w:t>-0.08"</w:t>
            </w:r>
          </w:p>
        </w:tc>
        <w:tc>
          <w:tcPr>
            <w:tcW w:w="0" w:type="auto"/>
            <w:shd w:val="clear" w:color="auto" w:fill="auto"/>
            <w:vAlign w:val="center"/>
          </w:tcPr>
          <w:p w14:paraId="0656AFEE" w14:textId="77777777" w:rsidR="00907B29" w:rsidRPr="00907B29" w:rsidRDefault="00907B29" w:rsidP="00B13B07">
            <w:pPr>
              <w:jc w:val="right"/>
            </w:pPr>
            <w:r w:rsidRPr="00907B29">
              <w:t>-0.99"</w:t>
            </w:r>
          </w:p>
        </w:tc>
        <w:tc>
          <w:tcPr>
            <w:tcW w:w="0" w:type="auto"/>
            <w:shd w:val="clear" w:color="auto" w:fill="auto"/>
            <w:vAlign w:val="center"/>
          </w:tcPr>
          <w:p w14:paraId="46A7FD3A" w14:textId="77777777" w:rsidR="00907B29" w:rsidRPr="00907B29" w:rsidRDefault="00907B29" w:rsidP="00B13B07">
            <w:pPr>
              <w:jc w:val="right"/>
            </w:pPr>
            <w:r w:rsidRPr="00907B29">
              <w:t>-0.03"</w:t>
            </w:r>
          </w:p>
        </w:tc>
        <w:tc>
          <w:tcPr>
            <w:tcW w:w="0" w:type="auto"/>
            <w:shd w:val="clear" w:color="auto" w:fill="auto"/>
            <w:vAlign w:val="center"/>
          </w:tcPr>
          <w:p w14:paraId="35AA63A7" w14:textId="77777777" w:rsidR="00907B29" w:rsidRPr="00907B29" w:rsidRDefault="00907B29" w:rsidP="00B13B07">
            <w:pPr>
              <w:jc w:val="right"/>
            </w:pPr>
            <w:r w:rsidRPr="00907B29">
              <w:t>0.05"</w:t>
            </w:r>
          </w:p>
        </w:tc>
      </w:tr>
      <w:tr w:rsidR="00D12AA1" w:rsidRPr="00907B29" w14:paraId="7FE70234" w14:textId="77777777" w:rsidTr="00B13B07">
        <w:tc>
          <w:tcPr>
            <w:tcW w:w="0" w:type="auto"/>
            <w:shd w:val="clear" w:color="auto" w:fill="auto"/>
            <w:vAlign w:val="center"/>
          </w:tcPr>
          <w:p w14:paraId="5E63D18A" w14:textId="77777777" w:rsidR="00907B29" w:rsidRPr="00907B29" w:rsidRDefault="00907B29" w:rsidP="00B13B07">
            <w:pPr>
              <w:jc w:val="right"/>
            </w:pPr>
            <w:r w:rsidRPr="00907B29">
              <w:t>1000</w:t>
            </w:r>
          </w:p>
        </w:tc>
        <w:tc>
          <w:tcPr>
            <w:tcW w:w="0" w:type="auto"/>
            <w:shd w:val="clear" w:color="auto" w:fill="auto"/>
            <w:vAlign w:val="center"/>
          </w:tcPr>
          <w:p w14:paraId="366A8B27" w14:textId="77777777" w:rsidR="00907B29" w:rsidRPr="00907B29" w:rsidRDefault="00907B29" w:rsidP="00B13B07">
            <w:pPr>
              <w:jc w:val="right"/>
            </w:pPr>
            <w:r w:rsidRPr="00907B29">
              <w:t>-0.12"</w:t>
            </w:r>
          </w:p>
        </w:tc>
        <w:tc>
          <w:tcPr>
            <w:tcW w:w="0" w:type="auto"/>
            <w:shd w:val="clear" w:color="auto" w:fill="auto"/>
            <w:vAlign w:val="center"/>
          </w:tcPr>
          <w:p w14:paraId="30691FDA" w14:textId="77777777" w:rsidR="00907B29" w:rsidRPr="00907B29" w:rsidRDefault="00907B29" w:rsidP="00B13B07">
            <w:pPr>
              <w:jc w:val="right"/>
            </w:pPr>
            <w:r w:rsidRPr="00907B29">
              <w:t>-0.38"</w:t>
            </w:r>
          </w:p>
        </w:tc>
        <w:tc>
          <w:tcPr>
            <w:tcW w:w="0" w:type="auto"/>
            <w:shd w:val="clear" w:color="auto" w:fill="auto"/>
            <w:vAlign w:val="center"/>
          </w:tcPr>
          <w:p w14:paraId="4BF7A903" w14:textId="77777777" w:rsidR="00907B29" w:rsidRPr="00907B29" w:rsidRDefault="00907B29" w:rsidP="00B13B07">
            <w:pPr>
              <w:jc w:val="right"/>
            </w:pPr>
            <w:r w:rsidRPr="00907B29">
              <w:t>-0.08"</w:t>
            </w:r>
          </w:p>
        </w:tc>
        <w:tc>
          <w:tcPr>
            <w:tcW w:w="0" w:type="auto"/>
            <w:shd w:val="clear" w:color="auto" w:fill="auto"/>
            <w:vAlign w:val="center"/>
          </w:tcPr>
          <w:p w14:paraId="771BC87B" w14:textId="77777777" w:rsidR="00907B29" w:rsidRPr="00907B29" w:rsidRDefault="00907B29" w:rsidP="00B13B07">
            <w:pPr>
              <w:jc w:val="right"/>
            </w:pPr>
            <w:r w:rsidRPr="00907B29">
              <w:t>-0.06"</w:t>
            </w:r>
          </w:p>
        </w:tc>
      </w:tr>
      <w:tr w:rsidR="00D12AA1" w:rsidRPr="00907B29" w14:paraId="2D2077D7" w14:textId="77777777" w:rsidTr="00B13B07">
        <w:tc>
          <w:tcPr>
            <w:tcW w:w="0" w:type="auto"/>
            <w:shd w:val="clear" w:color="auto" w:fill="auto"/>
            <w:vAlign w:val="center"/>
          </w:tcPr>
          <w:p w14:paraId="5C4C77E7" w14:textId="77777777" w:rsidR="00907B29" w:rsidRPr="00907B29" w:rsidRDefault="00907B29" w:rsidP="00B13B07">
            <w:pPr>
              <w:jc w:val="right"/>
            </w:pPr>
            <w:r w:rsidRPr="00907B29">
              <w:t>1500</w:t>
            </w:r>
          </w:p>
        </w:tc>
        <w:tc>
          <w:tcPr>
            <w:tcW w:w="0" w:type="auto"/>
            <w:shd w:val="clear" w:color="auto" w:fill="auto"/>
            <w:vAlign w:val="center"/>
          </w:tcPr>
          <w:p w14:paraId="7CA0D239" w14:textId="77777777" w:rsidR="00907B29" w:rsidRPr="00907B29" w:rsidRDefault="00907B29" w:rsidP="00B13B07">
            <w:pPr>
              <w:jc w:val="right"/>
            </w:pPr>
            <w:r w:rsidRPr="00907B29">
              <w:t>-0.08"</w:t>
            </w:r>
          </w:p>
        </w:tc>
        <w:tc>
          <w:tcPr>
            <w:tcW w:w="0" w:type="auto"/>
            <w:shd w:val="clear" w:color="auto" w:fill="auto"/>
            <w:vAlign w:val="center"/>
          </w:tcPr>
          <w:p w14:paraId="40ADD7D5" w14:textId="77777777" w:rsidR="00907B29" w:rsidRPr="00907B29" w:rsidRDefault="00907B29" w:rsidP="00B13B07">
            <w:pPr>
              <w:jc w:val="right"/>
            </w:pPr>
            <w:r w:rsidRPr="00907B29">
              <w:t>-0.15"</w:t>
            </w:r>
          </w:p>
        </w:tc>
        <w:tc>
          <w:tcPr>
            <w:tcW w:w="0" w:type="auto"/>
            <w:shd w:val="clear" w:color="auto" w:fill="auto"/>
            <w:vAlign w:val="center"/>
          </w:tcPr>
          <w:p w14:paraId="683DDB6C" w14:textId="77777777" w:rsidR="00907B29" w:rsidRPr="00907B29" w:rsidRDefault="00907B29" w:rsidP="00B13B07">
            <w:pPr>
              <w:jc w:val="right"/>
            </w:pPr>
            <w:r w:rsidRPr="00907B29">
              <w:t>-0.03"</w:t>
            </w:r>
          </w:p>
        </w:tc>
        <w:tc>
          <w:tcPr>
            <w:tcW w:w="0" w:type="auto"/>
            <w:shd w:val="clear" w:color="auto" w:fill="auto"/>
            <w:vAlign w:val="center"/>
          </w:tcPr>
          <w:p w14:paraId="28179E4B" w14:textId="77777777" w:rsidR="00907B29" w:rsidRPr="00907B29" w:rsidRDefault="00907B29" w:rsidP="00B13B07">
            <w:pPr>
              <w:jc w:val="right"/>
            </w:pPr>
            <w:r w:rsidRPr="00907B29">
              <w:t>-0.02"</w:t>
            </w:r>
          </w:p>
        </w:tc>
      </w:tr>
      <w:tr w:rsidR="00D12AA1" w:rsidRPr="00907B29" w14:paraId="56629495" w14:textId="77777777" w:rsidTr="00B13B07">
        <w:tc>
          <w:tcPr>
            <w:tcW w:w="0" w:type="auto"/>
            <w:shd w:val="clear" w:color="auto" w:fill="auto"/>
            <w:vAlign w:val="center"/>
          </w:tcPr>
          <w:p w14:paraId="51A24FB7" w14:textId="77777777" w:rsidR="00907B29" w:rsidRPr="00907B29" w:rsidRDefault="00907B29" w:rsidP="00B13B07">
            <w:pPr>
              <w:jc w:val="right"/>
            </w:pPr>
            <w:r w:rsidRPr="00907B29">
              <w:t>2000</w:t>
            </w:r>
          </w:p>
        </w:tc>
        <w:tc>
          <w:tcPr>
            <w:tcW w:w="0" w:type="auto"/>
            <w:shd w:val="clear" w:color="auto" w:fill="auto"/>
            <w:vAlign w:val="center"/>
          </w:tcPr>
          <w:p w14:paraId="5AD90CCD" w14:textId="77777777" w:rsidR="00907B29" w:rsidRPr="00907B29" w:rsidRDefault="00907B29" w:rsidP="00B13B07">
            <w:pPr>
              <w:jc w:val="right"/>
            </w:pPr>
            <w:r w:rsidRPr="00907B29">
              <w:t>0.00"</w:t>
            </w:r>
          </w:p>
        </w:tc>
        <w:tc>
          <w:tcPr>
            <w:tcW w:w="0" w:type="auto"/>
            <w:shd w:val="clear" w:color="auto" w:fill="auto"/>
            <w:vAlign w:val="center"/>
          </w:tcPr>
          <w:p w14:paraId="53CCEED6" w14:textId="77777777" w:rsidR="00907B29" w:rsidRPr="00907B29" w:rsidRDefault="00907B29" w:rsidP="00B13B07">
            <w:pPr>
              <w:jc w:val="right"/>
            </w:pPr>
            <w:r w:rsidRPr="00907B29">
              <w:t>0.00"</w:t>
            </w:r>
          </w:p>
        </w:tc>
        <w:tc>
          <w:tcPr>
            <w:tcW w:w="0" w:type="auto"/>
            <w:shd w:val="clear" w:color="auto" w:fill="auto"/>
            <w:vAlign w:val="center"/>
          </w:tcPr>
          <w:p w14:paraId="77F363D3" w14:textId="77777777" w:rsidR="00907B29" w:rsidRPr="00907B29" w:rsidRDefault="00907B29" w:rsidP="00B13B07">
            <w:pPr>
              <w:jc w:val="right"/>
            </w:pPr>
            <w:r w:rsidRPr="00907B29">
              <w:t>0.00"</w:t>
            </w:r>
          </w:p>
        </w:tc>
        <w:tc>
          <w:tcPr>
            <w:tcW w:w="0" w:type="auto"/>
            <w:shd w:val="clear" w:color="auto" w:fill="auto"/>
            <w:vAlign w:val="center"/>
          </w:tcPr>
          <w:p w14:paraId="4F499EEC" w14:textId="77777777" w:rsidR="00907B29" w:rsidRPr="00907B29" w:rsidRDefault="00907B29" w:rsidP="00B13B07">
            <w:pPr>
              <w:jc w:val="right"/>
            </w:pPr>
            <w:r w:rsidRPr="00907B29">
              <w:t>0.00"</w:t>
            </w:r>
          </w:p>
        </w:tc>
      </w:tr>
      <w:tr w:rsidR="00D12AA1" w:rsidRPr="00907B29" w14:paraId="0B20C938" w14:textId="77777777" w:rsidTr="00B13B07">
        <w:tc>
          <w:tcPr>
            <w:tcW w:w="0" w:type="auto"/>
            <w:shd w:val="clear" w:color="auto" w:fill="auto"/>
            <w:vAlign w:val="center"/>
          </w:tcPr>
          <w:p w14:paraId="1EEAF198" w14:textId="77777777" w:rsidR="00907B29" w:rsidRPr="00907B29" w:rsidRDefault="00907B29" w:rsidP="00B13B07">
            <w:pPr>
              <w:jc w:val="right"/>
            </w:pPr>
            <w:r w:rsidRPr="00907B29">
              <w:t>2500</w:t>
            </w:r>
          </w:p>
        </w:tc>
        <w:tc>
          <w:tcPr>
            <w:tcW w:w="0" w:type="auto"/>
            <w:shd w:val="clear" w:color="auto" w:fill="auto"/>
            <w:vAlign w:val="center"/>
          </w:tcPr>
          <w:p w14:paraId="3643296A" w14:textId="77777777" w:rsidR="00907B29" w:rsidRPr="00907B29" w:rsidRDefault="00907B29" w:rsidP="00B13B07">
            <w:pPr>
              <w:jc w:val="right"/>
            </w:pPr>
            <w:r w:rsidRPr="00907B29">
              <w:t>0.06"</w:t>
            </w:r>
          </w:p>
        </w:tc>
        <w:tc>
          <w:tcPr>
            <w:tcW w:w="0" w:type="auto"/>
            <w:shd w:val="clear" w:color="auto" w:fill="auto"/>
            <w:vAlign w:val="center"/>
          </w:tcPr>
          <w:p w14:paraId="49988F24" w14:textId="77777777" w:rsidR="00907B29" w:rsidRPr="00907B29" w:rsidRDefault="00907B29" w:rsidP="00B13B07">
            <w:pPr>
              <w:jc w:val="right"/>
            </w:pPr>
            <w:r w:rsidRPr="00907B29">
              <w:t>0.06"</w:t>
            </w:r>
          </w:p>
        </w:tc>
        <w:tc>
          <w:tcPr>
            <w:tcW w:w="0" w:type="auto"/>
            <w:shd w:val="clear" w:color="auto" w:fill="auto"/>
            <w:vAlign w:val="center"/>
          </w:tcPr>
          <w:p w14:paraId="7CB8246D" w14:textId="77777777" w:rsidR="00907B29" w:rsidRPr="00907B29" w:rsidRDefault="00907B29" w:rsidP="00B13B07">
            <w:pPr>
              <w:jc w:val="right"/>
            </w:pPr>
            <w:r w:rsidRPr="00907B29">
              <w:t>-0.02"</w:t>
            </w:r>
          </w:p>
        </w:tc>
        <w:tc>
          <w:tcPr>
            <w:tcW w:w="0" w:type="auto"/>
            <w:shd w:val="clear" w:color="auto" w:fill="auto"/>
            <w:vAlign w:val="center"/>
          </w:tcPr>
          <w:p w14:paraId="3F5A6D52" w14:textId="77777777" w:rsidR="00907B29" w:rsidRPr="00907B29" w:rsidRDefault="00907B29" w:rsidP="00B13B07">
            <w:pPr>
              <w:jc w:val="right"/>
            </w:pPr>
            <w:r w:rsidRPr="00907B29">
              <w:t>-0.02"</w:t>
            </w:r>
          </w:p>
        </w:tc>
      </w:tr>
      <w:tr w:rsidR="00D12AA1" w:rsidRPr="00907B29" w14:paraId="6C8B5DEA" w14:textId="77777777" w:rsidTr="00B13B07">
        <w:tc>
          <w:tcPr>
            <w:tcW w:w="0" w:type="auto"/>
            <w:shd w:val="clear" w:color="auto" w:fill="auto"/>
            <w:vAlign w:val="center"/>
          </w:tcPr>
          <w:p w14:paraId="03D42870" w14:textId="77777777" w:rsidR="00907B29" w:rsidRPr="00907B29" w:rsidRDefault="00907B29" w:rsidP="00B13B07">
            <w:pPr>
              <w:jc w:val="right"/>
            </w:pPr>
            <w:r w:rsidRPr="00907B29">
              <w:t>3000</w:t>
            </w:r>
          </w:p>
        </w:tc>
        <w:tc>
          <w:tcPr>
            <w:tcW w:w="0" w:type="auto"/>
            <w:shd w:val="clear" w:color="auto" w:fill="auto"/>
            <w:vAlign w:val="center"/>
          </w:tcPr>
          <w:p w14:paraId="7D2001E9" w14:textId="77777777" w:rsidR="00907B29" w:rsidRPr="00907B29" w:rsidRDefault="00907B29" w:rsidP="00B13B07">
            <w:pPr>
              <w:jc w:val="right"/>
            </w:pPr>
            <w:r w:rsidRPr="00907B29">
              <w:t>0.10"</w:t>
            </w:r>
          </w:p>
        </w:tc>
        <w:tc>
          <w:tcPr>
            <w:tcW w:w="0" w:type="auto"/>
            <w:shd w:val="clear" w:color="auto" w:fill="auto"/>
            <w:vAlign w:val="center"/>
          </w:tcPr>
          <w:p w14:paraId="4FF654CF" w14:textId="77777777" w:rsidR="00907B29" w:rsidRPr="00907B29" w:rsidRDefault="00907B29" w:rsidP="00B13B07">
            <w:pPr>
              <w:jc w:val="right"/>
            </w:pPr>
            <w:r w:rsidRPr="00907B29">
              <w:t>0.10"</w:t>
            </w:r>
          </w:p>
        </w:tc>
        <w:tc>
          <w:tcPr>
            <w:tcW w:w="0" w:type="auto"/>
            <w:shd w:val="clear" w:color="auto" w:fill="auto"/>
            <w:vAlign w:val="center"/>
          </w:tcPr>
          <w:p w14:paraId="38206B22" w14:textId="77777777" w:rsidR="00907B29" w:rsidRPr="00907B29" w:rsidRDefault="00907B29" w:rsidP="00B13B07">
            <w:pPr>
              <w:jc w:val="right"/>
            </w:pPr>
            <w:r w:rsidRPr="00907B29">
              <w:t>-0.09"</w:t>
            </w:r>
          </w:p>
        </w:tc>
        <w:tc>
          <w:tcPr>
            <w:tcW w:w="0" w:type="auto"/>
            <w:shd w:val="clear" w:color="auto" w:fill="auto"/>
            <w:vAlign w:val="center"/>
          </w:tcPr>
          <w:p w14:paraId="4EBABA56" w14:textId="77777777" w:rsidR="00907B29" w:rsidRPr="00907B29" w:rsidRDefault="00907B29" w:rsidP="00B13B07">
            <w:pPr>
              <w:jc w:val="right"/>
            </w:pPr>
            <w:r w:rsidRPr="00907B29">
              <w:t>-0.09"</w:t>
            </w:r>
          </w:p>
        </w:tc>
      </w:tr>
    </w:tbl>
    <w:p w14:paraId="399ED0B2" w14:textId="77777777" w:rsidR="009C705F" w:rsidRPr="00A6051D" w:rsidRDefault="009C2AAA" w:rsidP="00D12AA1">
      <w:pPr>
        <w:pStyle w:val="Untertitel"/>
        <w:rPr>
          <w:lang w:val="fr-CH"/>
        </w:rPr>
      </w:pPr>
      <w:r w:rsidRPr="00A6051D">
        <w:rPr>
          <w:lang w:val="fr-CH"/>
        </w:rPr>
        <w:t>Sun</w:t>
      </w:r>
      <w:r w:rsidR="009C705F" w:rsidRPr="00A6051D">
        <w:rPr>
          <w:lang w:val="fr-CH"/>
        </w:rPr>
        <w:t>, position</w:t>
      </w:r>
      <w:r w:rsidR="00907B29" w:rsidRPr="00A6051D">
        <w:rPr>
          <w:lang w:val="fr-CH"/>
        </w:rPr>
        <w:t xml:space="preserve"> </w:t>
      </w:r>
      <w:r w:rsidR="009C705F" w:rsidRPr="00A6051D">
        <w:rPr>
          <w:lang w:val="fr-CH"/>
        </w:rPr>
        <w:t>(DE431) – position</w:t>
      </w:r>
      <w:r w:rsidR="00907B29" w:rsidRPr="00A6051D">
        <w:rPr>
          <w:lang w:val="fr-CH"/>
        </w:rPr>
        <w:t xml:space="preserve"> </w:t>
      </w:r>
      <w:r w:rsidR="009C705F" w:rsidRPr="00A6051D">
        <w:rPr>
          <w:lang w:val="fr-CH"/>
        </w:rPr>
        <w:t>(DE406) in TT and UT</w:t>
      </w:r>
    </w:p>
    <w:tbl>
      <w:tblPr>
        <w:tblW w:w="0" w:type="auto"/>
        <w:tblInd w:w="709" w:type="dxa"/>
        <w:tblLook w:val="04A0" w:firstRow="1" w:lastRow="0" w:firstColumn="1" w:lastColumn="0" w:noHBand="0" w:noVBand="1"/>
      </w:tblPr>
      <w:tblGrid>
        <w:gridCol w:w="728"/>
        <w:gridCol w:w="825"/>
        <w:gridCol w:w="852"/>
      </w:tblGrid>
      <w:tr w:rsidR="00907B29" w:rsidRPr="00907B29" w14:paraId="3CC556ED" w14:textId="77777777" w:rsidTr="00B13B07">
        <w:tc>
          <w:tcPr>
            <w:tcW w:w="0" w:type="auto"/>
            <w:shd w:val="clear" w:color="auto" w:fill="auto"/>
            <w:vAlign w:val="center"/>
          </w:tcPr>
          <w:p w14:paraId="1CB90BB7" w14:textId="77777777" w:rsidR="00907B29" w:rsidRPr="00B13B07" w:rsidRDefault="00907B29" w:rsidP="00B13B07">
            <w:pPr>
              <w:jc w:val="right"/>
              <w:rPr>
                <w:b/>
                <w:bCs/>
              </w:rPr>
            </w:pPr>
            <w:r w:rsidRPr="00B13B07">
              <w:rPr>
                <w:b/>
                <w:bCs/>
              </w:rPr>
              <w:t>Year</w:t>
            </w:r>
          </w:p>
        </w:tc>
        <w:tc>
          <w:tcPr>
            <w:tcW w:w="0" w:type="auto"/>
            <w:shd w:val="clear" w:color="auto" w:fill="auto"/>
            <w:vAlign w:val="center"/>
          </w:tcPr>
          <w:p w14:paraId="0203372A" w14:textId="77777777" w:rsidR="00907B29" w:rsidRPr="00B13B07" w:rsidRDefault="00907B29" w:rsidP="00B13B07">
            <w:pPr>
              <w:jc w:val="right"/>
              <w:rPr>
                <w:b/>
                <w:bCs/>
              </w:rPr>
            </w:pPr>
            <w:r w:rsidRPr="00B13B07">
              <w:rPr>
                <w:b/>
                <w:bCs/>
              </w:rPr>
              <w:t>dL(TT)</w:t>
            </w:r>
          </w:p>
        </w:tc>
        <w:tc>
          <w:tcPr>
            <w:tcW w:w="0" w:type="auto"/>
            <w:shd w:val="clear" w:color="auto" w:fill="auto"/>
            <w:vAlign w:val="center"/>
          </w:tcPr>
          <w:p w14:paraId="5067E4E7" w14:textId="77777777" w:rsidR="00907B29" w:rsidRPr="00B13B07" w:rsidRDefault="00907B29" w:rsidP="00B13B07">
            <w:pPr>
              <w:jc w:val="right"/>
              <w:rPr>
                <w:b/>
                <w:bCs/>
              </w:rPr>
            </w:pPr>
            <w:r w:rsidRPr="00B13B07">
              <w:rPr>
                <w:b/>
                <w:bCs/>
              </w:rPr>
              <w:t>dL(UT)</w:t>
            </w:r>
          </w:p>
        </w:tc>
      </w:tr>
      <w:tr w:rsidR="00907B29" w:rsidRPr="00907B29" w14:paraId="78469E2E" w14:textId="77777777" w:rsidTr="00B13B07">
        <w:tc>
          <w:tcPr>
            <w:tcW w:w="0" w:type="auto"/>
            <w:shd w:val="clear" w:color="auto" w:fill="auto"/>
            <w:vAlign w:val="center"/>
          </w:tcPr>
          <w:p w14:paraId="79A486E1" w14:textId="77777777" w:rsidR="00907B29" w:rsidRPr="00907B29" w:rsidRDefault="00907B29" w:rsidP="00B13B07">
            <w:pPr>
              <w:jc w:val="right"/>
            </w:pPr>
            <w:r w:rsidRPr="00907B29">
              <w:t>2999</w:t>
            </w:r>
          </w:p>
        </w:tc>
        <w:tc>
          <w:tcPr>
            <w:tcW w:w="0" w:type="auto"/>
            <w:shd w:val="clear" w:color="auto" w:fill="auto"/>
            <w:vAlign w:val="center"/>
          </w:tcPr>
          <w:p w14:paraId="37D75C33" w14:textId="77777777" w:rsidR="00907B29" w:rsidRPr="00907B29" w:rsidRDefault="00907B29" w:rsidP="00B13B07">
            <w:pPr>
              <w:jc w:val="right"/>
            </w:pPr>
            <w:r w:rsidRPr="00907B29">
              <w:t>0.21"</w:t>
            </w:r>
          </w:p>
        </w:tc>
        <w:tc>
          <w:tcPr>
            <w:tcW w:w="0" w:type="auto"/>
            <w:shd w:val="clear" w:color="auto" w:fill="auto"/>
            <w:vAlign w:val="center"/>
          </w:tcPr>
          <w:p w14:paraId="5BF8F11C" w14:textId="77777777" w:rsidR="00907B29" w:rsidRPr="00907B29" w:rsidRDefault="00907B29" w:rsidP="00B13B07">
            <w:pPr>
              <w:jc w:val="right"/>
            </w:pPr>
            <w:r w:rsidRPr="00907B29">
              <w:t>-0.34"</w:t>
            </w:r>
          </w:p>
        </w:tc>
      </w:tr>
      <w:tr w:rsidR="00907B29" w:rsidRPr="00907B29" w14:paraId="5B07E57F" w14:textId="77777777" w:rsidTr="00B13B07">
        <w:tc>
          <w:tcPr>
            <w:tcW w:w="0" w:type="auto"/>
            <w:shd w:val="clear" w:color="auto" w:fill="auto"/>
            <w:vAlign w:val="center"/>
          </w:tcPr>
          <w:p w14:paraId="482F30D7" w14:textId="77777777" w:rsidR="00907B29" w:rsidRPr="00907B29" w:rsidRDefault="00907B29" w:rsidP="00B13B07">
            <w:pPr>
              <w:jc w:val="right"/>
            </w:pPr>
            <w:r w:rsidRPr="00907B29">
              <w:t>-2500</w:t>
            </w:r>
          </w:p>
        </w:tc>
        <w:tc>
          <w:tcPr>
            <w:tcW w:w="0" w:type="auto"/>
            <w:shd w:val="clear" w:color="auto" w:fill="auto"/>
            <w:vAlign w:val="center"/>
          </w:tcPr>
          <w:p w14:paraId="557171C2" w14:textId="77777777" w:rsidR="00907B29" w:rsidRPr="00907B29" w:rsidRDefault="00907B29" w:rsidP="00B13B07">
            <w:pPr>
              <w:jc w:val="right"/>
            </w:pPr>
            <w:r w:rsidRPr="00907B29">
              <w:t>0.11"</w:t>
            </w:r>
          </w:p>
        </w:tc>
        <w:tc>
          <w:tcPr>
            <w:tcW w:w="0" w:type="auto"/>
            <w:shd w:val="clear" w:color="auto" w:fill="auto"/>
            <w:vAlign w:val="center"/>
          </w:tcPr>
          <w:p w14:paraId="7C260E84" w14:textId="77777777" w:rsidR="00907B29" w:rsidRPr="00907B29" w:rsidRDefault="00907B29" w:rsidP="00B13B07">
            <w:pPr>
              <w:jc w:val="right"/>
            </w:pPr>
            <w:r w:rsidRPr="00907B29">
              <w:t>-0.33"</w:t>
            </w:r>
          </w:p>
        </w:tc>
      </w:tr>
      <w:tr w:rsidR="00907B29" w:rsidRPr="00907B29" w14:paraId="420187B8" w14:textId="77777777" w:rsidTr="00B13B07">
        <w:tc>
          <w:tcPr>
            <w:tcW w:w="0" w:type="auto"/>
            <w:shd w:val="clear" w:color="auto" w:fill="auto"/>
            <w:vAlign w:val="center"/>
          </w:tcPr>
          <w:p w14:paraId="58FC299A" w14:textId="77777777" w:rsidR="00907B29" w:rsidRPr="00907B29" w:rsidRDefault="00907B29" w:rsidP="00B13B07">
            <w:pPr>
              <w:jc w:val="right"/>
            </w:pPr>
            <w:r w:rsidRPr="00907B29">
              <w:t>-2000</w:t>
            </w:r>
          </w:p>
        </w:tc>
        <w:tc>
          <w:tcPr>
            <w:tcW w:w="0" w:type="auto"/>
            <w:shd w:val="clear" w:color="auto" w:fill="auto"/>
            <w:vAlign w:val="center"/>
          </w:tcPr>
          <w:p w14:paraId="5CD4EB6F" w14:textId="77777777" w:rsidR="00907B29" w:rsidRPr="00907B29" w:rsidRDefault="00907B29" w:rsidP="00B13B07">
            <w:pPr>
              <w:jc w:val="right"/>
            </w:pPr>
            <w:r w:rsidRPr="00907B29">
              <w:t>0.09"</w:t>
            </w:r>
          </w:p>
        </w:tc>
        <w:tc>
          <w:tcPr>
            <w:tcW w:w="0" w:type="auto"/>
            <w:shd w:val="clear" w:color="auto" w:fill="auto"/>
            <w:vAlign w:val="center"/>
          </w:tcPr>
          <w:p w14:paraId="6F58F024" w14:textId="77777777" w:rsidR="00907B29" w:rsidRPr="00907B29" w:rsidRDefault="00907B29" w:rsidP="00B13B07">
            <w:pPr>
              <w:jc w:val="right"/>
            </w:pPr>
            <w:r w:rsidRPr="00907B29">
              <w:t>-0.26"</w:t>
            </w:r>
          </w:p>
        </w:tc>
      </w:tr>
      <w:tr w:rsidR="00907B29" w:rsidRPr="00907B29" w14:paraId="0A8F811A" w14:textId="77777777" w:rsidTr="00B13B07">
        <w:tc>
          <w:tcPr>
            <w:tcW w:w="0" w:type="auto"/>
            <w:shd w:val="clear" w:color="auto" w:fill="auto"/>
            <w:vAlign w:val="center"/>
          </w:tcPr>
          <w:p w14:paraId="4FC07463" w14:textId="77777777" w:rsidR="00907B29" w:rsidRPr="00907B29" w:rsidRDefault="00907B29" w:rsidP="00B13B07">
            <w:pPr>
              <w:jc w:val="right"/>
            </w:pPr>
            <w:r w:rsidRPr="00907B29">
              <w:t>-1500</w:t>
            </w:r>
          </w:p>
        </w:tc>
        <w:tc>
          <w:tcPr>
            <w:tcW w:w="0" w:type="auto"/>
            <w:shd w:val="clear" w:color="auto" w:fill="auto"/>
            <w:vAlign w:val="center"/>
          </w:tcPr>
          <w:p w14:paraId="253DCBF0" w14:textId="77777777" w:rsidR="00907B29" w:rsidRPr="00907B29" w:rsidRDefault="00907B29" w:rsidP="00B13B07">
            <w:pPr>
              <w:jc w:val="right"/>
            </w:pPr>
            <w:r w:rsidRPr="00907B29">
              <w:t>0.04"</w:t>
            </w:r>
          </w:p>
        </w:tc>
        <w:tc>
          <w:tcPr>
            <w:tcW w:w="0" w:type="auto"/>
            <w:shd w:val="clear" w:color="auto" w:fill="auto"/>
            <w:vAlign w:val="center"/>
          </w:tcPr>
          <w:p w14:paraId="4EC58516" w14:textId="77777777" w:rsidR="00907B29" w:rsidRPr="00907B29" w:rsidRDefault="00907B29" w:rsidP="00B13B07">
            <w:pPr>
              <w:jc w:val="right"/>
            </w:pPr>
            <w:r w:rsidRPr="00907B29">
              <w:t>-0.22"</w:t>
            </w:r>
          </w:p>
        </w:tc>
      </w:tr>
      <w:tr w:rsidR="00907B29" w:rsidRPr="00907B29" w14:paraId="41774725" w14:textId="77777777" w:rsidTr="00B13B07">
        <w:tc>
          <w:tcPr>
            <w:tcW w:w="0" w:type="auto"/>
            <w:shd w:val="clear" w:color="auto" w:fill="auto"/>
            <w:vAlign w:val="center"/>
          </w:tcPr>
          <w:p w14:paraId="3E586955" w14:textId="77777777" w:rsidR="00907B29" w:rsidRPr="00907B29" w:rsidRDefault="00907B29" w:rsidP="00B13B07">
            <w:pPr>
              <w:jc w:val="right"/>
            </w:pPr>
            <w:r w:rsidRPr="00907B29">
              <w:t>-1000</w:t>
            </w:r>
          </w:p>
        </w:tc>
        <w:tc>
          <w:tcPr>
            <w:tcW w:w="0" w:type="auto"/>
            <w:shd w:val="clear" w:color="auto" w:fill="auto"/>
            <w:vAlign w:val="center"/>
          </w:tcPr>
          <w:p w14:paraId="60CDC622" w14:textId="77777777" w:rsidR="00907B29" w:rsidRPr="00907B29" w:rsidRDefault="00907B29" w:rsidP="00B13B07">
            <w:pPr>
              <w:jc w:val="right"/>
            </w:pPr>
            <w:r w:rsidRPr="00907B29">
              <w:t>0.06"</w:t>
            </w:r>
          </w:p>
        </w:tc>
        <w:tc>
          <w:tcPr>
            <w:tcW w:w="0" w:type="auto"/>
            <w:shd w:val="clear" w:color="auto" w:fill="auto"/>
            <w:vAlign w:val="center"/>
          </w:tcPr>
          <w:p w14:paraId="5136E18A" w14:textId="77777777" w:rsidR="00907B29" w:rsidRPr="00907B29" w:rsidRDefault="00907B29" w:rsidP="00B13B07">
            <w:pPr>
              <w:jc w:val="right"/>
            </w:pPr>
            <w:r w:rsidRPr="00907B29">
              <w:t>-0.14"</w:t>
            </w:r>
          </w:p>
        </w:tc>
      </w:tr>
      <w:tr w:rsidR="00907B29" w:rsidRPr="00907B29" w14:paraId="434C32AF" w14:textId="77777777" w:rsidTr="00B13B07">
        <w:tc>
          <w:tcPr>
            <w:tcW w:w="0" w:type="auto"/>
            <w:shd w:val="clear" w:color="auto" w:fill="auto"/>
            <w:vAlign w:val="center"/>
          </w:tcPr>
          <w:p w14:paraId="17F13262" w14:textId="77777777" w:rsidR="00907B29" w:rsidRPr="00907B29" w:rsidRDefault="00907B29" w:rsidP="00B13B07">
            <w:pPr>
              <w:jc w:val="right"/>
            </w:pPr>
            <w:r w:rsidRPr="00907B29">
              <w:t>-500</w:t>
            </w:r>
          </w:p>
        </w:tc>
        <w:tc>
          <w:tcPr>
            <w:tcW w:w="0" w:type="auto"/>
            <w:shd w:val="clear" w:color="auto" w:fill="auto"/>
            <w:vAlign w:val="center"/>
          </w:tcPr>
          <w:p w14:paraId="1B268836" w14:textId="77777777" w:rsidR="00907B29" w:rsidRPr="00907B29" w:rsidRDefault="00907B29" w:rsidP="00B13B07">
            <w:pPr>
              <w:jc w:val="right"/>
            </w:pPr>
            <w:r w:rsidRPr="00907B29">
              <w:t>0.02"</w:t>
            </w:r>
          </w:p>
        </w:tc>
        <w:tc>
          <w:tcPr>
            <w:tcW w:w="0" w:type="auto"/>
            <w:shd w:val="clear" w:color="auto" w:fill="auto"/>
            <w:vAlign w:val="center"/>
          </w:tcPr>
          <w:p w14:paraId="30443258" w14:textId="77777777" w:rsidR="00907B29" w:rsidRPr="00907B29" w:rsidRDefault="00907B29" w:rsidP="00B13B07">
            <w:pPr>
              <w:jc w:val="right"/>
            </w:pPr>
            <w:r w:rsidRPr="00907B29">
              <w:t>-0.11"</w:t>
            </w:r>
          </w:p>
        </w:tc>
      </w:tr>
      <w:tr w:rsidR="00907B29" w:rsidRPr="00907B29" w14:paraId="20564529" w14:textId="77777777" w:rsidTr="00B13B07">
        <w:tc>
          <w:tcPr>
            <w:tcW w:w="0" w:type="auto"/>
            <w:shd w:val="clear" w:color="auto" w:fill="auto"/>
            <w:vAlign w:val="center"/>
          </w:tcPr>
          <w:p w14:paraId="5D413FCF" w14:textId="77777777" w:rsidR="00907B29" w:rsidRPr="00907B29" w:rsidRDefault="00907B29" w:rsidP="00B13B07">
            <w:pPr>
              <w:jc w:val="right"/>
            </w:pPr>
            <w:r w:rsidRPr="00907B29">
              <w:t>0</w:t>
            </w:r>
          </w:p>
        </w:tc>
        <w:tc>
          <w:tcPr>
            <w:tcW w:w="0" w:type="auto"/>
            <w:shd w:val="clear" w:color="auto" w:fill="auto"/>
            <w:vAlign w:val="center"/>
          </w:tcPr>
          <w:p w14:paraId="2B39D90B" w14:textId="77777777" w:rsidR="00907B29" w:rsidRPr="00907B29" w:rsidRDefault="00907B29" w:rsidP="00B13B07">
            <w:pPr>
              <w:jc w:val="right"/>
            </w:pPr>
            <w:r w:rsidRPr="00907B29">
              <w:t>0.02"</w:t>
            </w:r>
          </w:p>
        </w:tc>
        <w:tc>
          <w:tcPr>
            <w:tcW w:w="0" w:type="auto"/>
            <w:shd w:val="clear" w:color="auto" w:fill="auto"/>
            <w:vAlign w:val="center"/>
          </w:tcPr>
          <w:p w14:paraId="6548439A" w14:textId="77777777" w:rsidR="00907B29" w:rsidRPr="00907B29" w:rsidRDefault="00907B29" w:rsidP="00B13B07">
            <w:pPr>
              <w:jc w:val="right"/>
            </w:pPr>
            <w:r w:rsidRPr="00907B29">
              <w:t>-0.06"</w:t>
            </w:r>
          </w:p>
        </w:tc>
      </w:tr>
      <w:tr w:rsidR="00907B29" w:rsidRPr="00907B29" w14:paraId="33338AA4" w14:textId="77777777" w:rsidTr="00B13B07">
        <w:tc>
          <w:tcPr>
            <w:tcW w:w="0" w:type="auto"/>
            <w:shd w:val="clear" w:color="auto" w:fill="auto"/>
            <w:vAlign w:val="center"/>
          </w:tcPr>
          <w:p w14:paraId="28A8040C" w14:textId="77777777" w:rsidR="00907B29" w:rsidRPr="00907B29" w:rsidRDefault="00907B29" w:rsidP="00B13B07">
            <w:pPr>
              <w:jc w:val="right"/>
            </w:pPr>
            <w:r w:rsidRPr="00907B29">
              <w:t>500</w:t>
            </w:r>
          </w:p>
        </w:tc>
        <w:tc>
          <w:tcPr>
            <w:tcW w:w="0" w:type="auto"/>
            <w:shd w:val="clear" w:color="auto" w:fill="auto"/>
            <w:vAlign w:val="center"/>
          </w:tcPr>
          <w:p w14:paraId="50B00525" w14:textId="77777777" w:rsidR="00907B29" w:rsidRPr="00907B29" w:rsidRDefault="00907B29" w:rsidP="00B13B07">
            <w:pPr>
              <w:jc w:val="right"/>
            </w:pPr>
            <w:r w:rsidRPr="00907B29">
              <w:t>0.00"</w:t>
            </w:r>
          </w:p>
        </w:tc>
        <w:tc>
          <w:tcPr>
            <w:tcW w:w="0" w:type="auto"/>
            <w:shd w:val="clear" w:color="auto" w:fill="auto"/>
            <w:vAlign w:val="center"/>
          </w:tcPr>
          <w:p w14:paraId="0BC22C8B" w14:textId="77777777" w:rsidR="00907B29" w:rsidRPr="00907B29" w:rsidRDefault="00907B29" w:rsidP="00B13B07">
            <w:pPr>
              <w:jc w:val="right"/>
            </w:pPr>
            <w:r w:rsidRPr="00907B29">
              <w:t>-0.04"</w:t>
            </w:r>
          </w:p>
        </w:tc>
      </w:tr>
      <w:tr w:rsidR="00907B29" w:rsidRPr="00907B29" w14:paraId="49071BD3" w14:textId="77777777" w:rsidTr="00B13B07">
        <w:tc>
          <w:tcPr>
            <w:tcW w:w="0" w:type="auto"/>
            <w:shd w:val="clear" w:color="auto" w:fill="auto"/>
            <w:vAlign w:val="center"/>
          </w:tcPr>
          <w:p w14:paraId="5B5A8D9E" w14:textId="77777777" w:rsidR="00907B29" w:rsidRPr="00907B29" w:rsidRDefault="00907B29" w:rsidP="00B13B07">
            <w:pPr>
              <w:jc w:val="right"/>
            </w:pPr>
            <w:r w:rsidRPr="00907B29">
              <w:t>1000</w:t>
            </w:r>
          </w:p>
        </w:tc>
        <w:tc>
          <w:tcPr>
            <w:tcW w:w="0" w:type="auto"/>
            <w:shd w:val="clear" w:color="auto" w:fill="auto"/>
            <w:vAlign w:val="center"/>
          </w:tcPr>
          <w:p w14:paraId="3BF7D0A6" w14:textId="77777777" w:rsidR="00907B29" w:rsidRPr="00907B29" w:rsidRDefault="00907B29" w:rsidP="00B13B07">
            <w:pPr>
              <w:jc w:val="right"/>
            </w:pPr>
            <w:r w:rsidRPr="00907B29">
              <w:t>0.00"</w:t>
            </w:r>
          </w:p>
        </w:tc>
        <w:tc>
          <w:tcPr>
            <w:tcW w:w="0" w:type="auto"/>
            <w:shd w:val="clear" w:color="auto" w:fill="auto"/>
            <w:vAlign w:val="center"/>
          </w:tcPr>
          <w:p w14:paraId="2D0C3983" w14:textId="77777777" w:rsidR="00907B29" w:rsidRPr="00907B29" w:rsidRDefault="00907B29" w:rsidP="00B13B07">
            <w:pPr>
              <w:jc w:val="right"/>
            </w:pPr>
            <w:r w:rsidRPr="00907B29">
              <w:t>-0.01"</w:t>
            </w:r>
          </w:p>
        </w:tc>
      </w:tr>
      <w:tr w:rsidR="00907B29" w:rsidRPr="00907B29" w14:paraId="19A7C008" w14:textId="77777777" w:rsidTr="00B13B07">
        <w:tc>
          <w:tcPr>
            <w:tcW w:w="0" w:type="auto"/>
            <w:shd w:val="clear" w:color="auto" w:fill="auto"/>
            <w:vAlign w:val="center"/>
          </w:tcPr>
          <w:p w14:paraId="30C34133" w14:textId="77777777" w:rsidR="00907B29" w:rsidRPr="00907B29" w:rsidRDefault="00907B29" w:rsidP="00B13B07">
            <w:pPr>
              <w:jc w:val="right"/>
            </w:pPr>
            <w:r w:rsidRPr="00907B29">
              <w:t>1500</w:t>
            </w:r>
          </w:p>
        </w:tc>
        <w:tc>
          <w:tcPr>
            <w:tcW w:w="0" w:type="auto"/>
            <w:shd w:val="clear" w:color="auto" w:fill="auto"/>
            <w:vAlign w:val="center"/>
          </w:tcPr>
          <w:p w14:paraId="4DA9094F" w14:textId="77777777" w:rsidR="00907B29" w:rsidRPr="00907B29" w:rsidRDefault="00907B29" w:rsidP="00B13B07">
            <w:pPr>
              <w:jc w:val="right"/>
            </w:pPr>
            <w:r w:rsidRPr="00907B29">
              <w:t>-0.00"</w:t>
            </w:r>
          </w:p>
        </w:tc>
        <w:tc>
          <w:tcPr>
            <w:tcW w:w="0" w:type="auto"/>
            <w:shd w:val="clear" w:color="auto" w:fill="auto"/>
            <w:vAlign w:val="center"/>
          </w:tcPr>
          <w:p w14:paraId="68D6F5FC" w14:textId="77777777" w:rsidR="00907B29" w:rsidRPr="00907B29" w:rsidRDefault="00907B29" w:rsidP="00B13B07">
            <w:pPr>
              <w:jc w:val="right"/>
            </w:pPr>
            <w:r w:rsidRPr="00907B29">
              <w:t>-0.01"</w:t>
            </w:r>
          </w:p>
        </w:tc>
      </w:tr>
      <w:tr w:rsidR="00907B29" w:rsidRPr="00907B29" w14:paraId="68E02F33" w14:textId="77777777" w:rsidTr="00B13B07">
        <w:tc>
          <w:tcPr>
            <w:tcW w:w="0" w:type="auto"/>
            <w:shd w:val="clear" w:color="auto" w:fill="auto"/>
            <w:vAlign w:val="center"/>
          </w:tcPr>
          <w:p w14:paraId="537EB392" w14:textId="77777777" w:rsidR="00907B29" w:rsidRPr="00907B29" w:rsidRDefault="00907B29" w:rsidP="00B13B07">
            <w:pPr>
              <w:jc w:val="right"/>
            </w:pPr>
            <w:r w:rsidRPr="00907B29">
              <w:t>2000</w:t>
            </w:r>
          </w:p>
        </w:tc>
        <w:tc>
          <w:tcPr>
            <w:tcW w:w="0" w:type="auto"/>
            <w:shd w:val="clear" w:color="auto" w:fill="auto"/>
            <w:vAlign w:val="center"/>
          </w:tcPr>
          <w:p w14:paraId="3EBBB883" w14:textId="77777777" w:rsidR="00907B29" w:rsidRPr="00907B29" w:rsidRDefault="00907B29" w:rsidP="00B13B07">
            <w:pPr>
              <w:jc w:val="right"/>
            </w:pPr>
            <w:r w:rsidRPr="00907B29">
              <w:t>-0.00"</w:t>
            </w:r>
          </w:p>
        </w:tc>
        <w:tc>
          <w:tcPr>
            <w:tcW w:w="0" w:type="auto"/>
            <w:shd w:val="clear" w:color="auto" w:fill="auto"/>
            <w:vAlign w:val="center"/>
          </w:tcPr>
          <w:p w14:paraId="42A25693" w14:textId="77777777" w:rsidR="00907B29" w:rsidRPr="00907B29" w:rsidRDefault="00907B29" w:rsidP="00B13B07">
            <w:pPr>
              <w:jc w:val="right"/>
            </w:pPr>
            <w:r w:rsidRPr="00907B29">
              <w:t>-0.00"</w:t>
            </w:r>
          </w:p>
        </w:tc>
      </w:tr>
      <w:tr w:rsidR="00907B29" w:rsidRPr="00907B29" w14:paraId="4678B3A7" w14:textId="77777777" w:rsidTr="00B13B07">
        <w:tc>
          <w:tcPr>
            <w:tcW w:w="0" w:type="auto"/>
            <w:shd w:val="clear" w:color="auto" w:fill="auto"/>
            <w:vAlign w:val="center"/>
          </w:tcPr>
          <w:p w14:paraId="7B7FA3A5" w14:textId="77777777" w:rsidR="00907B29" w:rsidRPr="00907B29" w:rsidRDefault="00907B29" w:rsidP="00B13B07">
            <w:pPr>
              <w:jc w:val="right"/>
            </w:pPr>
            <w:r w:rsidRPr="00907B29">
              <w:t>2500</w:t>
            </w:r>
          </w:p>
        </w:tc>
        <w:tc>
          <w:tcPr>
            <w:tcW w:w="0" w:type="auto"/>
            <w:shd w:val="clear" w:color="auto" w:fill="auto"/>
            <w:vAlign w:val="center"/>
          </w:tcPr>
          <w:p w14:paraId="6AB5F543" w14:textId="77777777" w:rsidR="00907B29" w:rsidRPr="00907B29" w:rsidRDefault="00907B29" w:rsidP="00B13B07">
            <w:pPr>
              <w:jc w:val="right"/>
            </w:pPr>
            <w:r w:rsidRPr="00907B29">
              <w:t>-0.00"</w:t>
            </w:r>
          </w:p>
        </w:tc>
        <w:tc>
          <w:tcPr>
            <w:tcW w:w="0" w:type="auto"/>
            <w:shd w:val="clear" w:color="auto" w:fill="auto"/>
            <w:vAlign w:val="center"/>
          </w:tcPr>
          <w:p w14:paraId="618F0326" w14:textId="77777777" w:rsidR="00907B29" w:rsidRPr="00907B29" w:rsidRDefault="00907B29" w:rsidP="00B13B07">
            <w:pPr>
              <w:jc w:val="right"/>
            </w:pPr>
            <w:r w:rsidRPr="00907B29">
              <w:t>-0.00"</w:t>
            </w:r>
          </w:p>
        </w:tc>
      </w:tr>
      <w:tr w:rsidR="00907B29" w14:paraId="3200732B" w14:textId="77777777" w:rsidTr="00B13B07">
        <w:tc>
          <w:tcPr>
            <w:tcW w:w="0" w:type="auto"/>
            <w:shd w:val="clear" w:color="auto" w:fill="auto"/>
            <w:vAlign w:val="center"/>
          </w:tcPr>
          <w:p w14:paraId="1F90E842" w14:textId="77777777" w:rsidR="00907B29" w:rsidRPr="00907B29" w:rsidRDefault="00907B29" w:rsidP="00B13B07">
            <w:pPr>
              <w:jc w:val="right"/>
            </w:pPr>
            <w:r w:rsidRPr="00907B29">
              <w:t>3000</w:t>
            </w:r>
          </w:p>
        </w:tc>
        <w:tc>
          <w:tcPr>
            <w:tcW w:w="0" w:type="auto"/>
            <w:shd w:val="clear" w:color="auto" w:fill="auto"/>
            <w:vAlign w:val="center"/>
          </w:tcPr>
          <w:p w14:paraId="152AF69C" w14:textId="77777777" w:rsidR="00907B29" w:rsidRPr="00907B29" w:rsidRDefault="00907B29" w:rsidP="00B13B07">
            <w:pPr>
              <w:jc w:val="right"/>
            </w:pPr>
            <w:r w:rsidRPr="00907B29">
              <w:t>-0.01"</w:t>
            </w:r>
          </w:p>
        </w:tc>
        <w:tc>
          <w:tcPr>
            <w:tcW w:w="0" w:type="auto"/>
            <w:shd w:val="clear" w:color="auto" w:fill="auto"/>
            <w:vAlign w:val="center"/>
          </w:tcPr>
          <w:p w14:paraId="2C436EDA" w14:textId="77777777" w:rsidR="00907B29" w:rsidRDefault="00907B29" w:rsidP="00B13B07">
            <w:pPr>
              <w:jc w:val="right"/>
            </w:pPr>
            <w:r w:rsidRPr="00907B29">
              <w:t>-0.01"</w:t>
            </w:r>
          </w:p>
        </w:tc>
      </w:tr>
    </w:tbl>
    <w:p w14:paraId="564F0785" w14:textId="77777777" w:rsidR="009C705F" w:rsidRPr="00A6051D" w:rsidRDefault="009C705F" w:rsidP="00D12AA1">
      <w:pPr>
        <w:pStyle w:val="Untertitel"/>
        <w:rPr>
          <w:lang w:val="fr-CH"/>
        </w:rPr>
      </w:pPr>
      <w:r w:rsidRPr="00A6051D">
        <w:rPr>
          <w:lang w:val="fr-CH"/>
        </w:rPr>
        <w:t>Pluto, position</w:t>
      </w:r>
      <w:r w:rsidR="00907B29" w:rsidRPr="00A6051D">
        <w:rPr>
          <w:lang w:val="fr-CH"/>
        </w:rPr>
        <w:t xml:space="preserve"> </w:t>
      </w:r>
      <w:r w:rsidRPr="00A6051D">
        <w:rPr>
          <w:lang w:val="fr-CH"/>
        </w:rPr>
        <w:t>(DE431) – position</w:t>
      </w:r>
      <w:r w:rsidR="00907B29" w:rsidRPr="00A6051D">
        <w:rPr>
          <w:lang w:val="fr-CH"/>
        </w:rPr>
        <w:t xml:space="preserve"> </w:t>
      </w:r>
      <w:r w:rsidRPr="00A6051D">
        <w:rPr>
          <w:lang w:val="fr-CH"/>
        </w:rPr>
        <w:t>(DE406) in TT</w:t>
      </w:r>
    </w:p>
    <w:tbl>
      <w:tblPr>
        <w:tblW w:w="0" w:type="auto"/>
        <w:tblInd w:w="709" w:type="dxa"/>
        <w:tblLook w:val="04A0" w:firstRow="1" w:lastRow="0" w:firstColumn="1" w:lastColumn="0" w:noHBand="0" w:noVBand="1"/>
      </w:tblPr>
      <w:tblGrid>
        <w:gridCol w:w="728"/>
        <w:gridCol w:w="877"/>
      </w:tblGrid>
      <w:tr w:rsidR="00907B29" w:rsidRPr="00907B29" w14:paraId="29E10A4D" w14:textId="77777777" w:rsidTr="00B13B07">
        <w:tc>
          <w:tcPr>
            <w:tcW w:w="0" w:type="auto"/>
            <w:shd w:val="clear" w:color="auto" w:fill="auto"/>
            <w:vAlign w:val="center"/>
          </w:tcPr>
          <w:p w14:paraId="30E05D6C" w14:textId="77777777" w:rsidR="00907B29" w:rsidRPr="00B13B07" w:rsidRDefault="00907B29" w:rsidP="00B13B07">
            <w:pPr>
              <w:jc w:val="right"/>
              <w:rPr>
                <w:b/>
                <w:bCs/>
              </w:rPr>
            </w:pPr>
            <w:r w:rsidRPr="00B13B07">
              <w:rPr>
                <w:b/>
                <w:bCs/>
              </w:rPr>
              <w:t>Year</w:t>
            </w:r>
          </w:p>
        </w:tc>
        <w:tc>
          <w:tcPr>
            <w:tcW w:w="0" w:type="auto"/>
            <w:shd w:val="clear" w:color="auto" w:fill="auto"/>
            <w:vAlign w:val="center"/>
          </w:tcPr>
          <w:p w14:paraId="2A6CC57D" w14:textId="77777777" w:rsidR="00907B29" w:rsidRPr="00B13B07" w:rsidRDefault="00907B29" w:rsidP="00B13B07">
            <w:pPr>
              <w:jc w:val="right"/>
              <w:rPr>
                <w:b/>
                <w:bCs/>
              </w:rPr>
            </w:pPr>
            <w:r w:rsidRPr="00B13B07">
              <w:rPr>
                <w:b/>
                <w:bCs/>
              </w:rPr>
              <w:t>dL(TT)</w:t>
            </w:r>
          </w:p>
        </w:tc>
      </w:tr>
      <w:tr w:rsidR="00907B29" w:rsidRPr="00907B29" w14:paraId="46041F38" w14:textId="77777777" w:rsidTr="00B13B07">
        <w:tc>
          <w:tcPr>
            <w:tcW w:w="0" w:type="auto"/>
            <w:shd w:val="clear" w:color="auto" w:fill="auto"/>
            <w:vAlign w:val="center"/>
          </w:tcPr>
          <w:p w14:paraId="39550729" w14:textId="77777777" w:rsidR="00907B29" w:rsidRPr="00907B29" w:rsidRDefault="00907B29" w:rsidP="00B13B07">
            <w:pPr>
              <w:jc w:val="right"/>
            </w:pPr>
            <w:r w:rsidRPr="00907B29">
              <w:t>-2999</w:t>
            </w:r>
          </w:p>
        </w:tc>
        <w:tc>
          <w:tcPr>
            <w:tcW w:w="0" w:type="auto"/>
            <w:shd w:val="clear" w:color="auto" w:fill="auto"/>
            <w:vAlign w:val="center"/>
          </w:tcPr>
          <w:p w14:paraId="0E008BE9" w14:textId="77777777" w:rsidR="00907B29" w:rsidRPr="00907B29" w:rsidRDefault="00907B29" w:rsidP="00B13B07">
            <w:pPr>
              <w:jc w:val="right"/>
            </w:pPr>
            <w:r w:rsidRPr="00907B29">
              <w:t>66.31"</w:t>
            </w:r>
          </w:p>
        </w:tc>
      </w:tr>
      <w:tr w:rsidR="00907B29" w:rsidRPr="00907B29" w14:paraId="3BE7CAE2" w14:textId="77777777" w:rsidTr="00B13B07">
        <w:tc>
          <w:tcPr>
            <w:tcW w:w="0" w:type="auto"/>
            <w:shd w:val="clear" w:color="auto" w:fill="auto"/>
            <w:vAlign w:val="center"/>
          </w:tcPr>
          <w:p w14:paraId="272E7C50" w14:textId="77777777" w:rsidR="00907B29" w:rsidRPr="00907B29" w:rsidRDefault="00907B29" w:rsidP="00B13B07">
            <w:pPr>
              <w:jc w:val="right"/>
            </w:pPr>
            <w:r w:rsidRPr="00907B29">
              <w:t>-2500</w:t>
            </w:r>
          </w:p>
        </w:tc>
        <w:tc>
          <w:tcPr>
            <w:tcW w:w="0" w:type="auto"/>
            <w:shd w:val="clear" w:color="auto" w:fill="auto"/>
            <w:vAlign w:val="center"/>
          </w:tcPr>
          <w:p w14:paraId="3D63E227" w14:textId="77777777" w:rsidR="00907B29" w:rsidRPr="00907B29" w:rsidRDefault="00907B29" w:rsidP="00B13B07">
            <w:pPr>
              <w:jc w:val="right"/>
            </w:pPr>
            <w:r w:rsidRPr="00907B29">
              <w:t>82.93"</w:t>
            </w:r>
          </w:p>
        </w:tc>
      </w:tr>
      <w:tr w:rsidR="00907B29" w:rsidRPr="00907B29" w14:paraId="2543149A" w14:textId="77777777" w:rsidTr="00B13B07">
        <w:tc>
          <w:tcPr>
            <w:tcW w:w="0" w:type="auto"/>
            <w:shd w:val="clear" w:color="auto" w:fill="auto"/>
            <w:vAlign w:val="center"/>
          </w:tcPr>
          <w:p w14:paraId="465F1C57" w14:textId="77777777" w:rsidR="00907B29" w:rsidRPr="00907B29" w:rsidRDefault="00907B29" w:rsidP="00B13B07">
            <w:pPr>
              <w:jc w:val="right"/>
            </w:pPr>
            <w:r w:rsidRPr="00907B29">
              <w:t>-2000</w:t>
            </w:r>
          </w:p>
        </w:tc>
        <w:tc>
          <w:tcPr>
            <w:tcW w:w="0" w:type="auto"/>
            <w:shd w:val="clear" w:color="auto" w:fill="auto"/>
            <w:vAlign w:val="center"/>
          </w:tcPr>
          <w:p w14:paraId="49CF0015" w14:textId="77777777" w:rsidR="00907B29" w:rsidRPr="00907B29" w:rsidRDefault="00907B29" w:rsidP="00B13B07">
            <w:pPr>
              <w:jc w:val="right"/>
            </w:pPr>
            <w:r w:rsidRPr="00907B29">
              <w:t>100.17"</w:t>
            </w:r>
          </w:p>
        </w:tc>
      </w:tr>
      <w:tr w:rsidR="00907B29" w:rsidRPr="00907B29" w14:paraId="3A0A5220" w14:textId="77777777" w:rsidTr="00B13B07">
        <w:tc>
          <w:tcPr>
            <w:tcW w:w="0" w:type="auto"/>
            <w:shd w:val="clear" w:color="auto" w:fill="auto"/>
            <w:vAlign w:val="center"/>
          </w:tcPr>
          <w:p w14:paraId="197A0BCC" w14:textId="77777777" w:rsidR="00907B29" w:rsidRPr="00907B29" w:rsidRDefault="00907B29" w:rsidP="00B13B07">
            <w:pPr>
              <w:jc w:val="right"/>
            </w:pPr>
            <w:r w:rsidRPr="00907B29">
              <w:t>-1500</w:t>
            </w:r>
          </w:p>
        </w:tc>
        <w:tc>
          <w:tcPr>
            <w:tcW w:w="0" w:type="auto"/>
            <w:shd w:val="clear" w:color="auto" w:fill="auto"/>
            <w:vAlign w:val="center"/>
          </w:tcPr>
          <w:p w14:paraId="7A235F42" w14:textId="77777777" w:rsidR="00907B29" w:rsidRPr="00907B29" w:rsidRDefault="00907B29" w:rsidP="00B13B07">
            <w:pPr>
              <w:jc w:val="right"/>
            </w:pPr>
            <w:r w:rsidRPr="00907B29">
              <w:t>115.19"</w:t>
            </w:r>
          </w:p>
        </w:tc>
      </w:tr>
      <w:tr w:rsidR="00907B29" w:rsidRPr="00907B29" w14:paraId="09AFFA4E" w14:textId="77777777" w:rsidTr="00B13B07">
        <w:tc>
          <w:tcPr>
            <w:tcW w:w="0" w:type="auto"/>
            <w:shd w:val="clear" w:color="auto" w:fill="auto"/>
            <w:vAlign w:val="center"/>
          </w:tcPr>
          <w:p w14:paraId="38FD65E0" w14:textId="77777777" w:rsidR="00907B29" w:rsidRPr="00907B29" w:rsidRDefault="00907B29" w:rsidP="00B13B07">
            <w:pPr>
              <w:jc w:val="right"/>
            </w:pPr>
            <w:r w:rsidRPr="00907B29">
              <w:t>-1000</w:t>
            </w:r>
          </w:p>
        </w:tc>
        <w:tc>
          <w:tcPr>
            <w:tcW w:w="0" w:type="auto"/>
            <w:shd w:val="clear" w:color="auto" w:fill="auto"/>
            <w:vAlign w:val="center"/>
          </w:tcPr>
          <w:p w14:paraId="6C3A0A74" w14:textId="77777777" w:rsidR="00907B29" w:rsidRPr="00907B29" w:rsidRDefault="00907B29" w:rsidP="00B13B07">
            <w:pPr>
              <w:jc w:val="right"/>
            </w:pPr>
            <w:r w:rsidRPr="00907B29">
              <w:t>126.50"</w:t>
            </w:r>
          </w:p>
        </w:tc>
      </w:tr>
      <w:tr w:rsidR="00907B29" w:rsidRPr="00907B29" w14:paraId="72DE8009" w14:textId="77777777" w:rsidTr="00B13B07">
        <w:tc>
          <w:tcPr>
            <w:tcW w:w="0" w:type="auto"/>
            <w:shd w:val="clear" w:color="auto" w:fill="auto"/>
            <w:vAlign w:val="center"/>
          </w:tcPr>
          <w:p w14:paraId="3F22470C" w14:textId="77777777" w:rsidR="00907B29" w:rsidRPr="00907B29" w:rsidRDefault="00907B29" w:rsidP="00B13B07">
            <w:pPr>
              <w:jc w:val="right"/>
            </w:pPr>
            <w:r w:rsidRPr="00907B29">
              <w:t>-500</w:t>
            </w:r>
          </w:p>
        </w:tc>
        <w:tc>
          <w:tcPr>
            <w:tcW w:w="0" w:type="auto"/>
            <w:shd w:val="clear" w:color="auto" w:fill="auto"/>
            <w:vAlign w:val="center"/>
          </w:tcPr>
          <w:p w14:paraId="210C607E" w14:textId="77777777" w:rsidR="00907B29" w:rsidRPr="00907B29" w:rsidRDefault="00907B29" w:rsidP="00B13B07">
            <w:pPr>
              <w:jc w:val="right"/>
            </w:pPr>
            <w:r w:rsidRPr="00907B29">
              <w:t>127.46"</w:t>
            </w:r>
          </w:p>
        </w:tc>
      </w:tr>
      <w:tr w:rsidR="00907B29" w:rsidRPr="00907B29" w14:paraId="5ED262CA" w14:textId="77777777" w:rsidTr="00B13B07">
        <w:tc>
          <w:tcPr>
            <w:tcW w:w="0" w:type="auto"/>
            <w:shd w:val="clear" w:color="auto" w:fill="auto"/>
            <w:vAlign w:val="center"/>
          </w:tcPr>
          <w:p w14:paraId="5CE2D74C" w14:textId="77777777" w:rsidR="00907B29" w:rsidRPr="00907B29" w:rsidRDefault="00907B29" w:rsidP="00B13B07">
            <w:pPr>
              <w:jc w:val="right"/>
            </w:pPr>
            <w:r w:rsidRPr="00907B29">
              <w:t>0</w:t>
            </w:r>
          </w:p>
        </w:tc>
        <w:tc>
          <w:tcPr>
            <w:tcW w:w="0" w:type="auto"/>
            <w:shd w:val="clear" w:color="auto" w:fill="auto"/>
            <w:vAlign w:val="center"/>
          </w:tcPr>
          <w:p w14:paraId="056A6C88" w14:textId="77777777" w:rsidR="00907B29" w:rsidRPr="00907B29" w:rsidRDefault="00907B29" w:rsidP="00B13B07">
            <w:pPr>
              <w:jc w:val="right"/>
            </w:pPr>
            <w:r w:rsidRPr="00907B29">
              <w:t>115.31"</w:t>
            </w:r>
          </w:p>
        </w:tc>
      </w:tr>
      <w:tr w:rsidR="00907B29" w:rsidRPr="00907B29" w14:paraId="55FE4079" w14:textId="77777777" w:rsidTr="00B13B07">
        <w:tc>
          <w:tcPr>
            <w:tcW w:w="0" w:type="auto"/>
            <w:shd w:val="clear" w:color="auto" w:fill="auto"/>
            <w:vAlign w:val="center"/>
          </w:tcPr>
          <w:p w14:paraId="4824C0DD" w14:textId="77777777" w:rsidR="00907B29" w:rsidRPr="00907B29" w:rsidRDefault="00907B29" w:rsidP="00B13B07">
            <w:pPr>
              <w:jc w:val="right"/>
            </w:pPr>
            <w:r w:rsidRPr="00907B29">
              <w:t>500</w:t>
            </w:r>
          </w:p>
        </w:tc>
        <w:tc>
          <w:tcPr>
            <w:tcW w:w="0" w:type="auto"/>
            <w:shd w:val="clear" w:color="auto" w:fill="auto"/>
            <w:vAlign w:val="center"/>
          </w:tcPr>
          <w:p w14:paraId="4507C430" w14:textId="77777777" w:rsidR="00907B29" w:rsidRPr="00907B29" w:rsidRDefault="00907B29" w:rsidP="00B13B07">
            <w:pPr>
              <w:jc w:val="right"/>
            </w:pPr>
            <w:r w:rsidRPr="00907B29">
              <w:t>92.43"</w:t>
            </w:r>
          </w:p>
        </w:tc>
      </w:tr>
      <w:tr w:rsidR="00907B29" w:rsidRPr="00907B29" w14:paraId="55DDF33B" w14:textId="77777777" w:rsidTr="00B13B07">
        <w:tc>
          <w:tcPr>
            <w:tcW w:w="0" w:type="auto"/>
            <w:shd w:val="clear" w:color="auto" w:fill="auto"/>
            <w:vAlign w:val="center"/>
          </w:tcPr>
          <w:p w14:paraId="15FC5666" w14:textId="77777777" w:rsidR="00907B29" w:rsidRPr="00907B29" w:rsidRDefault="00907B29" w:rsidP="00B13B07">
            <w:pPr>
              <w:jc w:val="right"/>
            </w:pPr>
            <w:r w:rsidRPr="00907B29">
              <w:t>1000</w:t>
            </w:r>
          </w:p>
        </w:tc>
        <w:tc>
          <w:tcPr>
            <w:tcW w:w="0" w:type="auto"/>
            <w:shd w:val="clear" w:color="auto" w:fill="auto"/>
            <w:vAlign w:val="center"/>
          </w:tcPr>
          <w:p w14:paraId="0C8B44E0" w14:textId="77777777" w:rsidR="00907B29" w:rsidRPr="00907B29" w:rsidRDefault="00907B29" w:rsidP="00B13B07">
            <w:pPr>
              <w:jc w:val="right"/>
            </w:pPr>
            <w:r w:rsidRPr="00907B29">
              <w:t>63.06"</w:t>
            </w:r>
          </w:p>
        </w:tc>
      </w:tr>
      <w:tr w:rsidR="00907B29" w:rsidRPr="00907B29" w14:paraId="4A3FE8A6" w14:textId="77777777" w:rsidTr="00B13B07">
        <w:tc>
          <w:tcPr>
            <w:tcW w:w="0" w:type="auto"/>
            <w:shd w:val="clear" w:color="auto" w:fill="auto"/>
            <w:vAlign w:val="center"/>
          </w:tcPr>
          <w:p w14:paraId="3EC8FE91" w14:textId="77777777" w:rsidR="00907B29" w:rsidRPr="00907B29" w:rsidRDefault="00907B29" w:rsidP="00B13B07">
            <w:pPr>
              <w:jc w:val="right"/>
            </w:pPr>
            <w:r w:rsidRPr="00907B29">
              <w:t>1500</w:t>
            </w:r>
          </w:p>
        </w:tc>
        <w:tc>
          <w:tcPr>
            <w:tcW w:w="0" w:type="auto"/>
            <w:shd w:val="clear" w:color="auto" w:fill="auto"/>
            <w:vAlign w:val="center"/>
          </w:tcPr>
          <w:p w14:paraId="3FDADC3D" w14:textId="77777777" w:rsidR="00907B29" w:rsidRPr="00907B29" w:rsidRDefault="00907B29" w:rsidP="00B13B07">
            <w:pPr>
              <w:jc w:val="right"/>
            </w:pPr>
            <w:r w:rsidRPr="00907B29">
              <w:t>31.17"</w:t>
            </w:r>
          </w:p>
        </w:tc>
      </w:tr>
      <w:tr w:rsidR="00907B29" w:rsidRPr="00907B29" w14:paraId="5ADF29F3" w14:textId="77777777" w:rsidTr="00B13B07">
        <w:tc>
          <w:tcPr>
            <w:tcW w:w="0" w:type="auto"/>
            <w:shd w:val="clear" w:color="auto" w:fill="auto"/>
            <w:vAlign w:val="center"/>
          </w:tcPr>
          <w:p w14:paraId="10CD1601" w14:textId="77777777" w:rsidR="00907B29" w:rsidRPr="00907B29" w:rsidRDefault="00907B29" w:rsidP="00B13B07">
            <w:pPr>
              <w:jc w:val="right"/>
            </w:pPr>
            <w:r w:rsidRPr="00907B29">
              <w:t>2000</w:t>
            </w:r>
          </w:p>
        </w:tc>
        <w:tc>
          <w:tcPr>
            <w:tcW w:w="0" w:type="auto"/>
            <w:shd w:val="clear" w:color="auto" w:fill="auto"/>
            <w:vAlign w:val="center"/>
          </w:tcPr>
          <w:p w14:paraId="26D1D4D8" w14:textId="77777777" w:rsidR="00907B29" w:rsidRPr="00907B29" w:rsidRDefault="00907B29" w:rsidP="00B13B07">
            <w:pPr>
              <w:jc w:val="right"/>
            </w:pPr>
            <w:r w:rsidRPr="00907B29">
              <w:t>-0.02"</w:t>
            </w:r>
          </w:p>
        </w:tc>
      </w:tr>
      <w:tr w:rsidR="00907B29" w:rsidRPr="00907B29" w14:paraId="44BB5F77" w14:textId="77777777" w:rsidTr="00B13B07">
        <w:tc>
          <w:tcPr>
            <w:tcW w:w="0" w:type="auto"/>
            <w:shd w:val="clear" w:color="auto" w:fill="auto"/>
            <w:vAlign w:val="center"/>
          </w:tcPr>
          <w:p w14:paraId="3E59340E" w14:textId="77777777" w:rsidR="00907B29" w:rsidRPr="00907B29" w:rsidRDefault="00907B29" w:rsidP="00B13B07">
            <w:pPr>
              <w:jc w:val="right"/>
            </w:pPr>
            <w:r w:rsidRPr="00907B29">
              <w:t>2500</w:t>
            </w:r>
          </w:p>
        </w:tc>
        <w:tc>
          <w:tcPr>
            <w:tcW w:w="0" w:type="auto"/>
            <w:shd w:val="clear" w:color="auto" w:fill="auto"/>
            <w:vAlign w:val="center"/>
          </w:tcPr>
          <w:p w14:paraId="7F2EE2AF" w14:textId="77777777" w:rsidR="00907B29" w:rsidRPr="00907B29" w:rsidRDefault="00907B29" w:rsidP="00B13B07">
            <w:pPr>
              <w:jc w:val="right"/>
            </w:pPr>
            <w:r w:rsidRPr="00907B29">
              <w:t>-28.38"</w:t>
            </w:r>
          </w:p>
        </w:tc>
      </w:tr>
      <w:tr w:rsidR="00907B29" w14:paraId="5915A002" w14:textId="77777777" w:rsidTr="00B13B07">
        <w:tc>
          <w:tcPr>
            <w:tcW w:w="0" w:type="auto"/>
            <w:shd w:val="clear" w:color="auto" w:fill="auto"/>
            <w:vAlign w:val="center"/>
          </w:tcPr>
          <w:p w14:paraId="634A36DD" w14:textId="77777777" w:rsidR="00907B29" w:rsidRPr="00907B29" w:rsidRDefault="00907B29" w:rsidP="00B13B07">
            <w:pPr>
              <w:jc w:val="right"/>
            </w:pPr>
            <w:r w:rsidRPr="00907B29">
              <w:lastRenderedPageBreak/>
              <w:t>3000</w:t>
            </w:r>
          </w:p>
        </w:tc>
        <w:tc>
          <w:tcPr>
            <w:tcW w:w="0" w:type="auto"/>
            <w:shd w:val="clear" w:color="auto" w:fill="auto"/>
            <w:vAlign w:val="center"/>
          </w:tcPr>
          <w:p w14:paraId="3127A5EF" w14:textId="77777777" w:rsidR="00907B29" w:rsidRDefault="00907B29" w:rsidP="00B13B07">
            <w:pPr>
              <w:jc w:val="right"/>
            </w:pPr>
            <w:r w:rsidRPr="00907B29">
              <w:t>-53.38"</w:t>
            </w:r>
          </w:p>
        </w:tc>
      </w:tr>
    </w:tbl>
    <w:p w14:paraId="2DA852EE" w14:textId="77777777" w:rsidR="009C705F" w:rsidRDefault="009C705F" w:rsidP="009C705F">
      <w:r>
        <w:t xml:space="preserve">The Swiss Ephemeris is based on the latest JPL file, and reproduces the full JPL precision with better than 1/1000 of an arc second, while requiring only a tenth storage. Therefore for most applications it makes little sense to get the full JPL file. Precision comparison can be done at the </w:t>
      </w:r>
      <w:proofErr w:type="spellStart"/>
      <w:r>
        <w:t>Astrodienst</w:t>
      </w:r>
      <w:proofErr w:type="spellEnd"/>
      <w:r>
        <w:t xml:space="preserve"> web server. The Swiss Ephemeris test page http://www.astro.com/swisseph/swetest.htm allows to compute planetary positions for any date using the full JPL ephemerides DE200, DE406, DE421, DE431, or the compressed Swiss Ephemeris or the </w:t>
      </w:r>
      <w:proofErr w:type="spellStart"/>
      <w:r>
        <w:t>Moshier</w:t>
      </w:r>
      <w:proofErr w:type="spellEnd"/>
      <w:r>
        <w:t xml:space="preserve"> ephemeris.</w:t>
      </w:r>
    </w:p>
    <w:p w14:paraId="2D824503" w14:textId="4D23F66E" w:rsidR="00D900B3" w:rsidRDefault="006B12F0" w:rsidP="00D900B3">
      <w:pPr>
        <w:pStyle w:val="berschrift3"/>
      </w:pPr>
      <w:bookmarkStart w:id="9" w:name="_Toc58931066"/>
      <w:r>
        <w:t xml:space="preserve">The </w:t>
      </w:r>
      <w:r w:rsidR="00D900B3">
        <w:t>Swiss Ephemeris</w:t>
      </w:r>
      <w:r w:rsidR="00884642">
        <w:t xml:space="preserve"> Compared with Astronomical Almanac and JPL Horizons</w:t>
      </w:r>
      <w:bookmarkEnd w:id="9"/>
    </w:p>
    <w:p w14:paraId="799E41AD" w14:textId="77777777" w:rsidR="009C705F" w:rsidRDefault="009C705F" w:rsidP="00D900B3">
      <w:pPr>
        <w:pStyle w:val="berschrift4"/>
      </w:pPr>
      <w:r>
        <w:t xml:space="preserve">Swiss Ephemeris and the </w:t>
      </w:r>
      <w:r w:rsidRPr="00F872CF">
        <w:t>Astronomical</w:t>
      </w:r>
      <w:r>
        <w:t xml:space="preserve"> Almanac</w:t>
      </w:r>
    </w:p>
    <w:p w14:paraId="474A95E3" w14:textId="0D07CD6C" w:rsidR="009C705F" w:rsidRDefault="009C705F" w:rsidP="009C705F">
      <w:r>
        <w:t xml:space="preserve">The original JPL ephemeris provides barycentric equatorial Cartesian positions relative to the equinox 2000/ICRS. </w:t>
      </w:r>
      <w:proofErr w:type="spellStart"/>
      <w:r>
        <w:t>Moshier</w:t>
      </w:r>
      <w:proofErr w:type="spellEnd"/>
      <w:r>
        <w:t xml:space="preserve"> provides heliocentric positions.</w:t>
      </w:r>
      <w:r w:rsidR="00663874">
        <w:t xml:space="preserve"> </w:t>
      </w:r>
      <w:r>
        <w:t xml:space="preserve">The conversions to apparent geocentric </w:t>
      </w:r>
      <w:proofErr w:type="spellStart"/>
      <w:r>
        <w:t>ecliptical</w:t>
      </w:r>
      <w:proofErr w:type="spellEnd"/>
      <w:r>
        <w:t xml:space="preserve"> positions were done using the algorithms and constants of the Astronomical Almanac as described in the “Explanatory Supplement to the Astronomical Almanac”. Using the DE200 data file, it is possible to reproduce the positions given by the Astronomical Almanac 1984, 1995, 1996, and 1997 (on p. B37-38 in all editions) to the last digit. Editions of other years have not been checked. DE200 was used by Astronomical Almanac from 1984 to 2002. The sample positions given</w:t>
      </w:r>
      <w:r w:rsidR="00B71E09">
        <w:t xml:space="preserve"> in</w:t>
      </w:r>
      <w:r>
        <w:t xml:space="preserve"> the mentioned editions of Astronomical Almanac can also be reproduced using a recent version of the Swiss Ephemeris and a recent JPL ephemeris. The number of digits given in AA do not allow to see a difference. The Swiss Ephemeris has used DE405/DE406 since its beginning in 1997.</w:t>
      </w:r>
    </w:p>
    <w:p w14:paraId="1365120A" w14:textId="77777777" w:rsidR="009C705F" w:rsidRDefault="009C705F" w:rsidP="009C705F">
      <w:r>
        <w:t>From 2003 to 2015, the Astronomical Almanac has been using JPL ephemeris DE405, and since Astronomical Almanac 2006 all relevant resolutions of the International Astronomical Union (IAU) have been implemented. Versions 1.70 and higher of the Swiss Ephemeris also follow these resolutions and reproduce the sample calculation given by AA2006 (p. B61-B63), AA2011 and AA2013 (both p. B68-B70) to the last digit, i.e. to better than 0.001 arc second. (To avoid confusion when checking AA2006, it may be useful to know that the JD given on page B62 does not have enough digits in order to produce the correct final result. With later AA2011 and AA2013, there is no such problem.)</w:t>
      </w:r>
    </w:p>
    <w:p w14:paraId="2771C4AE" w14:textId="77777777" w:rsidR="009C705F" w:rsidRDefault="009C705F" w:rsidP="009C705F">
      <w:r>
        <w:t>The Swiss Ephemeris uses JPL Ephemeris DE431 since version 2.0 (2014). The Astronomical Almanac uses JPL Ephemeris DE430 since 2016. The Swiss Ephemeris and the Astronomical Almanac still perfectly agree.</w:t>
      </w:r>
    </w:p>
    <w:p w14:paraId="5292FFC8" w14:textId="77777777" w:rsidR="009C705F" w:rsidRDefault="009C705F" w:rsidP="009C705F">
      <w:r>
        <w:t>Detailed instructions how to compare planetary positions as given by the Swiss Ephemeris with those of Astronomical Almanac are given in Appendix D at the end of this documentation.</w:t>
      </w:r>
    </w:p>
    <w:p w14:paraId="6C6B7AD0" w14:textId="77777777" w:rsidR="009C705F" w:rsidRDefault="009C705F" w:rsidP="00D900B3">
      <w:pPr>
        <w:pStyle w:val="berschrift4"/>
      </w:pPr>
      <w:r>
        <w:t>Swiss Ephemeris and JPL Horizons System of NASA</w:t>
      </w:r>
    </w:p>
    <w:p w14:paraId="725371A0" w14:textId="0D729767" w:rsidR="009C705F" w:rsidRDefault="009C705F" w:rsidP="009C705F">
      <w:r>
        <w:t>The Swiss Ephemeris, from version 1.70 on, reproduces astrometric planetary positions of the JPL Horizons System precisely. However, there have been small differences of about 5</w:t>
      </w:r>
      <w:r w:rsidR="00B71E09">
        <w:t>3</w:t>
      </w:r>
      <w:r>
        <w:t xml:space="preserve"> mas (milli-arcseconds) with apparent positions. The same deviations also occur if Horizons is compared with the example calculations given in the Astronomical Almanac.</w:t>
      </w:r>
    </w:p>
    <w:p w14:paraId="2F1744E2" w14:textId="1BBBA4AA" w:rsidR="00207EEE" w:rsidRDefault="00207EEE" w:rsidP="007C0BBD">
      <w:r>
        <w:t xml:space="preserve">With ephemerides relative to the equinox of date, </w:t>
      </w:r>
      <w:r w:rsidR="009C705F">
        <w:t xml:space="preserve">Horizons uses a different reference </w:t>
      </w:r>
      <w:r w:rsidR="007C0BBD">
        <w:t>ecliptic</w:t>
      </w:r>
      <w:r>
        <w:t xml:space="preserve"> than Astronomical Almanac and Swiss Ephemeris</w:t>
      </w:r>
      <w:r w:rsidR="009C705F">
        <w:t xml:space="preserve">. It follows IERS Conventions 1996 (p. 22), </w:t>
      </w:r>
      <w:r>
        <w:t>which is based on</w:t>
      </w:r>
      <w:r w:rsidR="009C705F">
        <w:t xml:space="preserve"> the old precession models IAU 1976 (Lieske) and nutation IAU 1980 (</w:t>
      </w:r>
      <w:proofErr w:type="spellStart"/>
      <w:r w:rsidR="009C705F">
        <w:t>Wahr</w:t>
      </w:r>
      <w:proofErr w:type="spellEnd"/>
      <w:r w:rsidR="009C705F">
        <w:t>).</w:t>
      </w:r>
      <w:r w:rsidR="007C0BBD">
        <w:t xml:space="preserve"> </w:t>
      </w:r>
      <w:r w:rsidR="009C705F">
        <w:t>On the other hand, the Astronomical Almanac and the Swiss Ephemeris follow IERS Conventions 2003 and 2010</w:t>
      </w:r>
      <w:r w:rsidR="007C0BBD">
        <w:t xml:space="preserve"> with more recent precession and nutation models</w:t>
      </w:r>
      <w:r w:rsidR="009C705F">
        <w:t>.</w:t>
      </w:r>
      <w:r w:rsidR="007C0BBD">
        <w:t xml:space="preserve"> </w:t>
      </w:r>
      <w:r w:rsidR="00B71E09">
        <w:t xml:space="preserve">As a result </w:t>
      </w:r>
      <w:r w:rsidR="007C0BBD">
        <w:t xml:space="preserve">of the different reference ecliptics used, </w:t>
      </w:r>
      <w:r w:rsidR="00B71E09">
        <w:t xml:space="preserve">there is a </w:t>
      </w:r>
      <w:r w:rsidR="009C705F">
        <w:t>constant offset of 5</w:t>
      </w:r>
      <w:r w:rsidR="00B71E09">
        <w:t>3</w:t>
      </w:r>
      <w:r w:rsidR="009C705F">
        <w:t xml:space="preserve"> mas in</w:t>
      </w:r>
      <w:r w:rsidR="007C0BBD">
        <w:t xml:space="preserve"> RA between Horizons and the Swiss Ephemeris. </w:t>
      </w:r>
    </w:p>
    <w:p w14:paraId="77F1074B" w14:textId="02E07409" w:rsidR="00F540CD" w:rsidRDefault="00E31122" w:rsidP="007C0BBD">
      <w:r>
        <w:t>It should be understood that t</w:t>
      </w:r>
      <w:r w:rsidR="00F540CD">
        <w:t>he</w:t>
      </w:r>
      <w:r w:rsidR="007C0BBD">
        <w:t>se</w:t>
      </w:r>
      <w:r w:rsidR="00F540CD">
        <w:t xml:space="preserve"> differences in apparent ephemerides are not the result of an error on the side of the Swiss Ephemeris and much less on the side of Horizons. Both systems are valid. According to private communication with Jon </w:t>
      </w:r>
      <w:proofErr w:type="spellStart"/>
      <w:r w:rsidR="00F540CD">
        <w:t>Giorgini</w:t>
      </w:r>
      <w:proofErr w:type="spellEnd"/>
      <w:r w:rsidR="00207EEE">
        <w:t xml:space="preserve"> (5 April 2021)</w:t>
      </w:r>
      <w:r w:rsidR="00F540CD">
        <w:t xml:space="preserve">, there are also </w:t>
      </w:r>
      <w:r w:rsidR="00207EEE">
        <w:t xml:space="preserve">(low-priority) </w:t>
      </w:r>
      <w:r w:rsidR="00F540CD">
        <w:t xml:space="preserve">plans to implement the more recent conventions </w:t>
      </w:r>
      <w:r>
        <w:t xml:space="preserve">in Horizons </w:t>
      </w:r>
      <w:r w:rsidR="00F540CD">
        <w:t xml:space="preserve">as an option. With this option, the 53 mas-difference </w:t>
      </w:r>
      <w:r>
        <w:t>should</w:t>
      </w:r>
      <w:r w:rsidR="00F540CD">
        <w:t xml:space="preserve"> disappear and the remaining error </w:t>
      </w:r>
      <w:r>
        <w:t xml:space="preserve">of </w:t>
      </w:r>
      <w:r w:rsidR="00F540CD">
        <w:t>about 1 mas will be due to free core nutation, which is considered by Horizons, but not by the Swiss Ephemeris.</w:t>
      </w:r>
    </w:p>
    <w:p w14:paraId="48624808" w14:textId="3E469E0A" w:rsidR="009C705F" w:rsidRDefault="009C705F" w:rsidP="009C705F">
      <w:r w:rsidRPr="00FF64BF">
        <w:rPr>
          <w:spacing w:val="-2"/>
        </w:rPr>
        <w:t>Swiss Ephemeris versions 2.00 and higher contain code to reproduce positions of Horizons with a precision of about 1</w:t>
      </w:r>
      <w:r>
        <w:t xml:space="preserve"> </w:t>
      </w:r>
      <w:r w:rsidRPr="00FF64BF">
        <w:rPr>
          <w:spacing w:val="-2"/>
        </w:rPr>
        <w:t xml:space="preserve">mas for 1799 </w:t>
      </w:r>
      <w:r w:rsidR="000C3B73">
        <w:rPr>
          <w:spacing w:val="-2"/>
        </w:rPr>
        <w:t>CE</w:t>
      </w:r>
      <w:r w:rsidRPr="00FF64BF">
        <w:rPr>
          <w:spacing w:val="-2"/>
        </w:rPr>
        <w:t xml:space="preserve"> – today. From version 2.07 on, Horizons can be reproduced with a similar precision for its whole time range.</w:t>
      </w:r>
    </w:p>
    <w:p w14:paraId="7D722442" w14:textId="77777777" w:rsidR="009C705F" w:rsidRDefault="009C705F" w:rsidP="009C705F">
      <w:r>
        <w:t xml:space="preserve">For best agreement with Horizons, current data files with </w:t>
      </w:r>
      <w:r w:rsidR="00257766">
        <w:t>Earth</w:t>
      </w:r>
      <w:r>
        <w:t xml:space="preserve"> orientation parameters (EOP) must be downloaded from the IERS website and put into the ephemeris path. If they are not available, the Swiss Ephemeris uses an approximation which reproduces Horizons still with an accuracy of about 2 mas between 1962 and present.</w:t>
      </w:r>
    </w:p>
    <w:p w14:paraId="1EE5F183" w14:textId="1A28D8C1" w:rsidR="009C705F" w:rsidRDefault="009C705F" w:rsidP="009C705F">
      <w:r>
        <w:t xml:space="preserve">It must be noted that correct values for </w:t>
      </w:r>
      <w:r w:rsidR="0077235F">
        <w:t xml:space="preserve">Earth orientation </w:t>
      </w:r>
      <w:proofErr w:type="spellStart"/>
      <w:r>
        <w:t>delta_psi</w:t>
      </w:r>
      <w:proofErr w:type="spellEnd"/>
      <w:r>
        <w:t xml:space="preserve"> and </w:t>
      </w:r>
      <w:proofErr w:type="spellStart"/>
      <w:r>
        <w:t>delta_epsilon</w:t>
      </w:r>
      <w:proofErr w:type="spellEnd"/>
      <w:r>
        <w:t xml:space="preserve"> are only available between 1962 and present. For all calculations before that, Horizons uses the </w:t>
      </w:r>
      <w:r w:rsidRPr="0077235F">
        <w:rPr>
          <w:i/>
        </w:rPr>
        <w:t>first</w:t>
      </w:r>
      <w:r>
        <w:t xml:space="preserve"> values of the EOP data, and for all calculations in the future, it uses the </w:t>
      </w:r>
      <w:r w:rsidRPr="0077235F">
        <w:rPr>
          <w:i/>
        </w:rPr>
        <w:t>last</w:t>
      </w:r>
      <w:r>
        <w:t xml:space="preserve"> values of the existing data. The resulting positions </w:t>
      </w:r>
      <w:r w:rsidR="00B71E09">
        <w:t>before 1962 thus do not have the same precision</w:t>
      </w:r>
      <w:r>
        <w:t>, but the ephemeris is at least continuous.</w:t>
      </w:r>
    </w:p>
    <w:p w14:paraId="766EFA0A" w14:textId="77777777" w:rsidR="009C705F" w:rsidRDefault="009C705F" w:rsidP="009C705F">
      <w:r>
        <w:lastRenderedPageBreak/>
        <w:t xml:space="preserve">More information on this and technical details are found in the programmer’s documentation and in the source code, file </w:t>
      </w:r>
      <w:proofErr w:type="spellStart"/>
      <w:r>
        <w:t>swephlib.h</w:t>
      </w:r>
      <w:proofErr w:type="spellEnd"/>
      <w:r>
        <w:t>.</w:t>
      </w:r>
    </w:p>
    <w:p w14:paraId="1A7B4E77" w14:textId="77777777" w:rsidR="009C705F" w:rsidRDefault="009C705F" w:rsidP="009C705F">
      <w:r>
        <w:t>IERS Conventions 1996, 2003, and 2010 can be read or downloaded from here:</w:t>
      </w:r>
    </w:p>
    <w:p w14:paraId="077DF663" w14:textId="77777777" w:rsidR="009C705F" w:rsidRDefault="009C705F" w:rsidP="009C705F">
      <w:r>
        <w:t>http://www.iers.org/IERS/EN/DataProducts/Conventions/conventions.html</w:t>
      </w:r>
    </w:p>
    <w:p w14:paraId="0661EE90" w14:textId="77777777" w:rsidR="009C705F" w:rsidRDefault="009C705F" w:rsidP="009C705F">
      <w:r>
        <w:t>Detailed instructions how to compare planetary positions as given by the Swiss Ephemeris with those of JPL are given in Appendix C at the end of this documentation.</w:t>
      </w:r>
    </w:p>
    <w:p w14:paraId="7609BF6F" w14:textId="185B1446" w:rsidR="009C705F" w:rsidRDefault="009C705F" w:rsidP="009C705F">
      <w:r>
        <w:t xml:space="preserve">Many thanks to Jon </w:t>
      </w:r>
      <w:proofErr w:type="spellStart"/>
      <w:r>
        <w:t>Giorgini</w:t>
      </w:r>
      <w:proofErr w:type="spellEnd"/>
      <w:r>
        <w:t>, developer of the Horizons System, for explaining us the methods used at JPL.</w:t>
      </w:r>
    </w:p>
    <w:p w14:paraId="6F01FD35" w14:textId="77777777" w:rsidR="009C705F" w:rsidRDefault="009C705F" w:rsidP="00D900B3">
      <w:pPr>
        <w:pStyle w:val="berschrift4"/>
      </w:pPr>
      <w:r>
        <w:t>Differences between Swiss Ephemeris 1.70 and older versions</w:t>
      </w:r>
    </w:p>
    <w:p w14:paraId="3A5BCC12" w14:textId="77777777" w:rsidR="009C705F" w:rsidRDefault="009C705F" w:rsidP="009C705F">
      <w:r>
        <w:t>With version 1.70, the standard algorithms recommended by the IAU resolutions up to 2005 were implemented. The following calculations have been added or changed with Swiss Ephemeris version 1.70:</w:t>
      </w:r>
    </w:p>
    <w:p w14:paraId="6EB0A514" w14:textId="77777777" w:rsidR="009C705F" w:rsidRDefault="009C705F" w:rsidP="00D12AA1">
      <w:pPr>
        <w:pStyle w:val="ListBullet1"/>
      </w:pPr>
      <w:r>
        <w:t>"Frame Bias" transformation from ICRS to J2000</w:t>
      </w:r>
      <w:r w:rsidR="00D96AA9">
        <w:t>;</w:t>
      </w:r>
    </w:p>
    <w:p w14:paraId="09B9E89B" w14:textId="77777777" w:rsidR="00C27CC8" w:rsidRDefault="009C705F" w:rsidP="00D12AA1">
      <w:pPr>
        <w:pStyle w:val="ListBullet1"/>
      </w:pPr>
      <w:r>
        <w:t>Nutation IAU 2000B (could be switched to 2000A by the user)</w:t>
      </w:r>
      <w:r w:rsidR="00D96AA9">
        <w:t>;</w:t>
      </w:r>
    </w:p>
    <w:p w14:paraId="3C1D2AFF" w14:textId="77777777" w:rsidR="009C705F" w:rsidRDefault="009C705F" w:rsidP="00D12AA1">
      <w:pPr>
        <w:pStyle w:val="ListBullet1"/>
      </w:pPr>
      <w:r>
        <w:t>Precession model P03 (Capitaine/Wallace/</w:t>
      </w:r>
      <w:proofErr w:type="spellStart"/>
      <w:r>
        <w:t>Chapront</w:t>
      </w:r>
      <w:proofErr w:type="spellEnd"/>
      <w:r>
        <w:t xml:space="preserve"> 2003), including improvements in ecliptic obliquity and sidereal time that were achieved by this model</w:t>
      </w:r>
      <w:r w:rsidR="00D96AA9">
        <w:t>.</w:t>
      </w:r>
    </w:p>
    <w:p w14:paraId="46074450" w14:textId="77777777" w:rsidR="009C705F" w:rsidRDefault="009C705F" w:rsidP="009C705F">
      <w:r>
        <w:t>The differences between the old and new planetary positions in ecliptic longitude (arc seconds) are:</w:t>
      </w:r>
    </w:p>
    <w:tbl>
      <w:tblPr>
        <w:tblW w:w="0" w:type="auto"/>
        <w:tblInd w:w="284" w:type="dxa"/>
        <w:tblLook w:val="04A0" w:firstRow="1" w:lastRow="0" w:firstColumn="1" w:lastColumn="0" w:noHBand="0" w:noVBand="1"/>
      </w:tblPr>
      <w:tblGrid>
        <w:gridCol w:w="728"/>
        <w:gridCol w:w="1185"/>
      </w:tblGrid>
      <w:tr w:rsidR="00D96AA9" w:rsidRPr="00D96AA9" w14:paraId="2FF7F1A9" w14:textId="77777777" w:rsidTr="00B13B07">
        <w:tc>
          <w:tcPr>
            <w:tcW w:w="0" w:type="auto"/>
            <w:shd w:val="clear" w:color="auto" w:fill="auto"/>
            <w:vAlign w:val="center"/>
          </w:tcPr>
          <w:p w14:paraId="1FD49C70" w14:textId="77777777" w:rsidR="00D96AA9" w:rsidRPr="00B13B07" w:rsidRDefault="00D96AA9" w:rsidP="00B13B07">
            <w:pPr>
              <w:jc w:val="right"/>
              <w:rPr>
                <w:b/>
                <w:bCs/>
              </w:rPr>
            </w:pPr>
            <w:r w:rsidRPr="00B13B07">
              <w:rPr>
                <w:b/>
                <w:bCs/>
              </w:rPr>
              <w:t>Year</w:t>
            </w:r>
          </w:p>
        </w:tc>
        <w:tc>
          <w:tcPr>
            <w:tcW w:w="0" w:type="auto"/>
            <w:shd w:val="clear" w:color="auto" w:fill="auto"/>
            <w:vAlign w:val="center"/>
          </w:tcPr>
          <w:p w14:paraId="3A823354" w14:textId="6A0031E7" w:rsidR="00D96AA9" w:rsidRPr="00B13B07" w:rsidRDefault="00D96AA9" w:rsidP="00B13B07">
            <w:pPr>
              <w:jc w:val="right"/>
              <w:rPr>
                <w:b/>
                <w:bCs/>
              </w:rPr>
            </w:pPr>
            <w:r w:rsidRPr="00B13B07">
              <w:rPr>
                <w:b/>
                <w:bCs/>
              </w:rPr>
              <w:t xml:space="preserve">New </w:t>
            </w:r>
            <w:r w:rsidR="008638DB">
              <w:rPr>
                <w:b/>
                <w:bCs/>
              </w:rPr>
              <w:t>–</w:t>
            </w:r>
            <w:r w:rsidRPr="00B13B07">
              <w:rPr>
                <w:b/>
                <w:bCs/>
              </w:rPr>
              <w:t xml:space="preserve"> Old</w:t>
            </w:r>
          </w:p>
        </w:tc>
      </w:tr>
      <w:tr w:rsidR="00D96AA9" w:rsidRPr="00D96AA9" w14:paraId="289D58F8" w14:textId="77777777" w:rsidTr="00B13B07">
        <w:tc>
          <w:tcPr>
            <w:tcW w:w="0" w:type="auto"/>
            <w:shd w:val="clear" w:color="auto" w:fill="auto"/>
            <w:vAlign w:val="center"/>
          </w:tcPr>
          <w:p w14:paraId="55FEB98F" w14:textId="77777777" w:rsidR="00D96AA9" w:rsidRPr="00D96AA9" w:rsidRDefault="00D96AA9" w:rsidP="00FF64BF">
            <w:pPr>
              <w:spacing w:after="40"/>
              <w:jc w:val="right"/>
            </w:pPr>
            <w:r w:rsidRPr="00D96AA9">
              <w:t>2000</w:t>
            </w:r>
          </w:p>
        </w:tc>
        <w:tc>
          <w:tcPr>
            <w:tcW w:w="0" w:type="auto"/>
            <w:shd w:val="clear" w:color="auto" w:fill="auto"/>
            <w:vAlign w:val="center"/>
          </w:tcPr>
          <w:p w14:paraId="282182A2" w14:textId="77777777" w:rsidR="00D96AA9" w:rsidRPr="00D96AA9" w:rsidRDefault="00D96AA9" w:rsidP="00FF64BF">
            <w:pPr>
              <w:spacing w:after="40"/>
              <w:jc w:val="right"/>
            </w:pPr>
            <w:r w:rsidRPr="00D96AA9">
              <w:t>-0.00108</w:t>
            </w:r>
          </w:p>
        </w:tc>
      </w:tr>
      <w:tr w:rsidR="00D96AA9" w:rsidRPr="00D96AA9" w14:paraId="50221465" w14:textId="77777777" w:rsidTr="00B13B07">
        <w:tc>
          <w:tcPr>
            <w:tcW w:w="0" w:type="auto"/>
            <w:shd w:val="clear" w:color="auto" w:fill="auto"/>
            <w:vAlign w:val="center"/>
          </w:tcPr>
          <w:p w14:paraId="376AECF3" w14:textId="77777777" w:rsidR="00D96AA9" w:rsidRPr="00D96AA9" w:rsidRDefault="00D96AA9" w:rsidP="00FF64BF">
            <w:pPr>
              <w:spacing w:after="40"/>
              <w:jc w:val="right"/>
            </w:pPr>
            <w:r w:rsidRPr="00D96AA9">
              <w:t>1995</w:t>
            </w:r>
          </w:p>
        </w:tc>
        <w:tc>
          <w:tcPr>
            <w:tcW w:w="0" w:type="auto"/>
            <w:shd w:val="clear" w:color="auto" w:fill="auto"/>
            <w:vAlign w:val="center"/>
          </w:tcPr>
          <w:p w14:paraId="1C10EB5D" w14:textId="77777777" w:rsidR="00D96AA9" w:rsidRPr="00D96AA9" w:rsidRDefault="00D96AA9" w:rsidP="00FF64BF">
            <w:pPr>
              <w:spacing w:after="40"/>
              <w:jc w:val="right"/>
            </w:pPr>
            <w:r w:rsidRPr="00D96AA9">
              <w:t>0.02448</w:t>
            </w:r>
          </w:p>
        </w:tc>
      </w:tr>
      <w:tr w:rsidR="00D96AA9" w:rsidRPr="00D96AA9" w14:paraId="17F86FFB" w14:textId="77777777" w:rsidTr="00B13B07">
        <w:tc>
          <w:tcPr>
            <w:tcW w:w="0" w:type="auto"/>
            <w:shd w:val="clear" w:color="auto" w:fill="auto"/>
            <w:vAlign w:val="center"/>
          </w:tcPr>
          <w:p w14:paraId="467536B7" w14:textId="77777777" w:rsidR="00D96AA9" w:rsidRPr="00D96AA9" w:rsidRDefault="00D96AA9" w:rsidP="00FF64BF">
            <w:pPr>
              <w:spacing w:after="40"/>
              <w:jc w:val="right"/>
            </w:pPr>
            <w:r w:rsidRPr="00D96AA9">
              <w:t>1980</w:t>
            </w:r>
          </w:p>
        </w:tc>
        <w:tc>
          <w:tcPr>
            <w:tcW w:w="0" w:type="auto"/>
            <w:shd w:val="clear" w:color="auto" w:fill="auto"/>
            <w:vAlign w:val="center"/>
          </w:tcPr>
          <w:p w14:paraId="19C0E406" w14:textId="77777777" w:rsidR="00D96AA9" w:rsidRPr="00D96AA9" w:rsidRDefault="00D96AA9" w:rsidP="00FF64BF">
            <w:pPr>
              <w:spacing w:after="40"/>
              <w:jc w:val="right"/>
            </w:pPr>
            <w:r w:rsidRPr="00D96AA9">
              <w:t>0.05868</w:t>
            </w:r>
          </w:p>
        </w:tc>
      </w:tr>
      <w:tr w:rsidR="00D96AA9" w:rsidRPr="00D96AA9" w14:paraId="0B68562C" w14:textId="77777777" w:rsidTr="00B13B07">
        <w:tc>
          <w:tcPr>
            <w:tcW w:w="0" w:type="auto"/>
            <w:shd w:val="clear" w:color="auto" w:fill="auto"/>
            <w:vAlign w:val="center"/>
          </w:tcPr>
          <w:p w14:paraId="30ECB3B2" w14:textId="77777777" w:rsidR="00D96AA9" w:rsidRPr="00D96AA9" w:rsidRDefault="00D96AA9" w:rsidP="00FF64BF">
            <w:pPr>
              <w:spacing w:after="40"/>
              <w:jc w:val="right"/>
            </w:pPr>
            <w:r w:rsidRPr="00D96AA9">
              <w:t>1970</w:t>
            </w:r>
          </w:p>
        </w:tc>
        <w:tc>
          <w:tcPr>
            <w:tcW w:w="0" w:type="auto"/>
            <w:shd w:val="clear" w:color="auto" w:fill="auto"/>
            <w:vAlign w:val="center"/>
          </w:tcPr>
          <w:p w14:paraId="03B68065" w14:textId="77777777" w:rsidR="00D96AA9" w:rsidRPr="00D96AA9" w:rsidRDefault="00D96AA9" w:rsidP="00FF64BF">
            <w:pPr>
              <w:spacing w:after="40"/>
              <w:jc w:val="right"/>
            </w:pPr>
            <w:r w:rsidRPr="00D96AA9">
              <w:t>0.10224</w:t>
            </w:r>
          </w:p>
        </w:tc>
      </w:tr>
      <w:tr w:rsidR="00D96AA9" w:rsidRPr="00D96AA9" w14:paraId="1BF98271" w14:textId="77777777" w:rsidTr="00B13B07">
        <w:tc>
          <w:tcPr>
            <w:tcW w:w="0" w:type="auto"/>
            <w:shd w:val="clear" w:color="auto" w:fill="auto"/>
            <w:vAlign w:val="center"/>
          </w:tcPr>
          <w:p w14:paraId="3CBE814B" w14:textId="77777777" w:rsidR="00D96AA9" w:rsidRPr="00D96AA9" w:rsidRDefault="00D96AA9" w:rsidP="00FF64BF">
            <w:pPr>
              <w:spacing w:after="40"/>
              <w:jc w:val="right"/>
            </w:pPr>
            <w:r w:rsidRPr="00D96AA9">
              <w:t>1950</w:t>
            </w:r>
          </w:p>
        </w:tc>
        <w:tc>
          <w:tcPr>
            <w:tcW w:w="0" w:type="auto"/>
            <w:shd w:val="clear" w:color="auto" w:fill="auto"/>
            <w:vAlign w:val="center"/>
          </w:tcPr>
          <w:p w14:paraId="7372F3A2" w14:textId="77777777" w:rsidR="00D96AA9" w:rsidRPr="00D96AA9" w:rsidRDefault="00D96AA9" w:rsidP="00FF64BF">
            <w:pPr>
              <w:spacing w:after="40"/>
              <w:jc w:val="right"/>
            </w:pPr>
            <w:r w:rsidRPr="00D96AA9">
              <w:t>0.15768</w:t>
            </w:r>
          </w:p>
        </w:tc>
      </w:tr>
      <w:tr w:rsidR="00D96AA9" w:rsidRPr="00D96AA9" w14:paraId="175D6273" w14:textId="77777777" w:rsidTr="00B13B07">
        <w:tc>
          <w:tcPr>
            <w:tcW w:w="0" w:type="auto"/>
            <w:shd w:val="clear" w:color="auto" w:fill="auto"/>
            <w:vAlign w:val="center"/>
          </w:tcPr>
          <w:p w14:paraId="4E0DF4CE" w14:textId="77777777" w:rsidR="00D96AA9" w:rsidRPr="00D96AA9" w:rsidRDefault="00D96AA9" w:rsidP="00FF64BF">
            <w:pPr>
              <w:spacing w:after="40"/>
              <w:jc w:val="right"/>
            </w:pPr>
            <w:r w:rsidRPr="00D96AA9">
              <w:t>1900</w:t>
            </w:r>
          </w:p>
        </w:tc>
        <w:tc>
          <w:tcPr>
            <w:tcW w:w="0" w:type="auto"/>
            <w:shd w:val="clear" w:color="auto" w:fill="auto"/>
            <w:vAlign w:val="center"/>
          </w:tcPr>
          <w:p w14:paraId="08754ED1" w14:textId="77777777" w:rsidR="00D96AA9" w:rsidRPr="00D96AA9" w:rsidRDefault="00D96AA9" w:rsidP="00FF64BF">
            <w:pPr>
              <w:spacing w:after="40"/>
              <w:jc w:val="right"/>
            </w:pPr>
            <w:r w:rsidRPr="00D96AA9">
              <w:t>0.30852</w:t>
            </w:r>
          </w:p>
        </w:tc>
      </w:tr>
      <w:tr w:rsidR="00D96AA9" w:rsidRPr="00D96AA9" w14:paraId="1A52EFC0" w14:textId="77777777" w:rsidTr="00B13B07">
        <w:tc>
          <w:tcPr>
            <w:tcW w:w="0" w:type="auto"/>
            <w:shd w:val="clear" w:color="auto" w:fill="auto"/>
            <w:vAlign w:val="center"/>
          </w:tcPr>
          <w:p w14:paraId="749683EE" w14:textId="77777777" w:rsidR="00D96AA9" w:rsidRPr="00D96AA9" w:rsidRDefault="00D96AA9" w:rsidP="00FF64BF">
            <w:pPr>
              <w:spacing w:after="40"/>
              <w:jc w:val="right"/>
            </w:pPr>
            <w:r w:rsidRPr="00D96AA9">
              <w:t>1800</w:t>
            </w:r>
          </w:p>
        </w:tc>
        <w:tc>
          <w:tcPr>
            <w:tcW w:w="0" w:type="auto"/>
            <w:shd w:val="clear" w:color="auto" w:fill="auto"/>
            <w:vAlign w:val="center"/>
          </w:tcPr>
          <w:p w14:paraId="4D503D77" w14:textId="77777777" w:rsidR="00D96AA9" w:rsidRPr="00D96AA9" w:rsidRDefault="00D96AA9" w:rsidP="00FF64BF">
            <w:pPr>
              <w:spacing w:after="40"/>
              <w:jc w:val="right"/>
            </w:pPr>
            <w:r w:rsidRPr="00D96AA9">
              <w:t>0.58428</w:t>
            </w:r>
          </w:p>
        </w:tc>
      </w:tr>
      <w:tr w:rsidR="00D96AA9" w:rsidRPr="00D96AA9" w14:paraId="13A2841B" w14:textId="77777777" w:rsidTr="00B13B07">
        <w:tc>
          <w:tcPr>
            <w:tcW w:w="0" w:type="auto"/>
            <w:shd w:val="clear" w:color="auto" w:fill="auto"/>
            <w:vAlign w:val="center"/>
          </w:tcPr>
          <w:p w14:paraId="7AC45357" w14:textId="77777777" w:rsidR="00D96AA9" w:rsidRPr="00D96AA9" w:rsidRDefault="00D96AA9" w:rsidP="00FF64BF">
            <w:pPr>
              <w:spacing w:after="40"/>
              <w:jc w:val="right"/>
            </w:pPr>
            <w:r w:rsidRPr="00D96AA9">
              <w:t>1799</w:t>
            </w:r>
          </w:p>
        </w:tc>
        <w:tc>
          <w:tcPr>
            <w:tcW w:w="0" w:type="auto"/>
            <w:shd w:val="clear" w:color="auto" w:fill="auto"/>
            <w:vAlign w:val="center"/>
          </w:tcPr>
          <w:p w14:paraId="58BE3274" w14:textId="77777777" w:rsidR="00D96AA9" w:rsidRPr="00D96AA9" w:rsidRDefault="00D96AA9" w:rsidP="00FF64BF">
            <w:pPr>
              <w:spacing w:after="40"/>
              <w:jc w:val="right"/>
            </w:pPr>
            <w:r w:rsidRPr="00D96AA9">
              <w:t>-0.04644</w:t>
            </w:r>
          </w:p>
        </w:tc>
      </w:tr>
      <w:tr w:rsidR="00D96AA9" w:rsidRPr="00D96AA9" w14:paraId="17BC4304" w14:textId="77777777" w:rsidTr="00B13B07">
        <w:tc>
          <w:tcPr>
            <w:tcW w:w="0" w:type="auto"/>
            <w:shd w:val="clear" w:color="auto" w:fill="auto"/>
            <w:vAlign w:val="center"/>
          </w:tcPr>
          <w:p w14:paraId="5CB2ABDD" w14:textId="77777777" w:rsidR="00D96AA9" w:rsidRPr="00D96AA9" w:rsidRDefault="00D96AA9" w:rsidP="00FF64BF">
            <w:pPr>
              <w:spacing w:after="40"/>
              <w:jc w:val="right"/>
            </w:pPr>
            <w:r w:rsidRPr="00D96AA9">
              <w:t>1700</w:t>
            </w:r>
          </w:p>
        </w:tc>
        <w:tc>
          <w:tcPr>
            <w:tcW w:w="0" w:type="auto"/>
            <w:shd w:val="clear" w:color="auto" w:fill="auto"/>
            <w:vAlign w:val="center"/>
          </w:tcPr>
          <w:p w14:paraId="4D7835FE" w14:textId="77777777" w:rsidR="00D96AA9" w:rsidRPr="00D96AA9" w:rsidRDefault="00D96AA9" w:rsidP="00FF64BF">
            <w:pPr>
              <w:spacing w:after="40"/>
              <w:jc w:val="right"/>
            </w:pPr>
            <w:r w:rsidRPr="00D96AA9">
              <w:t>-0.07524</w:t>
            </w:r>
          </w:p>
        </w:tc>
      </w:tr>
      <w:tr w:rsidR="00D96AA9" w:rsidRPr="00D96AA9" w14:paraId="4F87ABD9" w14:textId="77777777" w:rsidTr="00B13B07">
        <w:tc>
          <w:tcPr>
            <w:tcW w:w="0" w:type="auto"/>
            <w:shd w:val="clear" w:color="auto" w:fill="auto"/>
            <w:vAlign w:val="center"/>
          </w:tcPr>
          <w:p w14:paraId="2C63BFF4" w14:textId="77777777" w:rsidR="00D96AA9" w:rsidRPr="00D96AA9" w:rsidRDefault="00D96AA9" w:rsidP="00FF64BF">
            <w:pPr>
              <w:spacing w:after="40"/>
              <w:jc w:val="right"/>
            </w:pPr>
            <w:r w:rsidRPr="00D96AA9">
              <w:t>1500</w:t>
            </w:r>
          </w:p>
        </w:tc>
        <w:tc>
          <w:tcPr>
            <w:tcW w:w="0" w:type="auto"/>
            <w:shd w:val="clear" w:color="auto" w:fill="auto"/>
            <w:vAlign w:val="center"/>
          </w:tcPr>
          <w:p w14:paraId="09C7C2C5" w14:textId="77777777" w:rsidR="00D96AA9" w:rsidRPr="00D96AA9" w:rsidRDefault="00D96AA9" w:rsidP="00FF64BF">
            <w:pPr>
              <w:spacing w:after="40"/>
              <w:jc w:val="right"/>
            </w:pPr>
            <w:r w:rsidRPr="00D96AA9">
              <w:t>-0.12636</w:t>
            </w:r>
          </w:p>
        </w:tc>
      </w:tr>
      <w:tr w:rsidR="00D96AA9" w:rsidRPr="00D96AA9" w14:paraId="41273F5A" w14:textId="77777777" w:rsidTr="00B13B07">
        <w:tc>
          <w:tcPr>
            <w:tcW w:w="0" w:type="auto"/>
            <w:shd w:val="clear" w:color="auto" w:fill="auto"/>
            <w:vAlign w:val="center"/>
          </w:tcPr>
          <w:p w14:paraId="22D88B16" w14:textId="77777777" w:rsidR="00D96AA9" w:rsidRPr="00D96AA9" w:rsidRDefault="00D96AA9" w:rsidP="00FF64BF">
            <w:pPr>
              <w:spacing w:after="40"/>
              <w:jc w:val="right"/>
            </w:pPr>
            <w:r w:rsidRPr="00D96AA9">
              <w:t>1000</w:t>
            </w:r>
          </w:p>
        </w:tc>
        <w:tc>
          <w:tcPr>
            <w:tcW w:w="0" w:type="auto"/>
            <w:shd w:val="clear" w:color="auto" w:fill="auto"/>
            <w:vAlign w:val="center"/>
          </w:tcPr>
          <w:p w14:paraId="685C8A01" w14:textId="77777777" w:rsidR="00D96AA9" w:rsidRPr="00D96AA9" w:rsidRDefault="00D96AA9" w:rsidP="00FF64BF">
            <w:pPr>
              <w:spacing w:after="40"/>
              <w:jc w:val="right"/>
            </w:pPr>
            <w:r w:rsidRPr="00D96AA9">
              <w:t>-0.25344</w:t>
            </w:r>
          </w:p>
        </w:tc>
      </w:tr>
      <w:tr w:rsidR="00D96AA9" w:rsidRPr="00D96AA9" w14:paraId="527B657E" w14:textId="77777777" w:rsidTr="00B13B07">
        <w:tc>
          <w:tcPr>
            <w:tcW w:w="0" w:type="auto"/>
            <w:shd w:val="clear" w:color="auto" w:fill="auto"/>
            <w:vAlign w:val="center"/>
          </w:tcPr>
          <w:p w14:paraId="19B62442" w14:textId="77777777" w:rsidR="00D96AA9" w:rsidRPr="00D96AA9" w:rsidRDefault="00D96AA9" w:rsidP="00FF64BF">
            <w:pPr>
              <w:spacing w:after="40"/>
              <w:jc w:val="right"/>
            </w:pPr>
            <w:r w:rsidRPr="00D96AA9">
              <w:t>0</w:t>
            </w:r>
          </w:p>
        </w:tc>
        <w:tc>
          <w:tcPr>
            <w:tcW w:w="0" w:type="auto"/>
            <w:shd w:val="clear" w:color="auto" w:fill="auto"/>
            <w:vAlign w:val="center"/>
          </w:tcPr>
          <w:p w14:paraId="7B99B32B" w14:textId="77777777" w:rsidR="00D96AA9" w:rsidRPr="00D96AA9" w:rsidRDefault="00D96AA9" w:rsidP="00FF64BF">
            <w:pPr>
              <w:spacing w:after="40"/>
              <w:jc w:val="right"/>
            </w:pPr>
            <w:r w:rsidRPr="00D96AA9">
              <w:t>-0.53316</w:t>
            </w:r>
          </w:p>
        </w:tc>
      </w:tr>
      <w:tr w:rsidR="00D96AA9" w:rsidRPr="00D96AA9" w14:paraId="7E42054B" w14:textId="77777777" w:rsidTr="00B13B07">
        <w:tc>
          <w:tcPr>
            <w:tcW w:w="0" w:type="auto"/>
            <w:shd w:val="clear" w:color="auto" w:fill="auto"/>
            <w:vAlign w:val="center"/>
          </w:tcPr>
          <w:p w14:paraId="62F169C3" w14:textId="77777777" w:rsidR="00D96AA9" w:rsidRPr="00D96AA9" w:rsidRDefault="00D96AA9" w:rsidP="00FF64BF">
            <w:pPr>
              <w:spacing w:after="40"/>
              <w:jc w:val="right"/>
            </w:pPr>
            <w:r w:rsidRPr="00D96AA9">
              <w:t>-1000</w:t>
            </w:r>
          </w:p>
        </w:tc>
        <w:tc>
          <w:tcPr>
            <w:tcW w:w="0" w:type="auto"/>
            <w:shd w:val="clear" w:color="auto" w:fill="auto"/>
            <w:vAlign w:val="center"/>
          </w:tcPr>
          <w:p w14:paraId="6273599F" w14:textId="77777777" w:rsidR="00D96AA9" w:rsidRPr="00D96AA9" w:rsidRDefault="00D96AA9" w:rsidP="00FF64BF">
            <w:pPr>
              <w:spacing w:after="40"/>
              <w:jc w:val="right"/>
            </w:pPr>
            <w:r w:rsidRPr="00D96AA9">
              <w:t>-0.85824</w:t>
            </w:r>
          </w:p>
        </w:tc>
      </w:tr>
      <w:tr w:rsidR="00D96AA9" w:rsidRPr="00D96AA9" w14:paraId="332E9FA6" w14:textId="77777777" w:rsidTr="00B13B07">
        <w:tc>
          <w:tcPr>
            <w:tcW w:w="0" w:type="auto"/>
            <w:shd w:val="clear" w:color="auto" w:fill="auto"/>
            <w:vAlign w:val="center"/>
          </w:tcPr>
          <w:p w14:paraId="45D21AF6" w14:textId="77777777" w:rsidR="00D96AA9" w:rsidRPr="00D96AA9" w:rsidRDefault="00D96AA9" w:rsidP="00FF64BF">
            <w:pPr>
              <w:spacing w:after="40"/>
              <w:jc w:val="right"/>
            </w:pPr>
            <w:r w:rsidRPr="00D96AA9">
              <w:t>-2000</w:t>
            </w:r>
          </w:p>
        </w:tc>
        <w:tc>
          <w:tcPr>
            <w:tcW w:w="0" w:type="auto"/>
            <w:shd w:val="clear" w:color="auto" w:fill="auto"/>
            <w:vAlign w:val="center"/>
          </w:tcPr>
          <w:p w14:paraId="28612E01" w14:textId="77777777" w:rsidR="00D96AA9" w:rsidRPr="00D96AA9" w:rsidRDefault="00D96AA9" w:rsidP="00FF64BF">
            <w:pPr>
              <w:spacing w:after="40"/>
              <w:jc w:val="right"/>
            </w:pPr>
            <w:r w:rsidRPr="00D96AA9">
              <w:t>-1.40796</w:t>
            </w:r>
          </w:p>
        </w:tc>
      </w:tr>
      <w:tr w:rsidR="00D96AA9" w:rsidRPr="00D96AA9" w14:paraId="10911D96" w14:textId="77777777" w:rsidTr="00B13B07">
        <w:tc>
          <w:tcPr>
            <w:tcW w:w="0" w:type="auto"/>
            <w:shd w:val="clear" w:color="auto" w:fill="auto"/>
            <w:vAlign w:val="center"/>
          </w:tcPr>
          <w:p w14:paraId="1EAF817E" w14:textId="77777777" w:rsidR="00D96AA9" w:rsidRPr="00D96AA9" w:rsidRDefault="00D96AA9" w:rsidP="00FF64BF">
            <w:pPr>
              <w:spacing w:after="40"/>
              <w:jc w:val="right"/>
            </w:pPr>
            <w:r w:rsidRPr="00D96AA9">
              <w:t>-3000</w:t>
            </w:r>
          </w:p>
        </w:tc>
        <w:tc>
          <w:tcPr>
            <w:tcW w:w="0" w:type="auto"/>
            <w:shd w:val="clear" w:color="auto" w:fill="auto"/>
            <w:vAlign w:val="center"/>
          </w:tcPr>
          <w:p w14:paraId="4E077E9D" w14:textId="77777777" w:rsidR="00D96AA9" w:rsidRPr="00D96AA9" w:rsidRDefault="00D96AA9" w:rsidP="00FF64BF">
            <w:pPr>
              <w:spacing w:after="40"/>
              <w:jc w:val="right"/>
            </w:pPr>
            <w:r w:rsidRPr="00D96AA9">
              <w:t>-3.33684</w:t>
            </w:r>
          </w:p>
        </w:tc>
      </w:tr>
      <w:tr w:rsidR="00D96AA9" w:rsidRPr="00D96AA9" w14:paraId="010B24D6" w14:textId="77777777" w:rsidTr="00B13B07">
        <w:tc>
          <w:tcPr>
            <w:tcW w:w="0" w:type="auto"/>
            <w:shd w:val="clear" w:color="auto" w:fill="auto"/>
            <w:vAlign w:val="center"/>
          </w:tcPr>
          <w:p w14:paraId="2A28C116" w14:textId="77777777" w:rsidR="00D96AA9" w:rsidRPr="00D96AA9" w:rsidRDefault="00D96AA9" w:rsidP="00FF64BF">
            <w:pPr>
              <w:spacing w:after="40"/>
              <w:jc w:val="right"/>
            </w:pPr>
            <w:r w:rsidRPr="00D96AA9">
              <w:t>-4000</w:t>
            </w:r>
          </w:p>
        </w:tc>
        <w:tc>
          <w:tcPr>
            <w:tcW w:w="0" w:type="auto"/>
            <w:shd w:val="clear" w:color="auto" w:fill="auto"/>
            <w:vAlign w:val="center"/>
          </w:tcPr>
          <w:p w14:paraId="7884284E" w14:textId="77777777" w:rsidR="00D96AA9" w:rsidRPr="00D96AA9" w:rsidRDefault="00D96AA9" w:rsidP="00FF64BF">
            <w:pPr>
              <w:spacing w:after="40"/>
              <w:jc w:val="right"/>
            </w:pPr>
            <w:r w:rsidRPr="00D96AA9">
              <w:t>-10.64808</w:t>
            </w:r>
          </w:p>
        </w:tc>
      </w:tr>
      <w:tr w:rsidR="00D96AA9" w:rsidRPr="00D96AA9" w14:paraId="4DE8CC78" w14:textId="77777777" w:rsidTr="00B13B07">
        <w:tc>
          <w:tcPr>
            <w:tcW w:w="0" w:type="auto"/>
            <w:shd w:val="clear" w:color="auto" w:fill="auto"/>
            <w:vAlign w:val="center"/>
          </w:tcPr>
          <w:p w14:paraId="2390D9D2" w14:textId="77777777" w:rsidR="00D96AA9" w:rsidRPr="00D96AA9" w:rsidRDefault="00D96AA9" w:rsidP="00FF64BF">
            <w:pPr>
              <w:spacing w:after="40"/>
              <w:jc w:val="right"/>
            </w:pPr>
            <w:r w:rsidRPr="00D96AA9">
              <w:t>-5000</w:t>
            </w:r>
          </w:p>
        </w:tc>
        <w:tc>
          <w:tcPr>
            <w:tcW w:w="0" w:type="auto"/>
            <w:shd w:val="clear" w:color="auto" w:fill="auto"/>
            <w:vAlign w:val="center"/>
          </w:tcPr>
          <w:p w14:paraId="070109FC" w14:textId="77777777" w:rsidR="00D96AA9" w:rsidRPr="00D96AA9" w:rsidRDefault="00D96AA9" w:rsidP="00FF64BF">
            <w:pPr>
              <w:spacing w:after="40"/>
              <w:jc w:val="right"/>
            </w:pPr>
            <w:r w:rsidRPr="00D96AA9">
              <w:t>-32.68944</w:t>
            </w:r>
          </w:p>
        </w:tc>
      </w:tr>
      <w:tr w:rsidR="00D96AA9" w14:paraId="037CEC4B" w14:textId="77777777" w:rsidTr="00B13B07">
        <w:tc>
          <w:tcPr>
            <w:tcW w:w="0" w:type="auto"/>
            <w:shd w:val="clear" w:color="auto" w:fill="auto"/>
            <w:vAlign w:val="center"/>
          </w:tcPr>
          <w:p w14:paraId="76F8F776" w14:textId="77777777" w:rsidR="00D96AA9" w:rsidRPr="00D96AA9" w:rsidRDefault="00D96AA9" w:rsidP="00FF64BF">
            <w:pPr>
              <w:spacing w:after="40"/>
              <w:jc w:val="right"/>
            </w:pPr>
            <w:r w:rsidRPr="00D96AA9">
              <w:t>-5400</w:t>
            </w:r>
          </w:p>
        </w:tc>
        <w:tc>
          <w:tcPr>
            <w:tcW w:w="0" w:type="auto"/>
            <w:shd w:val="clear" w:color="auto" w:fill="auto"/>
            <w:vAlign w:val="center"/>
          </w:tcPr>
          <w:p w14:paraId="483A668C" w14:textId="77777777" w:rsidR="00D96AA9" w:rsidRDefault="00D96AA9" w:rsidP="00FF64BF">
            <w:pPr>
              <w:spacing w:after="40"/>
              <w:jc w:val="right"/>
            </w:pPr>
            <w:r w:rsidRPr="00D96AA9">
              <w:t>-49.15188</w:t>
            </w:r>
          </w:p>
        </w:tc>
      </w:tr>
    </w:tbl>
    <w:p w14:paraId="6A81AE25" w14:textId="77777777" w:rsidR="00BC516D" w:rsidRDefault="009C705F" w:rsidP="00D96AA9">
      <w:pPr>
        <w:spacing w:before="240"/>
      </w:pPr>
      <w:r>
        <w:t>The discontinuity of the curve between 1800 and 1799 is explained by the fact that old versions of the Swiss Ephemeris used different precession models for different time ranges: the model IAU 1976 by Lieske for 1800-2200, and the precession model by Williams 1994 outside that time range.</w:t>
      </w:r>
    </w:p>
    <w:p w14:paraId="0C02A46D" w14:textId="77777777" w:rsidR="00BC516D" w:rsidRDefault="009C705F" w:rsidP="009C705F">
      <w:r w:rsidRPr="00D96AA9">
        <w:rPr>
          <w:b/>
          <w:bCs/>
        </w:rPr>
        <w:t>Note</w:t>
      </w:r>
      <w:r>
        <w:t>: Precession model P03 is said to be accurate to 0.00005 arc second for CE 1000-3000.</w:t>
      </w:r>
    </w:p>
    <w:p w14:paraId="5C6A9B0D" w14:textId="77777777" w:rsidR="00D96AA9" w:rsidRDefault="009C705F" w:rsidP="00D96AA9">
      <w:r>
        <w:t>The differences between version 1.70 and older versions for the future are as follows:</w:t>
      </w:r>
    </w:p>
    <w:tbl>
      <w:tblPr>
        <w:tblW w:w="0" w:type="auto"/>
        <w:tblInd w:w="284" w:type="dxa"/>
        <w:tblLook w:val="04A0" w:firstRow="1" w:lastRow="0" w:firstColumn="1" w:lastColumn="0" w:noHBand="0" w:noVBand="1"/>
      </w:tblPr>
      <w:tblGrid>
        <w:gridCol w:w="648"/>
        <w:gridCol w:w="1195"/>
      </w:tblGrid>
      <w:tr w:rsidR="00D96AA9" w:rsidRPr="00D96AA9" w14:paraId="7095AF7F" w14:textId="77777777" w:rsidTr="00B13B07">
        <w:trPr>
          <w:cantSplit/>
        </w:trPr>
        <w:tc>
          <w:tcPr>
            <w:tcW w:w="0" w:type="auto"/>
            <w:shd w:val="clear" w:color="auto" w:fill="auto"/>
            <w:vAlign w:val="center"/>
          </w:tcPr>
          <w:p w14:paraId="00CB1712" w14:textId="77777777" w:rsidR="00D96AA9" w:rsidRPr="00B13B07" w:rsidRDefault="00D96AA9" w:rsidP="00B13B07">
            <w:pPr>
              <w:jc w:val="right"/>
              <w:rPr>
                <w:b/>
                <w:bCs/>
              </w:rPr>
            </w:pPr>
            <w:r w:rsidRPr="00B13B07">
              <w:rPr>
                <w:b/>
                <w:bCs/>
              </w:rPr>
              <w:t>Year</w:t>
            </w:r>
          </w:p>
        </w:tc>
        <w:tc>
          <w:tcPr>
            <w:tcW w:w="0" w:type="auto"/>
            <w:shd w:val="clear" w:color="auto" w:fill="auto"/>
            <w:vAlign w:val="center"/>
          </w:tcPr>
          <w:p w14:paraId="0A40BCBF" w14:textId="77777777" w:rsidR="00D96AA9" w:rsidRPr="00B13B07" w:rsidRDefault="00D96AA9" w:rsidP="00B13B07">
            <w:pPr>
              <w:jc w:val="right"/>
              <w:rPr>
                <w:b/>
                <w:bCs/>
              </w:rPr>
            </w:pPr>
            <w:r w:rsidRPr="00B13B07">
              <w:rPr>
                <w:b/>
                <w:bCs/>
              </w:rPr>
              <w:t>Difference</w:t>
            </w:r>
          </w:p>
        </w:tc>
      </w:tr>
      <w:tr w:rsidR="00D96AA9" w:rsidRPr="00D96AA9" w14:paraId="34C47915" w14:textId="77777777" w:rsidTr="00B13B07">
        <w:trPr>
          <w:cantSplit/>
        </w:trPr>
        <w:tc>
          <w:tcPr>
            <w:tcW w:w="0" w:type="auto"/>
            <w:shd w:val="clear" w:color="auto" w:fill="auto"/>
            <w:vAlign w:val="center"/>
          </w:tcPr>
          <w:p w14:paraId="397A84C0" w14:textId="77777777" w:rsidR="00D96AA9" w:rsidRPr="00D96AA9" w:rsidRDefault="00D96AA9" w:rsidP="00B13B07">
            <w:pPr>
              <w:jc w:val="right"/>
            </w:pPr>
            <w:r w:rsidRPr="00D96AA9">
              <w:t>2000</w:t>
            </w:r>
          </w:p>
        </w:tc>
        <w:tc>
          <w:tcPr>
            <w:tcW w:w="0" w:type="auto"/>
            <w:shd w:val="clear" w:color="auto" w:fill="auto"/>
            <w:vAlign w:val="center"/>
          </w:tcPr>
          <w:p w14:paraId="2C43814F" w14:textId="77777777" w:rsidR="00D96AA9" w:rsidRPr="00D96AA9" w:rsidRDefault="00D96AA9" w:rsidP="00B13B07">
            <w:pPr>
              <w:jc w:val="right"/>
            </w:pPr>
            <w:r w:rsidRPr="00D96AA9">
              <w:t>-0.00108</w:t>
            </w:r>
          </w:p>
        </w:tc>
      </w:tr>
      <w:tr w:rsidR="00D96AA9" w:rsidRPr="00D96AA9" w14:paraId="08F447F2" w14:textId="77777777" w:rsidTr="00B13B07">
        <w:trPr>
          <w:cantSplit/>
        </w:trPr>
        <w:tc>
          <w:tcPr>
            <w:tcW w:w="0" w:type="auto"/>
            <w:shd w:val="clear" w:color="auto" w:fill="auto"/>
            <w:vAlign w:val="center"/>
          </w:tcPr>
          <w:p w14:paraId="7065FC1C" w14:textId="77777777" w:rsidR="00D96AA9" w:rsidRPr="00D96AA9" w:rsidRDefault="00D96AA9" w:rsidP="00B13B07">
            <w:pPr>
              <w:jc w:val="right"/>
            </w:pPr>
            <w:r w:rsidRPr="00D96AA9">
              <w:t>2010</w:t>
            </w:r>
          </w:p>
        </w:tc>
        <w:tc>
          <w:tcPr>
            <w:tcW w:w="0" w:type="auto"/>
            <w:shd w:val="clear" w:color="auto" w:fill="auto"/>
            <w:vAlign w:val="center"/>
          </w:tcPr>
          <w:p w14:paraId="1385A414" w14:textId="77777777" w:rsidR="00D96AA9" w:rsidRPr="00D96AA9" w:rsidRDefault="00D96AA9" w:rsidP="00B13B07">
            <w:pPr>
              <w:jc w:val="right"/>
            </w:pPr>
            <w:r w:rsidRPr="00D96AA9">
              <w:t>-0.01620</w:t>
            </w:r>
          </w:p>
        </w:tc>
      </w:tr>
      <w:tr w:rsidR="00D96AA9" w:rsidRPr="00D96AA9" w14:paraId="4596108E" w14:textId="77777777" w:rsidTr="00B13B07">
        <w:trPr>
          <w:cantSplit/>
        </w:trPr>
        <w:tc>
          <w:tcPr>
            <w:tcW w:w="0" w:type="auto"/>
            <w:shd w:val="clear" w:color="auto" w:fill="auto"/>
            <w:vAlign w:val="center"/>
          </w:tcPr>
          <w:p w14:paraId="1E78B6A1" w14:textId="77777777" w:rsidR="00D96AA9" w:rsidRPr="00D96AA9" w:rsidRDefault="00D96AA9" w:rsidP="00B13B07">
            <w:pPr>
              <w:jc w:val="right"/>
            </w:pPr>
            <w:r w:rsidRPr="00D96AA9">
              <w:t>2050</w:t>
            </w:r>
          </w:p>
        </w:tc>
        <w:tc>
          <w:tcPr>
            <w:tcW w:w="0" w:type="auto"/>
            <w:shd w:val="clear" w:color="auto" w:fill="auto"/>
            <w:vAlign w:val="center"/>
          </w:tcPr>
          <w:p w14:paraId="1802FC4F" w14:textId="77777777" w:rsidR="00D96AA9" w:rsidRPr="00D96AA9" w:rsidRDefault="00D96AA9" w:rsidP="00B13B07">
            <w:pPr>
              <w:jc w:val="right"/>
            </w:pPr>
            <w:r w:rsidRPr="00D96AA9">
              <w:t>-0.14004</w:t>
            </w:r>
          </w:p>
        </w:tc>
      </w:tr>
      <w:tr w:rsidR="00D96AA9" w:rsidRPr="00D96AA9" w14:paraId="5F2A5345" w14:textId="77777777" w:rsidTr="00B13B07">
        <w:trPr>
          <w:cantSplit/>
        </w:trPr>
        <w:tc>
          <w:tcPr>
            <w:tcW w:w="0" w:type="auto"/>
            <w:shd w:val="clear" w:color="auto" w:fill="auto"/>
            <w:vAlign w:val="center"/>
          </w:tcPr>
          <w:p w14:paraId="2905F7B8" w14:textId="77777777" w:rsidR="00D96AA9" w:rsidRPr="00D96AA9" w:rsidRDefault="00D96AA9" w:rsidP="00B13B07">
            <w:pPr>
              <w:jc w:val="right"/>
            </w:pPr>
            <w:r w:rsidRPr="00D96AA9">
              <w:t>2100</w:t>
            </w:r>
          </w:p>
        </w:tc>
        <w:tc>
          <w:tcPr>
            <w:tcW w:w="0" w:type="auto"/>
            <w:shd w:val="clear" w:color="auto" w:fill="auto"/>
            <w:vAlign w:val="center"/>
          </w:tcPr>
          <w:p w14:paraId="64FD2967" w14:textId="77777777" w:rsidR="00D96AA9" w:rsidRPr="00D96AA9" w:rsidRDefault="00D96AA9" w:rsidP="00B13B07">
            <w:pPr>
              <w:jc w:val="right"/>
            </w:pPr>
            <w:r w:rsidRPr="00D96AA9">
              <w:t>-0.29448</w:t>
            </w:r>
          </w:p>
        </w:tc>
      </w:tr>
      <w:tr w:rsidR="00D96AA9" w:rsidRPr="00D96AA9" w14:paraId="3BCC7722" w14:textId="77777777" w:rsidTr="00B13B07">
        <w:trPr>
          <w:cantSplit/>
        </w:trPr>
        <w:tc>
          <w:tcPr>
            <w:tcW w:w="0" w:type="auto"/>
            <w:shd w:val="clear" w:color="auto" w:fill="auto"/>
            <w:vAlign w:val="center"/>
          </w:tcPr>
          <w:p w14:paraId="75C96BC2" w14:textId="77777777" w:rsidR="00D96AA9" w:rsidRPr="00D96AA9" w:rsidRDefault="00D96AA9" w:rsidP="00B13B07">
            <w:pPr>
              <w:jc w:val="right"/>
            </w:pPr>
            <w:r w:rsidRPr="00D96AA9">
              <w:t>2200</w:t>
            </w:r>
          </w:p>
        </w:tc>
        <w:tc>
          <w:tcPr>
            <w:tcW w:w="0" w:type="auto"/>
            <w:shd w:val="clear" w:color="auto" w:fill="auto"/>
            <w:vAlign w:val="center"/>
          </w:tcPr>
          <w:p w14:paraId="4B37EEAE" w14:textId="77777777" w:rsidR="00D96AA9" w:rsidRPr="00D96AA9" w:rsidRDefault="00D96AA9" w:rsidP="00B13B07">
            <w:pPr>
              <w:jc w:val="right"/>
            </w:pPr>
            <w:r w:rsidRPr="00D96AA9">
              <w:t>-0.61452</w:t>
            </w:r>
          </w:p>
        </w:tc>
      </w:tr>
      <w:tr w:rsidR="00D96AA9" w:rsidRPr="00D96AA9" w14:paraId="62284932" w14:textId="77777777" w:rsidTr="00B13B07">
        <w:trPr>
          <w:cantSplit/>
        </w:trPr>
        <w:tc>
          <w:tcPr>
            <w:tcW w:w="0" w:type="auto"/>
            <w:shd w:val="clear" w:color="auto" w:fill="auto"/>
            <w:vAlign w:val="center"/>
          </w:tcPr>
          <w:p w14:paraId="2E0318BD" w14:textId="77777777" w:rsidR="00D96AA9" w:rsidRPr="00D96AA9" w:rsidRDefault="00D96AA9" w:rsidP="00B13B07">
            <w:pPr>
              <w:jc w:val="right"/>
            </w:pPr>
            <w:r w:rsidRPr="00D96AA9">
              <w:t>2201</w:t>
            </w:r>
          </w:p>
        </w:tc>
        <w:tc>
          <w:tcPr>
            <w:tcW w:w="0" w:type="auto"/>
            <w:shd w:val="clear" w:color="auto" w:fill="auto"/>
            <w:vAlign w:val="center"/>
          </w:tcPr>
          <w:p w14:paraId="47D8C5C7" w14:textId="77777777" w:rsidR="00D96AA9" w:rsidRPr="00D96AA9" w:rsidRDefault="00D96AA9" w:rsidP="00B13B07">
            <w:pPr>
              <w:jc w:val="right"/>
            </w:pPr>
            <w:r w:rsidRPr="00D96AA9">
              <w:t>0.05940</w:t>
            </w:r>
          </w:p>
        </w:tc>
      </w:tr>
      <w:tr w:rsidR="00D96AA9" w:rsidRPr="00D96AA9" w14:paraId="3EBD6DE9" w14:textId="77777777" w:rsidTr="00B13B07">
        <w:trPr>
          <w:cantSplit/>
        </w:trPr>
        <w:tc>
          <w:tcPr>
            <w:tcW w:w="0" w:type="auto"/>
            <w:shd w:val="clear" w:color="auto" w:fill="auto"/>
            <w:vAlign w:val="center"/>
          </w:tcPr>
          <w:p w14:paraId="3E8CDE34" w14:textId="77777777" w:rsidR="00D96AA9" w:rsidRPr="00D96AA9" w:rsidRDefault="00D96AA9" w:rsidP="00B13B07">
            <w:pPr>
              <w:jc w:val="right"/>
            </w:pPr>
            <w:r w:rsidRPr="00D96AA9">
              <w:t>3000</w:t>
            </w:r>
          </w:p>
        </w:tc>
        <w:tc>
          <w:tcPr>
            <w:tcW w:w="0" w:type="auto"/>
            <w:shd w:val="clear" w:color="auto" w:fill="auto"/>
            <w:vAlign w:val="center"/>
          </w:tcPr>
          <w:p w14:paraId="3D353EF7" w14:textId="77777777" w:rsidR="00D96AA9" w:rsidRPr="00D96AA9" w:rsidRDefault="00D96AA9" w:rsidP="00B13B07">
            <w:pPr>
              <w:jc w:val="right"/>
            </w:pPr>
            <w:r w:rsidRPr="00D96AA9">
              <w:t>0.27252</w:t>
            </w:r>
          </w:p>
        </w:tc>
      </w:tr>
      <w:tr w:rsidR="00D96AA9" w:rsidRPr="00D96AA9" w14:paraId="3623796F" w14:textId="77777777" w:rsidTr="00B13B07">
        <w:trPr>
          <w:cantSplit/>
        </w:trPr>
        <w:tc>
          <w:tcPr>
            <w:tcW w:w="0" w:type="auto"/>
            <w:shd w:val="clear" w:color="auto" w:fill="auto"/>
            <w:vAlign w:val="center"/>
          </w:tcPr>
          <w:p w14:paraId="042E57DE" w14:textId="77777777" w:rsidR="00D96AA9" w:rsidRPr="00D96AA9" w:rsidRDefault="00D96AA9" w:rsidP="00B13B07">
            <w:pPr>
              <w:jc w:val="right"/>
            </w:pPr>
            <w:r w:rsidRPr="00D96AA9">
              <w:lastRenderedPageBreak/>
              <w:t>4000</w:t>
            </w:r>
          </w:p>
        </w:tc>
        <w:tc>
          <w:tcPr>
            <w:tcW w:w="0" w:type="auto"/>
            <w:shd w:val="clear" w:color="auto" w:fill="auto"/>
            <w:vAlign w:val="center"/>
          </w:tcPr>
          <w:p w14:paraId="00ED996C" w14:textId="77777777" w:rsidR="00D96AA9" w:rsidRPr="00D96AA9" w:rsidRDefault="00D96AA9" w:rsidP="00B13B07">
            <w:pPr>
              <w:jc w:val="right"/>
            </w:pPr>
            <w:r w:rsidRPr="00D96AA9">
              <w:t>0.48708</w:t>
            </w:r>
          </w:p>
        </w:tc>
      </w:tr>
      <w:tr w:rsidR="00D96AA9" w:rsidRPr="00D96AA9" w14:paraId="1AF9C309" w14:textId="77777777" w:rsidTr="00B13B07">
        <w:trPr>
          <w:cantSplit/>
        </w:trPr>
        <w:tc>
          <w:tcPr>
            <w:tcW w:w="0" w:type="auto"/>
            <w:shd w:val="clear" w:color="auto" w:fill="auto"/>
            <w:vAlign w:val="center"/>
          </w:tcPr>
          <w:p w14:paraId="09F66FD2" w14:textId="77777777" w:rsidR="00D96AA9" w:rsidRPr="00D96AA9" w:rsidRDefault="00D96AA9" w:rsidP="00B13B07">
            <w:pPr>
              <w:jc w:val="right"/>
            </w:pPr>
            <w:r w:rsidRPr="00D96AA9">
              <w:t>5000</w:t>
            </w:r>
          </w:p>
        </w:tc>
        <w:tc>
          <w:tcPr>
            <w:tcW w:w="0" w:type="auto"/>
            <w:shd w:val="clear" w:color="auto" w:fill="auto"/>
            <w:vAlign w:val="center"/>
          </w:tcPr>
          <w:p w14:paraId="4E2C77B9" w14:textId="77777777" w:rsidR="00D96AA9" w:rsidRPr="00D96AA9" w:rsidRDefault="00D96AA9" w:rsidP="00B13B07">
            <w:pPr>
              <w:jc w:val="right"/>
            </w:pPr>
            <w:r w:rsidRPr="00D96AA9">
              <w:t>0.47592</w:t>
            </w:r>
          </w:p>
        </w:tc>
      </w:tr>
      <w:tr w:rsidR="00D96AA9" w14:paraId="0519942E" w14:textId="77777777" w:rsidTr="00B13B07">
        <w:trPr>
          <w:cantSplit/>
        </w:trPr>
        <w:tc>
          <w:tcPr>
            <w:tcW w:w="0" w:type="auto"/>
            <w:shd w:val="clear" w:color="auto" w:fill="auto"/>
            <w:vAlign w:val="center"/>
          </w:tcPr>
          <w:p w14:paraId="7ABBE70A" w14:textId="77777777" w:rsidR="00D96AA9" w:rsidRPr="00D96AA9" w:rsidRDefault="00D96AA9" w:rsidP="00B13B07">
            <w:pPr>
              <w:jc w:val="right"/>
            </w:pPr>
            <w:r w:rsidRPr="00D96AA9">
              <w:t>5400</w:t>
            </w:r>
          </w:p>
        </w:tc>
        <w:tc>
          <w:tcPr>
            <w:tcW w:w="0" w:type="auto"/>
            <w:shd w:val="clear" w:color="auto" w:fill="auto"/>
            <w:vAlign w:val="center"/>
          </w:tcPr>
          <w:p w14:paraId="159B625F" w14:textId="77777777" w:rsidR="00D96AA9" w:rsidRDefault="00D96AA9" w:rsidP="00B13B07">
            <w:pPr>
              <w:jc w:val="right"/>
            </w:pPr>
            <w:r w:rsidRPr="00D96AA9">
              <w:t>0.40032</w:t>
            </w:r>
          </w:p>
        </w:tc>
      </w:tr>
    </w:tbl>
    <w:p w14:paraId="41566EFE" w14:textId="77777777" w:rsidR="009C705F" w:rsidRDefault="009C705F" w:rsidP="00D96AA9">
      <w:pPr>
        <w:spacing w:before="240"/>
      </w:pPr>
      <w:r>
        <w:t>The discontinuity in 2200 has the same explanation as the one in 1800.</w:t>
      </w:r>
    </w:p>
    <w:p w14:paraId="2BECEEA6" w14:textId="77777777" w:rsidR="009C705F" w:rsidRDefault="009C705F" w:rsidP="003F7E84">
      <w:pPr>
        <w:pStyle w:val="Untertitel"/>
      </w:pPr>
      <w:proofErr w:type="spellStart"/>
      <w:r>
        <w:t>Jyotish</w:t>
      </w:r>
      <w:proofErr w:type="spellEnd"/>
      <w:r>
        <w:t xml:space="preserve"> / </w:t>
      </w:r>
      <w:r w:rsidRPr="003F7E84">
        <w:t>sidereal</w:t>
      </w:r>
      <w:r>
        <w:t xml:space="preserve"> ephemerides</w:t>
      </w:r>
    </w:p>
    <w:p w14:paraId="3B8C311E" w14:textId="6C17E584" w:rsidR="009C705F" w:rsidRDefault="009C705F" w:rsidP="009C705F">
      <w:r>
        <w:t xml:space="preserve">The ephemeris changes by a constant value of about +0.3 arc second. This is because all our </w:t>
      </w:r>
      <w:proofErr w:type="spellStart"/>
      <w:r w:rsidR="00DF2B13">
        <w:t>ayanamsha</w:t>
      </w:r>
      <w:r>
        <w:t>s</w:t>
      </w:r>
      <w:proofErr w:type="spellEnd"/>
      <w:r>
        <w:t xml:space="preserve"> have the start epoch 1900, for which epoch precession was corrected by the same amount.</w:t>
      </w:r>
    </w:p>
    <w:p w14:paraId="0C452B6F" w14:textId="77777777" w:rsidR="009C705F" w:rsidRDefault="009C705F" w:rsidP="001B2976">
      <w:pPr>
        <w:pStyle w:val="Untertitel"/>
      </w:pPr>
      <w:r>
        <w:t xml:space="preserve">Fictitious planets / </w:t>
      </w:r>
      <w:r w:rsidR="001B2976">
        <w:t xml:space="preserve">bodies </w:t>
      </w:r>
      <w:r>
        <w:t>from the orbital elements file seorbel.txt</w:t>
      </w:r>
    </w:p>
    <w:p w14:paraId="54A00B81" w14:textId="77777777" w:rsidR="009C705F" w:rsidRDefault="009C705F" w:rsidP="009C705F">
      <w:r>
        <w:t>There are changes of several 0.1 arcsec, depending on the epoch of the orbital elements and the correction of precession as can be seen in the tables above.</w:t>
      </w:r>
    </w:p>
    <w:p w14:paraId="1AE626F6" w14:textId="77777777" w:rsidR="009C705F" w:rsidRDefault="009C705F" w:rsidP="00D12AA1">
      <w:pPr>
        <w:pStyle w:val="Untertitel"/>
      </w:pPr>
      <w:r>
        <w:t>The differences for ecliptic obliquity in arc seconds (new - old) are:</w:t>
      </w:r>
    </w:p>
    <w:tbl>
      <w:tblPr>
        <w:tblW w:w="0" w:type="auto"/>
        <w:tblInd w:w="284" w:type="dxa"/>
        <w:tblLook w:val="04A0" w:firstRow="1" w:lastRow="0" w:firstColumn="1" w:lastColumn="0" w:noHBand="0" w:noVBand="1"/>
      </w:tblPr>
      <w:tblGrid>
        <w:gridCol w:w="728"/>
        <w:gridCol w:w="1195"/>
      </w:tblGrid>
      <w:tr w:rsidR="00C5056C" w:rsidRPr="00C5056C" w14:paraId="22E88DDE" w14:textId="77777777" w:rsidTr="00B13B07">
        <w:tc>
          <w:tcPr>
            <w:tcW w:w="0" w:type="auto"/>
            <w:shd w:val="clear" w:color="auto" w:fill="auto"/>
            <w:vAlign w:val="center"/>
          </w:tcPr>
          <w:p w14:paraId="0A716FB5" w14:textId="77777777" w:rsidR="00C5056C" w:rsidRPr="00B13B07" w:rsidRDefault="00C5056C" w:rsidP="00B13B07">
            <w:pPr>
              <w:jc w:val="right"/>
              <w:rPr>
                <w:b/>
                <w:bCs/>
              </w:rPr>
            </w:pPr>
            <w:r w:rsidRPr="00B13B07">
              <w:rPr>
                <w:b/>
                <w:bCs/>
              </w:rPr>
              <w:t>Year</w:t>
            </w:r>
          </w:p>
        </w:tc>
        <w:tc>
          <w:tcPr>
            <w:tcW w:w="0" w:type="auto"/>
            <w:shd w:val="clear" w:color="auto" w:fill="auto"/>
            <w:vAlign w:val="center"/>
          </w:tcPr>
          <w:p w14:paraId="3CD7190B" w14:textId="77777777" w:rsidR="00C5056C" w:rsidRPr="00B13B07" w:rsidRDefault="00C5056C" w:rsidP="00B13B07">
            <w:pPr>
              <w:jc w:val="right"/>
              <w:rPr>
                <w:b/>
                <w:bCs/>
              </w:rPr>
            </w:pPr>
            <w:r w:rsidRPr="00B13B07">
              <w:rPr>
                <w:b/>
                <w:bCs/>
              </w:rPr>
              <w:t>Difference</w:t>
            </w:r>
          </w:p>
        </w:tc>
      </w:tr>
      <w:tr w:rsidR="00C5056C" w:rsidRPr="00C5056C" w14:paraId="3AA830EC" w14:textId="77777777" w:rsidTr="00B13B07">
        <w:tc>
          <w:tcPr>
            <w:tcW w:w="0" w:type="auto"/>
            <w:shd w:val="clear" w:color="auto" w:fill="auto"/>
            <w:vAlign w:val="center"/>
          </w:tcPr>
          <w:p w14:paraId="4E975371" w14:textId="77777777" w:rsidR="00C5056C" w:rsidRPr="00C5056C" w:rsidRDefault="00C5056C" w:rsidP="00B13B07">
            <w:pPr>
              <w:jc w:val="right"/>
            </w:pPr>
            <w:r w:rsidRPr="00C5056C">
              <w:t>5400</w:t>
            </w:r>
          </w:p>
        </w:tc>
        <w:tc>
          <w:tcPr>
            <w:tcW w:w="0" w:type="auto"/>
            <w:shd w:val="clear" w:color="auto" w:fill="auto"/>
            <w:vAlign w:val="center"/>
          </w:tcPr>
          <w:p w14:paraId="1E68EF11" w14:textId="77777777" w:rsidR="00C5056C" w:rsidRPr="00C5056C" w:rsidRDefault="00C5056C" w:rsidP="00B13B07">
            <w:pPr>
              <w:jc w:val="right"/>
            </w:pPr>
            <w:r w:rsidRPr="00C5056C">
              <w:t>-1.71468</w:t>
            </w:r>
          </w:p>
        </w:tc>
      </w:tr>
      <w:tr w:rsidR="00C5056C" w:rsidRPr="00C5056C" w14:paraId="321BA2C8" w14:textId="77777777" w:rsidTr="00B13B07">
        <w:tc>
          <w:tcPr>
            <w:tcW w:w="0" w:type="auto"/>
            <w:shd w:val="clear" w:color="auto" w:fill="auto"/>
            <w:vAlign w:val="center"/>
          </w:tcPr>
          <w:p w14:paraId="6169AE17" w14:textId="77777777" w:rsidR="00C5056C" w:rsidRPr="00C5056C" w:rsidRDefault="00C5056C" w:rsidP="00B13B07">
            <w:pPr>
              <w:jc w:val="right"/>
            </w:pPr>
            <w:r w:rsidRPr="00C5056C">
              <w:t>5000</w:t>
            </w:r>
          </w:p>
        </w:tc>
        <w:tc>
          <w:tcPr>
            <w:tcW w:w="0" w:type="auto"/>
            <w:shd w:val="clear" w:color="auto" w:fill="auto"/>
            <w:vAlign w:val="center"/>
          </w:tcPr>
          <w:p w14:paraId="2E4898D3" w14:textId="77777777" w:rsidR="00C5056C" w:rsidRPr="00C5056C" w:rsidRDefault="00C5056C" w:rsidP="00B13B07">
            <w:pPr>
              <w:jc w:val="right"/>
            </w:pPr>
            <w:r w:rsidRPr="00C5056C">
              <w:t>-1.25244</w:t>
            </w:r>
          </w:p>
        </w:tc>
      </w:tr>
      <w:tr w:rsidR="00C5056C" w:rsidRPr="00C5056C" w14:paraId="76E6C8F4" w14:textId="77777777" w:rsidTr="00B13B07">
        <w:tc>
          <w:tcPr>
            <w:tcW w:w="0" w:type="auto"/>
            <w:shd w:val="clear" w:color="auto" w:fill="auto"/>
            <w:vAlign w:val="center"/>
          </w:tcPr>
          <w:p w14:paraId="69409B1C" w14:textId="77777777" w:rsidR="00C5056C" w:rsidRPr="00C5056C" w:rsidRDefault="00C5056C" w:rsidP="00B13B07">
            <w:pPr>
              <w:jc w:val="right"/>
            </w:pPr>
            <w:r w:rsidRPr="00C5056C">
              <w:t>4000</w:t>
            </w:r>
          </w:p>
        </w:tc>
        <w:tc>
          <w:tcPr>
            <w:tcW w:w="0" w:type="auto"/>
            <w:shd w:val="clear" w:color="auto" w:fill="auto"/>
            <w:vAlign w:val="center"/>
          </w:tcPr>
          <w:p w14:paraId="6E8B73CF" w14:textId="77777777" w:rsidR="00C5056C" w:rsidRPr="00C5056C" w:rsidRDefault="00C5056C" w:rsidP="00B13B07">
            <w:pPr>
              <w:jc w:val="right"/>
            </w:pPr>
            <w:r w:rsidRPr="00C5056C">
              <w:t>-0.63612</w:t>
            </w:r>
          </w:p>
        </w:tc>
      </w:tr>
      <w:tr w:rsidR="00C5056C" w:rsidRPr="00C5056C" w14:paraId="1BD7920C" w14:textId="77777777" w:rsidTr="00B13B07">
        <w:tc>
          <w:tcPr>
            <w:tcW w:w="0" w:type="auto"/>
            <w:shd w:val="clear" w:color="auto" w:fill="auto"/>
            <w:vAlign w:val="center"/>
          </w:tcPr>
          <w:p w14:paraId="0EB8231E" w14:textId="77777777" w:rsidR="00C5056C" w:rsidRPr="00C5056C" w:rsidRDefault="00C5056C" w:rsidP="00B13B07">
            <w:pPr>
              <w:jc w:val="right"/>
            </w:pPr>
            <w:r w:rsidRPr="00C5056C">
              <w:t>3000</w:t>
            </w:r>
          </w:p>
        </w:tc>
        <w:tc>
          <w:tcPr>
            <w:tcW w:w="0" w:type="auto"/>
            <w:shd w:val="clear" w:color="auto" w:fill="auto"/>
            <w:vAlign w:val="center"/>
          </w:tcPr>
          <w:p w14:paraId="4927EDB8" w14:textId="77777777" w:rsidR="00C5056C" w:rsidRPr="00C5056C" w:rsidRDefault="00C5056C" w:rsidP="00B13B07">
            <w:pPr>
              <w:jc w:val="right"/>
            </w:pPr>
            <w:r w:rsidRPr="00C5056C">
              <w:t>-0.31788</w:t>
            </w:r>
          </w:p>
        </w:tc>
      </w:tr>
      <w:tr w:rsidR="00C5056C" w:rsidRPr="00C5056C" w14:paraId="45404179" w14:textId="77777777" w:rsidTr="00B13B07">
        <w:tc>
          <w:tcPr>
            <w:tcW w:w="0" w:type="auto"/>
            <w:shd w:val="clear" w:color="auto" w:fill="auto"/>
            <w:vAlign w:val="center"/>
          </w:tcPr>
          <w:p w14:paraId="380AA6E8" w14:textId="77777777" w:rsidR="00C5056C" w:rsidRPr="00C5056C" w:rsidRDefault="00C5056C" w:rsidP="00B13B07">
            <w:pPr>
              <w:jc w:val="right"/>
            </w:pPr>
            <w:r w:rsidRPr="00C5056C">
              <w:t>2100</w:t>
            </w:r>
          </w:p>
        </w:tc>
        <w:tc>
          <w:tcPr>
            <w:tcW w:w="0" w:type="auto"/>
            <w:shd w:val="clear" w:color="auto" w:fill="auto"/>
            <w:vAlign w:val="center"/>
          </w:tcPr>
          <w:p w14:paraId="0BB1F63D" w14:textId="77777777" w:rsidR="00C5056C" w:rsidRPr="00C5056C" w:rsidRDefault="00C5056C" w:rsidP="00B13B07">
            <w:pPr>
              <w:jc w:val="right"/>
            </w:pPr>
            <w:r w:rsidRPr="00C5056C">
              <w:t>-0.06336</w:t>
            </w:r>
          </w:p>
        </w:tc>
      </w:tr>
      <w:tr w:rsidR="00C5056C" w:rsidRPr="00C5056C" w14:paraId="3CC81FD2" w14:textId="77777777" w:rsidTr="00B13B07">
        <w:tc>
          <w:tcPr>
            <w:tcW w:w="0" w:type="auto"/>
            <w:shd w:val="clear" w:color="auto" w:fill="auto"/>
            <w:vAlign w:val="center"/>
          </w:tcPr>
          <w:p w14:paraId="4D1CAB74" w14:textId="77777777" w:rsidR="00C5056C" w:rsidRPr="00C5056C" w:rsidRDefault="00C5056C" w:rsidP="00B13B07">
            <w:pPr>
              <w:jc w:val="right"/>
            </w:pPr>
            <w:r w:rsidRPr="00C5056C">
              <w:t>2000</w:t>
            </w:r>
          </w:p>
        </w:tc>
        <w:tc>
          <w:tcPr>
            <w:tcW w:w="0" w:type="auto"/>
            <w:shd w:val="clear" w:color="auto" w:fill="auto"/>
            <w:vAlign w:val="center"/>
          </w:tcPr>
          <w:p w14:paraId="5FEA5B94" w14:textId="77777777" w:rsidR="00C5056C" w:rsidRPr="00C5056C" w:rsidRDefault="00C5056C" w:rsidP="00B13B07">
            <w:pPr>
              <w:jc w:val="right"/>
            </w:pPr>
            <w:r w:rsidRPr="00C5056C">
              <w:t>-0.04212</w:t>
            </w:r>
          </w:p>
        </w:tc>
      </w:tr>
      <w:tr w:rsidR="00C5056C" w:rsidRPr="00C5056C" w14:paraId="532A4D91" w14:textId="77777777" w:rsidTr="00B13B07">
        <w:tc>
          <w:tcPr>
            <w:tcW w:w="0" w:type="auto"/>
            <w:shd w:val="clear" w:color="auto" w:fill="auto"/>
            <w:vAlign w:val="center"/>
          </w:tcPr>
          <w:p w14:paraId="64799A12" w14:textId="77777777" w:rsidR="00C5056C" w:rsidRPr="00C5056C" w:rsidRDefault="00C5056C" w:rsidP="00B13B07">
            <w:pPr>
              <w:jc w:val="right"/>
            </w:pPr>
            <w:r w:rsidRPr="00C5056C">
              <w:t>1900</w:t>
            </w:r>
          </w:p>
        </w:tc>
        <w:tc>
          <w:tcPr>
            <w:tcW w:w="0" w:type="auto"/>
            <w:shd w:val="clear" w:color="auto" w:fill="auto"/>
            <w:vAlign w:val="center"/>
          </w:tcPr>
          <w:p w14:paraId="28189C20" w14:textId="77777777" w:rsidR="00C5056C" w:rsidRPr="00C5056C" w:rsidRDefault="00C5056C" w:rsidP="00B13B07">
            <w:pPr>
              <w:jc w:val="right"/>
            </w:pPr>
            <w:r w:rsidRPr="00C5056C">
              <w:t>-0.02016</w:t>
            </w:r>
          </w:p>
        </w:tc>
      </w:tr>
      <w:tr w:rsidR="00C5056C" w:rsidRPr="00C5056C" w14:paraId="133A8062" w14:textId="77777777" w:rsidTr="00B13B07">
        <w:tc>
          <w:tcPr>
            <w:tcW w:w="0" w:type="auto"/>
            <w:shd w:val="clear" w:color="auto" w:fill="auto"/>
            <w:vAlign w:val="center"/>
          </w:tcPr>
          <w:p w14:paraId="18EE9AA1" w14:textId="77777777" w:rsidR="00C5056C" w:rsidRPr="00C5056C" w:rsidRDefault="00C5056C" w:rsidP="00B13B07">
            <w:pPr>
              <w:jc w:val="right"/>
            </w:pPr>
            <w:r w:rsidRPr="00C5056C">
              <w:t>1800</w:t>
            </w:r>
          </w:p>
        </w:tc>
        <w:tc>
          <w:tcPr>
            <w:tcW w:w="0" w:type="auto"/>
            <w:shd w:val="clear" w:color="auto" w:fill="auto"/>
            <w:vAlign w:val="center"/>
          </w:tcPr>
          <w:p w14:paraId="14AEDBFF" w14:textId="77777777" w:rsidR="00C5056C" w:rsidRPr="00C5056C" w:rsidRDefault="00C5056C" w:rsidP="00B13B07">
            <w:pPr>
              <w:jc w:val="right"/>
            </w:pPr>
            <w:r w:rsidRPr="00C5056C">
              <w:t>0.01296</w:t>
            </w:r>
          </w:p>
        </w:tc>
      </w:tr>
      <w:tr w:rsidR="00C5056C" w:rsidRPr="00C5056C" w14:paraId="53C1A4D6" w14:textId="77777777" w:rsidTr="00B13B07">
        <w:tc>
          <w:tcPr>
            <w:tcW w:w="0" w:type="auto"/>
            <w:shd w:val="clear" w:color="auto" w:fill="auto"/>
            <w:vAlign w:val="center"/>
          </w:tcPr>
          <w:p w14:paraId="465BF2AA" w14:textId="77777777" w:rsidR="00C5056C" w:rsidRPr="00C5056C" w:rsidRDefault="00C5056C" w:rsidP="00B13B07">
            <w:pPr>
              <w:jc w:val="right"/>
            </w:pPr>
            <w:r w:rsidRPr="00C5056C">
              <w:t>1700</w:t>
            </w:r>
          </w:p>
        </w:tc>
        <w:tc>
          <w:tcPr>
            <w:tcW w:w="0" w:type="auto"/>
            <w:shd w:val="clear" w:color="auto" w:fill="auto"/>
            <w:vAlign w:val="center"/>
          </w:tcPr>
          <w:p w14:paraId="50792D09" w14:textId="77777777" w:rsidR="00C5056C" w:rsidRPr="00C5056C" w:rsidRDefault="00C5056C" w:rsidP="00B13B07">
            <w:pPr>
              <w:jc w:val="right"/>
            </w:pPr>
            <w:r w:rsidRPr="00C5056C">
              <w:t>0.04032</w:t>
            </w:r>
          </w:p>
        </w:tc>
      </w:tr>
      <w:tr w:rsidR="00C5056C" w:rsidRPr="00C5056C" w14:paraId="39DE3B10" w14:textId="77777777" w:rsidTr="00B13B07">
        <w:tc>
          <w:tcPr>
            <w:tcW w:w="0" w:type="auto"/>
            <w:shd w:val="clear" w:color="auto" w:fill="auto"/>
            <w:vAlign w:val="center"/>
          </w:tcPr>
          <w:p w14:paraId="46DD752B" w14:textId="77777777" w:rsidR="00C5056C" w:rsidRPr="00C5056C" w:rsidRDefault="00C5056C" w:rsidP="00B13B07">
            <w:pPr>
              <w:jc w:val="right"/>
            </w:pPr>
            <w:r w:rsidRPr="00C5056C">
              <w:t>1600</w:t>
            </w:r>
          </w:p>
        </w:tc>
        <w:tc>
          <w:tcPr>
            <w:tcW w:w="0" w:type="auto"/>
            <w:shd w:val="clear" w:color="auto" w:fill="auto"/>
            <w:vAlign w:val="center"/>
          </w:tcPr>
          <w:p w14:paraId="38E4BAC7" w14:textId="77777777" w:rsidR="00C5056C" w:rsidRPr="00C5056C" w:rsidRDefault="00C5056C" w:rsidP="00B13B07">
            <w:pPr>
              <w:jc w:val="right"/>
            </w:pPr>
            <w:r w:rsidRPr="00C5056C">
              <w:t>0.06696</w:t>
            </w:r>
          </w:p>
        </w:tc>
      </w:tr>
      <w:tr w:rsidR="00C5056C" w:rsidRPr="00C5056C" w14:paraId="5EDC29F3" w14:textId="77777777" w:rsidTr="00B13B07">
        <w:tc>
          <w:tcPr>
            <w:tcW w:w="0" w:type="auto"/>
            <w:shd w:val="clear" w:color="auto" w:fill="auto"/>
            <w:vAlign w:val="center"/>
          </w:tcPr>
          <w:p w14:paraId="1D8C9554" w14:textId="77777777" w:rsidR="00C5056C" w:rsidRPr="00C5056C" w:rsidRDefault="00C5056C" w:rsidP="00B13B07">
            <w:pPr>
              <w:jc w:val="right"/>
            </w:pPr>
            <w:r w:rsidRPr="00C5056C">
              <w:t>1500</w:t>
            </w:r>
          </w:p>
        </w:tc>
        <w:tc>
          <w:tcPr>
            <w:tcW w:w="0" w:type="auto"/>
            <w:shd w:val="clear" w:color="auto" w:fill="auto"/>
            <w:vAlign w:val="center"/>
          </w:tcPr>
          <w:p w14:paraId="35497A0E" w14:textId="77777777" w:rsidR="00C5056C" w:rsidRPr="00C5056C" w:rsidRDefault="00C5056C" w:rsidP="00B13B07">
            <w:pPr>
              <w:jc w:val="right"/>
            </w:pPr>
            <w:r w:rsidRPr="00C5056C">
              <w:t>0.09432</w:t>
            </w:r>
          </w:p>
        </w:tc>
      </w:tr>
      <w:tr w:rsidR="00C5056C" w:rsidRPr="00C5056C" w14:paraId="0E59F33D" w14:textId="77777777" w:rsidTr="00B13B07">
        <w:tc>
          <w:tcPr>
            <w:tcW w:w="0" w:type="auto"/>
            <w:shd w:val="clear" w:color="auto" w:fill="auto"/>
            <w:vAlign w:val="center"/>
          </w:tcPr>
          <w:p w14:paraId="3F423854" w14:textId="77777777" w:rsidR="00C5056C" w:rsidRPr="00C5056C" w:rsidRDefault="00C5056C" w:rsidP="00B13B07">
            <w:pPr>
              <w:jc w:val="right"/>
            </w:pPr>
            <w:r w:rsidRPr="00C5056C">
              <w:t>1000</w:t>
            </w:r>
          </w:p>
        </w:tc>
        <w:tc>
          <w:tcPr>
            <w:tcW w:w="0" w:type="auto"/>
            <w:shd w:val="clear" w:color="auto" w:fill="auto"/>
            <w:vAlign w:val="center"/>
          </w:tcPr>
          <w:p w14:paraId="6A77BB51" w14:textId="77777777" w:rsidR="00C5056C" w:rsidRPr="00C5056C" w:rsidRDefault="00C5056C" w:rsidP="00B13B07">
            <w:pPr>
              <w:jc w:val="right"/>
            </w:pPr>
            <w:r w:rsidRPr="00C5056C">
              <w:t>0.22716</w:t>
            </w:r>
          </w:p>
        </w:tc>
      </w:tr>
      <w:tr w:rsidR="00C5056C" w:rsidRPr="00C5056C" w14:paraId="7D491BC8" w14:textId="77777777" w:rsidTr="00B13B07">
        <w:tc>
          <w:tcPr>
            <w:tcW w:w="0" w:type="auto"/>
            <w:shd w:val="clear" w:color="auto" w:fill="auto"/>
            <w:vAlign w:val="center"/>
          </w:tcPr>
          <w:p w14:paraId="2BD51259" w14:textId="77777777" w:rsidR="00C5056C" w:rsidRPr="00C5056C" w:rsidRDefault="00C5056C" w:rsidP="00B13B07">
            <w:pPr>
              <w:jc w:val="right"/>
            </w:pPr>
            <w:r w:rsidRPr="00C5056C">
              <w:t>0</w:t>
            </w:r>
          </w:p>
        </w:tc>
        <w:tc>
          <w:tcPr>
            <w:tcW w:w="0" w:type="auto"/>
            <w:shd w:val="clear" w:color="auto" w:fill="auto"/>
            <w:vAlign w:val="center"/>
          </w:tcPr>
          <w:p w14:paraId="282DBA19" w14:textId="77777777" w:rsidR="00C5056C" w:rsidRPr="00C5056C" w:rsidRDefault="00C5056C" w:rsidP="00B13B07">
            <w:pPr>
              <w:jc w:val="right"/>
            </w:pPr>
            <w:r w:rsidRPr="00C5056C">
              <w:t>0.51444</w:t>
            </w:r>
          </w:p>
        </w:tc>
      </w:tr>
      <w:tr w:rsidR="00C5056C" w:rsidRPr="00C5056C" w14:paraId="48702953" w14:textId="77777777" w:rsidTr="00B13B07">
        <w:tc>
          <w:tcPr>
            <w:tcW w:w="0" w:type="auto"/>
            <w:shd w:val="clear" w:color="auto" w:fill="auto"/>
            <w:vAlign w:val="center"/>
          </w:tcPr>
          <w:p w14:paraId="78BBCB87" w14:textId="77777777" w:rsidR="00C5056C" w:rsidRPr="00C5056C" w:rsidRDefault="00C5056C" w:rsidP="00B13B07">
            <w:pPr>
              <w:jc w:val="right"/>
            </w:pPr>
            <w:r w:rsidRPr="00C5056C">
              <w:t>-1000</w:t>
            </w:r>
          </w:p>
        </w:tc>
        <w:tc>
          <w:tcPr>
            <w:tcW w:w="0" w:type="auto"/>
            <w:shd w:val="clear" w:color="auto" w:fill="auto"/>
            <w:vAlign w:val="center"/>
          </w:tcPr>
          <w:p w14:paraId="577BEE41" w14:textId="77777777" w:rsidR="00C5056C" w:rsidRPr="00C5056C" w:rsidRDefault="00C5056C" w:rsidP="00B13B07">
            <w:pPr>
              <w:jc w:val="right"/>
            </w:pPr>
            <w:r w:rsidRPr="00C5056C">
              <w:t>1.07064</w:t>
            </w:r>
          </w:p>
        </w:tc>
      </w:tr>
      <w:tr w:rsidR="00C5056C" w:rsidRPr="00C5056C" w14:paraId="1C60AA4C" w14:textId="77777777" w:rsidTr="00B13B07">
        <w:tc>
          <w:tcPr>
            <w:tcW w:w="0" w:type="auto"/>
            <w:shd w:val="clear" w:color="auto" w:fill="auto"/>
            <w:vAlign w:val="center"/>
          </w:tcPr>
          <w:p w14:paraId="11EE3CB5" w14:textId="77777777" w:rsidR="00C5056C" w:rsidRPr="00C5056C" w:rsidRDefault="00C5056C" w:rsidP="00B13B07">
            <w:pPr>
              <w:jc w:val="right"/>
            </w:pPr>
            <w:r w:rsidRPr="00C5056C">
              <w:t>-2000</w:t>
            </w:r>
          </w:p>
        </w:tc>
        <w:tc>
          <w:tcPr>
            <w:tcW w:w="0" w:type="auto"/>
            <w:shd w:val="clear" w:color="auto" w:fill="auto"/>
            <w:vAlign w:val="center"/>
          </w:tcPr>
          <w:p w14:paraId="7B9BA046" w14:textId="77777777" w:rsidR="00C5056C" w:rsidRPr="00C5056C" w:rsidRDefault="00C5056C" w:rsidP="00B13B07">
            <w:pPr>
              <w:jc w:val="right"/>
            </w:pPr>
            <w:r w:rsidRPr="00C5056C">
              <w:t>2.62908</w:t>
            </w:r>
          </w:p>
        </w:tc>
      </w:tr>
      <w:tr w:rsidR="00C5056C" w:rsidRPr="00C5056C" w14:paraId="111DD209" w14:textId="77777777" w:rsidTr="00B13B07">
        <w:tc>
          <w:tcPr>
            <w:tcW w:w="0" w:type="auto"/>
            <w:shd w:val="clear" w:color="auto" w:fill="auto"/>
            <w:vAlign w:val="center"/>
          </w:tcPr>
          <w:p w14:paraId="4371EBAB" w14:textId="77777777" w:rsidR="00C5056C" w:rsidRPr="00C5056C" w:rsidRDefault="00C5056C" w:rsidP="00B13B07">
            <w:pPr>
              <w:jc w:val="right"/>
            </w:pPr>
            <w:r w:rsidRPr="00C5056C">
              <w:t>-3000</w:t>
            </w:r>
          </w:p>
        </w:tc>
        <w:tc>
          <w:tcPr>
            <w:tcW w:w="0" w:type="auto"/>
            <w:shd w:val="clear" w:color="auto" w:fill="auto"/>
            <w:vAlign w:val="center"/>
          </w:tcPr>
          <w:p w14:paraId="046AD298" w14:textId="77777777" w:rsidR="00C5056C" w:rsidRPr="00C5056C" w:rsidRDefault="00C5056C" w:rsidP="00B13B07">
            <w:pPr>
              <w:jc w:val="right"/>
            </w:pPr>
            <w:r w:rsidRPr="00C5056C">
              <w:t>6.68016</w:t>
            </w:r>
          </w:p>
        </w:tc>
      </w:tr>
      <w:tr w:rsidR="00C5056C" w:rsidRPr="00C5056C" w14:paraId="2F32E72C" w14:textId="77777777" w:rsidTr="00B13B07">
        <w:tc>
          <w:tcPr>
            <w:tcW w:w="0" w:type="auto"/>
            <w:shd w:val="clear" w:color="auto" w:fill="auto"/>
            <w:vAlign w:val="center"/>
          </w:tcPr>
          <w:p w14:paraId="400F5B51" w14:textId="77777777" w:rsidR="00C5056C" w:rsidRPr="00C5056C" w:rsidRDefault="00C5056C" w:rsidP="00B13B07">
            <w:pPr>
              <w:jc w:val="right"/>
            </w:pPr>
            <w:r w:rsidRPr="00C5056C">
              <w:t>-4000</w:t>
            </w:r>
          </w:p>
        </w:tc>
        <w:tc>
          <w:tcPr>
            <w:tcW w:w="0" w:type="auto"/>
            <w:shd w:val="clear" w:color="auto" w:fill="auto"/>
            <w:vAlign w:val="center"/>
          </w:tcPr>
          <w:p w14:paraId="282F072C" w14:textId="77777777" w:rsidR="00C5056C" w:rsidRPr="00C5056C" w:rsidRDefault="00C5056C" w:rsidP="00B13B07">
            <w:pPr>
              <w:jc w:val="right"/>
            </w:pPr>
            <w:r w:rsidRPr="00C5056C">
              <w:t>15.73272</w:t>
            </w:r>
          </w:p>
        </w:tc>
      </w:tr>
      <w:tr w:rsidR="00C5056C" w:rsidRPr="00C5056C" w14:paraId="24737920" w14:textId="77777777" w:rsidTr="00B13B07">
        <w:tc>
          <w:tcPr>
            <w:tcW w:w="0" w:type="auto"/>
            <w:shd w:val="clear" w:color="auto" w:fill="auto"/>
            <w:vAlign w:val="center"/>
          </w:tcPr>
          <w:p w14:paraId="4EDB41B3" w14:textId="77777777" w:rsidR="00C5056C" w:rsidRPr="00C5056C" w:rsidRDefault="00C5056C" w:rsidP="00B13B07">
            <w:pPr>
              <w:jc w:val="right"/>
            </w:pPr>
            <w:r w:rsidRPr="00C5056C">
              <w:t>-5000</w:t>
            </w:r>
          </w:p>
        </w:tc>
        <w:tc>
          <w:tcPr>
            <w:tcW w:w="0" w:type="auto"/>
            <w:shd w:val="clear" w:color="auto" w:fill="auto"/>
            <w:vAlign w:val="center"/>
          </w:tcPr>
          <w:p w14:paraId="4C744B24" w14:textId="77777777" w:rsidR="00C5056C" w:rsidRPr="00C5056C" w:rsidRDefault="00C5056C" w:rsidP="00B13B07">
            <w:pPr>
              <w:jc w:val="right"/>
            </w:pPr>
            <w:r w:rsidRPr="00C5056C">
              <w:t>33.54480</w:t>
            </w:r>
          </w:p>
        </w:tc>
      </w:tr>
      <w:tr w:rsidR="00C5056C" w14:paraId="406B3C4A" w14:textId="77777777" w:rsidTr="00B13B07">
        <w:tc>
          <w:tcPr>
            <w:tcW w:w="0" w:type="auto"/>
            <w:shd w:val="clear" w:color="auto" w:fill="auto"/>
            <w:vAlign w:val="center"/>
          </w:tcPr>
          <w:p w14:paraId="7CFA7A51" w14:textId="77777777" w:rsidR="00C5056C" w:rsidRPr="00C5056C" w:rsidRDefault="00C5056C" w:rsidP="00B13B07">
            <w:pPr>
              <w:jc w:val="right"/>
            </w:pPr>
            <w:r w:rsidRPr="00C5056C">
              <w:t>-5400</w:t>
            </w:r>
          </w:p>
        </w:tc>
        <w:tc>
          <w:tcPr>
            <w:tcW w:w="0" w:type="auto"/>
            <w:shd w:val="clear" w:color="auto" w:fill="auto"/>
            <w:vAlign w:val="center"/>
          </w:tcPr>
          <w:p w14:paraId="30337062" w14:textId="77777777" w:rsidR="00C5056C" w:rsidRDefault="00C5056C" w:rsidP="00B13B07">
            <w:pPr>
              <w:jc w:val="right"/>
            </w:pPr>
            <w:r w:rsidRPr="00C5056C">
              <w:t>44.22924</w:t>
            </w:r>
          </w:p>
        </w:tc>
      </w:tr>
    </w:tbl>
    <w:p w14:paraId="6CF4B0CE" w14:textId="77777777" w:rsidR="009C705F" w:rsidRDefault="00C5056C" w:rsidP="00D12AA1">
      <w:pPr>
        <w:pStyle w:val="Untertitel"/>
      </w:pPr>
      <w:r>
        <w:br w:type="page"/>
      </w:r>
      <w:r w:rsidR="009C705F">
        <w:lastRenderedPageBreak/>
        <w:t>The differences for sidereal time in seconds (new - old) are:</w:t>
      </w:r>
    </w:p>
    <w:tbl>
      <w:tblPr>
        <w:tblW w:w="0" w:type="auto"/>
        <w:tblInd w:w="284" w:type="dxa"/>
        <w:tblLook w:val="04A0" w:firstRow="1" w:lastRow="0" w:firstColumn="1" w:lastColumn="0" w:noHBand="0" w:noVBand="1"/>
      </w:tblPr>
      <w:tblGrid>
        <w:gridCol w:w="728"/>
        <w:gridCol w:w="1195"/>
      </w:tblGrid>
      <w:tr w:rsidR="00C5056C" w:rsidRPr="00C5056C" w14:paraId="567D82D8" w14:textId="77777777" w:rsidTr="00B13B07">
        <w:tc>
          <w:tcPr>
            <w:tcW w:w="0" w:type="auto"/>
            <w:shd w:val="clear" w:color="auto" w:fill="auto"/>
            <w:vAlign w:val="center"/>
          </w:tcPr>
          <w:p w14:paraId="022FCB72" w14:textId="77777777" w:rsidR="00C5056C" w:rsidRPr="00B13B07" w:rsidRDefault="00C5056C" w:rsidP="00B13B07">
            <w:pPr>
              <w:jc w:val="right"/>
              <w:rPr>
                <w:b/>
                <w:bCs/>
              </w:rPr>
            </w:pPr>
            <w:r w:rsidRPr="00B13B07">
              <w:rPr>
                <w:b/>
                <w:bCs/>
              </w:rPr>
              <w:t>Year</w:t>
            </w:r>
          </w:p>
        </w:tc>
        <w:tc>
          <w:tcPr>
            <w:tcW w:w="0" w:type="auto"/>
            <w:shd w:val="clear" w:color="auto" w:fill="auto"/>
            <w:vAlign w:val="center"/>
          </w:tcPr>
          <w:p w14:paraId="7E9C8A95" w14:textId="77777777" w:rsidR="00C5056C" w:rsidRPr="00B13B07" w:rsidRDefault="00C5056C" w:rsidP="00B13B07">
            <w:pPr>
              <w:jc w:val="right"/>
              <w:rPr>
                <w:b/>
                <w:bCs/>
              </w:rPr>
            </w:pPr>
            <w:r w:rsidRPr="00B13B07">
              <w:rPr>
                <w:b/>
                <w:bCs/>
              </w:rPr>
              <w:t>Difference</w:t>
            </w:r>
          </w:p>
        </w:tc>
      </w:tr>
      <w:tr w:rsidR="00C5056C" w:rsidRPr="00C5056C" w14:paraId="62A1AB72" w14:textId="77777777" w:rsidTr="00B13B07">
        <w:tc>
          <w:tcPr>
            <w:tcW w:w="0" w:type="auto"/>
            <w:shd w:val="clear" w:color="auto" w:fill="auto"/>
            <w:vAlign w:val="center"/>
          </w:tcPr>
          <w:p w14:paraId="28118E08" w14:textId="77777777" w:rsidR="00C5056C" w:rsidRPr="00C5056C" w:rsidRDefault="00C5056C" w:rsidP="00B13B07">
            <w:pPr>
              <w:jc w:val="right"/>
            </w:pPr>
            <w:r w:rsidRPr="00C5056C">
              <w:t>5400</w:t>
            </w:r>
          </w:p>
        </w:tc>
        <w:tc>
          <w:tcPr>
            <w:tcW w:w="0" w:type="auto"/>
            <w:shd w:val="clear" w:color="auto" w:fill="auto"/>
            <w:vAlign w:val="center"/>
          </w:tcPr>
          <w:p w14:paraId="4482A285" w14:textId="77777777" w:rsidR="00C5056C" w:rsidRPr="00C5056C" w:rsidRDefault="00C5056C" w:rsidP="00B13B07">
            <w:pPr>
              <w:jc w:val="right"/>
            </w:pPr>
            <w:r w:rsidRPr="00C5056C">
              <w:t>-2.544</w:t>
            </w:r>
          </w:p>
        </w:tc>
      </w:tr>
      <w:tr w:rsidR="00C5056C" w:rsidRPr="00C5056C" w14:paraId="29F37F9A" w14:textId="77777777" w:rsidTr="00B13B07">
        <w:tc>
          <w:tcPr>
            <w:tcW w:w="0" w:type="auto"/>
            <w:shd w:val="clear" w:color="auto" w:fill="auto"/>
            <w:vAlign w:val="center"/>
          </w:tcPr>
          <w:p w14:paraId="6F3B1A2A" w14:textId="77777777" w:rsidR="00C5056C" w:rsidRPr="00C5056C" w:rsidRDefault="00C5056C" w:rsidP="00B13B07">
            <w:pPr>
              <w:jc w:val="right"/>
            </w:pPr>
            <w:r w:rsidRPr="00C5056C">
              <w:t>5000</w:t>
            </w:r>
          </w:p>
        </w:tc>
        <w:tc>
          <w:tcPr>
            <w:tcW w:w="0" w:type="auto"/>
            <w:shd w:val="clear" w:color="auto" w:fill="auto"/>
            <w:vAlign w:val="center"/>
          </w:tcPr>
          <w:p w14:paraId="4967B0B9" w14:textId="77777777" w:rsidR="00C5056C" w:rsidRPr="00C5056C" w:rsidRDefault="00C5056C" w:rsidP="00B13B07">
            <w:pPr>
              <w:jc w:val="right"/>
            </w:pPr>
            <w:r w:rsidRPr="00C5056C">
              <w:t>-1.461</w:t>
            </w:r>
          </w:p>
        </w:tc>
      </w:tr>
      <w:tr w:rsidR="00C5056C" w:rsidRPr="00C5056C" w14:paraId="617DC195" w14:textId="77777777" w:rsidTr="00B13B07">
        <w:tc>
          <w:tcPr>
            <w:tcW w:w="0" w:type="auto"/>
            <w:shd w:val="clear" w:color="auto" w:fill="auto"/>
            <w:vAlign w:val="center"/>
          </w:tcPr>
          <w:p w14:paraId="7D72FAFA" w14:textId="77777777" w:rsidR="00C5056C" w:rsidRPr="00C5056C" w:rsidRDefault="00C5056C" w:rsidP="00B13B07">
            <w:pPr>
              <w:jc w:val="right"/>
            </w:pPr>
            <w:r w:rsidRPr="00C5056C">
              <w:t>4000</w:t>
            </w:r>
          </w:p>
        </w:tc>
        <w:tc>
          <w:tcPr>
            <w:tcW w:w="0" w:type="auto"/>
            <w:shd w:val="clear" w:color="auto" w:fill="auto"/>
            <w:vAlign w:val="center"/>
          </w:tcPr>
          <w:p w14:paraId="3F134653" w14:textId="77777777" w:rsidR="00C5056C" w:rsidRPr="00C5056C" w:rsidRDefault="00C5056C" w:rsidP="00B13B07">
            <w:pPr>
              <w:jc w:val="right"/>
            </w:pPr>
            <w:r w:rsidRPr="00C5056C">
              <w:t>-0.122</w:t>
            </w:r>
          </w:p>
        </w:tc>
      </w:tr>
      <w:tr w:rsidR="00C5056C" w:rsidRPr="00C5056C" w14:paraId="29E25D84" w14:textId="77777777" w:rsidTr="00B13B07">
        <w:tc>
          <w:tcPr>
            <w:tcW w:w="0" w:type="auto"/>
            <w:shd w:val="clear" w:color="auto" w:fill="auto"/>
            <w:vAlign w:val="center"/>
          </w:tcPr>
          <w:p w14:paraId="30784C65" w14:textId="77777777" w:rsidR="00C5056C" w:rsidRPr="00C5056C" w:rsidRDefault="00C5056C" w:rsidP="00B13B07">
            <w:pPr>
              <w:jc w:val="right"/>
            </w:pPr>
            <w:r w:rsidRPr="00C5056C">
              <w:t>3000</w:t>
            </w:r>
          </w:p>
        </w:tc>
        <w:tc>
          <w:tcPr>
            <w:tcW w:w="0" w:type="auto"/>
            <w:shd w:val="clear" w:color="auto" w:fill="auto"/>
            <w:vAlign w:val="center"/>
          </w:tcPr>
          <w:p w14:paraId="12177B50" w14:textId="77777777" w:rsidR="00C5056C" w:rsidRPr="00C5056C" w:rsidRDefault="00C5056C" w:rsidP="00B13B07">
            <w:pPr>
              <w:jc w:val="right"/>
            </w:pPr>
            <w:r w:rsidRPr="00C5056C">
              <w:t>0.126</w:t>
            </w:r>
          </w:p>
        </w:tc>
      </w:tr>
      <w:tr w:rsidR="00C5056C" w:rsidRPr="00C5056C" w14:paraId="5FEE73F8" w14:textId="77777777" w:rsidTr="00B13B07">
        <w:tc>
          <w:tcPr>
            <w:tcW w:w="0" w:type="auto"/>
            <w:shd w:val="clear" w:color="auto" w:fill="auto"/>
            <w:vAlign w:val="center"/>
          </w:tcPr>
          <w:p w14:paraId="6C2A664B" w14:textId="77777777" w:rsidR="00C5056C" w:rsidRPr="00C5056C" w:rsidRDefault="00C5056C" w:rsidP="00B13B07">
            <w:pPr>
              <w:jc w:val="right"/>
            </w:pPr>
            <w:r w:rsidRPr="00C5056C">
              <w:t>2100</w:t>
            </w:r>
          </w:p>
        </w:tc>
        <w:tc>
          <w:tcPr>
            <w:tcW w:w="0" w:type="auto"/>
            <w:shd w:val="clear" w:color="auto" w:fill="auto"/>
            <w:vAlign w:val="center"/>
          </w:tcPr>
          <w:p w14:paraId="31A3472E" w14:textId="77777777" w:rsidR="00C5056C" w:rsidRPr="00C5056C" w:rsidRDefault="00C5056C" w:rsidP="00B13B07">
            <w:pPr>
              <w:jc w:val="right"/>
            </w:pPr>
            <w:r w:rsidRPr="00C5056C">
              <w:t>0.019</w:t>
            </w:r>
          </w:p>
        </w:tc>
      </w:tr>
      <w:tr w:rsidR="00C5056C" w:rsidRPr="00C5056C" w14:paraId="56A8D8F5" w14:textId="77777777" w:rsidTr="00B13B07">
        <w:tc>
          <w:tcPr>
            <w:tcW w:w="0" w:type="auto"/>
            <w:shd w:val="clear" w:color="auto" w:fill="auto"/>
            <w:vAlign w:val="center"/>
          </w:tcPr>
          <w:p w14:paraId="59E3DD24" w14:textId="77777777" w:rsidR="00C5056C" w:rsidRPr="00C5056C" w:rsidRDefault="00C5056C" w:rsidP="00B13B07">
            <w:pPr>
              <w:jc w:val="right"/>
            </w:pPr>
            <w:r w:rsidRPr="00C5056C">
              <w:t>2000</w:t>
            </w:r>
          </w:p>
        </w:tc>
        <w:tc>
          <w:tcPr>
            <w:tcW w:w="0" w:type="auto"/>
            <w:shd w:val="clear" w:color="auto" w:fill="auto"/>
            <w:vAlign w:val="center"/>
          </w:tcPr>
          <w:p w14:paraId="15A78513" w14:textId="77777777" w:rsidR="00C5056C" w:rsidRPr="00C5056C" w:rsidRDefault="00C5056C" w:rsidP="00B13B07">
            <w:pPr>
              <w:jc w:val="right"/>
            </w:pPr>
            <w:r w:rsidRPr="00C5056C">
              <w:t>0.001</w:t>
            </w:r>
          </w:p>
        </w:tc>
      </w:tr>
      <w:tr w:rsidR="00C5056C" w:rsidRPr="00C5056C" w14:paraId="34C9DA88" w14:textId="77777777" w:rsidTr="00B13B07">
        <w:tc>
          <w:tcPr>
            <w:tcW w:w="0" w:type="auto"/>
            <w:shd w:val="clear" w:color="auto" w:fill="auto"/>
            <w:vAlign w:val="center"/>
          </w:tcPr>
          <w:p w14:paraId="26980B8B" w14:textId="77777777" w:rsidR="00C5056C" w:rsidRPr="00C5056C" w:rsidRDefault="00C5056C" w:rsidP="00B13B07">
            <w:pPr>
              <w:jc w:val="right"/>
            </w:pPr>
            <w:r w:rsidRPr="00C5056C">
              <w:t>1900</w:t>
            </w:r>
          </w:p>
        </w:tc>
        <w:tc>
          <w:tcPr>
            <w:tcW w:w="0" w:type="auto"/>
            <w:shd w:val="clear" w:color="auto" w:fill="auto"/>
            <w:vAlign w:val="center"/>
          </w:tcPr>
          <w:p w14:paraId="31FF937C" w14:textId="77777777" w:rsidR="00C5056C" w:rsidRPr="00C5056C" w:rsidRDefault="00C5056C" w:rsidP="00B13B07">
            <w:pPr>
              <w:jc w:val="right"/>
            </w:pPr>
            <w:r w:rsidRPr="00C5056C">
              <w:t>0.019</w:t>
            </w:r>
          </w:p>
        </w:tc>
      </w:tr>
      <w:tr w:rsidR="00C5056C" w:rsidRPr="00C5056C" w14:paraId="47CC2D9B" w14:textId="77777777" w:rsidTr="00B13B07">
        <w:tc>
          <w:tcPr>
            <w:tcW w:w="0" w:type="auto"/>
            <w:shd w:val="clear" w:color="auto" w:fill="auto"/>
            <w:vAlign w:val="center"/>
          </w:tcPr>
          <w:p w14:paraId="3ED16F1E" w14:textId="77777777" w:rsidR="00C5056C" w:rsidRPr="00C5056C" w:rsidRDefault="00C5056C" w:rsidP="00B13B07">
            <w:pPr>
              <w:jc w:val="right"/>
            </w:pPr>
            <w:r w:rsidRPr="00C5056C">
              <w:t>1000</w:t>
            </w:r>
          </w:p>
        </w:tc>
        <w:tc>
          <w:tcPr>
            <w:tcW w:w="0" w:type="auto"/>
            <w:shd w:val="clear" w:color="auto" w:fill="auto"/>
            <w:vAlign w:val="center"/>
          </w:tcPr>
          <w:p w14:paraId="03A0B854" w14:textId="77777777" w:rsidR="00C5056C" w:rsidRPr="00C5056C" w:rsidRDefault="00C5056C" w:rsidP="00B13B07">
            <w:pPr>
              <w:jc w:val="right"/>
            </w:pPr>
            <w:r w:rsidRPr="00C5056C">
              <w:t>0.126</w:t>
            </w:r>
          </w:p>
        </w:tc>
      </w:tr>
      <w:tr w:rsidR="00C5056C" w:rsidRPr="00C5056C" w14:paraId="2346E4FE" w14:textId="77777777" w:rsidTr="00B13B07">
        <w:tc>
          <w:tcPr>
            <w:tcW w:w="0" w:type="auto"/>
            <w:shd w:val="clear" w:color="auto" w:fill="auto"/>
            <w:vAlign w:val="center"/>
          </w:tcPr>
          <w:p w14:paraId="7EFE6AE5" w14:textId="77777777" w:rsidR="00C5056C" w:rsidRPr="00C5056C" w:rsidRDefault="00C5056C" w:rsidP="00B13B07">
            <w:pPr>
              <w:jc w:val="right"/>
            </w:pPr>
            <w:r w:rsidRPr="00C5056C">
              <w:t>0</w:t>
            </w:r>
          </w:p>
        </w:tc>
        <w:tc>
          <w:tcPr>
            <w:tcW w:w="0" w:type="auto"/>
            <w:shd w:val="clear" w:color="auto" w:fill="auto"/>
            <w:vAlign w:val="center"/>
          </w:tcPr>
          <w:p w14:paraId="0157E05C" w14:textId="77777777" w:rsidR="00C5056C" w:rsidRPr="00C5056C" w:rsidRDefault="00C5056C" w:rsidP="00B13B07">
            <w:pPr>
              <w:jc w:val="right"/>
            </w:pPr>
            <w:r w:rsidRPr="00C5056C">
              <w:t>-0.122</w:t>
            </w:r>
          </w:p>
        </w:tc>
      </w:tr>
      <w:tr w:rsidR="00C5056C" w:rsidRPr="00C5056C" w14:paraId="22A04E41" w14:textId="77777777" w:rsidTr="00B13B07">
        <w:tc>
          <w:tcPr>
            <w:tcW w:w="0" w:type="auto"/>
            <w:shd w:val="clear" w:color="auto" w:fill="auto"/>
            <w:vAlign w:val="center"/>
          </w:tcPr>
          <w:p w14:paraId="71CBA742" w14:textId="77777777" w:rsidR="00C5056C" w:rsidRPr="00C5056C" w:rsidRDefault="00C5056C" w:rsidP="00B13B07">
            <w:pPr>
              <w:jc w:val="right"/>
            </w:pPr>
            <w:r w:rsidRPr="00C5056C">
              <w:t>-500</w:t>
            </w:r>
          </w:p>
        </w:tc>
        <w:tc>
          <w:tcPr>
            <w:tcW w:w="0" w:type="auto"/>
            <w:shd w:val="clear" w:color="auto" w:fill="auto"/>
            <w:vAlign w:val="center"/>
          </w:tcPr>
          <w:p w14:paraId="2CDC8328" w14:textId="77777777" w:rsidR="00C5056C" w:rsidRPr="00C5056C" w:rsidRDefault="00C5056C" w:rsidP="00B13B07">
            <w:pPr>
              <w:jc w:val="right"/>
            </w:pPr>
            <w:r w:rsidRPr="00C5056C">
              <w:t>-0.594</w:t>
            </w:r>
          </w:p>
        </w:tc>
      </w:tr>
      <w:tr w:rsidR="00C5056C" w:rsidRPr="00C5056C" w14:paraId="67DC26E8" w14:textId="77777777" w:rsidTr="00B13B07">
        <w:tc>
          <w:tcPr>
            <w:tcW w:w="0" w:type="auto"/>
            <w:shd w:val="clear" w:color="auto" w:fill="auto"/>
            <w:vAlign w:val="center"/>
          </w:tcPr>
          <w:p w14:paraId="7AE6DA58" w14:textId="77777777" w:rsidR="00C5056C" w:rsidRPr="00C5056C" w:rsidRDefault="00C5056C" w:rsidP="00B13B07">
            <w:pPr>
              <w:jc w:val="right"/>
            </w:pPr>
            <w:r w:rsidRPr="00C5056C">
              <w:t>-1000</w:t>
            </w:r>
          </w:p>
        </w:tc>
        <w:tc>
          <w:tcPr>
            <w:tcW w:w="0" w:type="auto"/>
            <w:shd w:val="clear" w:color="auto" w:fill="auto"/>
            <w:vAlign w:val="center"/>
          </w:tcPr>
          <w:p w14:paraId="05534DCB" w14:textId="77777777" w:rsidR="00C5056C" w:rsidRPr="00C5056C" w:rsidRDefault="00C5056C" w:rsidP="00B13B07">
            <w:pPr>
              <w:jc w:val="right"/>
            </w:pPr>
            <w:r w:rsidRPr="00C5056C">
              <w:t>-1.461</w:t>
            </w:r>
          </w:p>
        </w:tc>
      </w:tr>
      <w:tr w:rsidR="00C5056C" w:rsidRPr="00C5056C" w14:paraId="79CEA474" w14:textId="77777777" w:rsidTr="00B13B07">
        <w:tc>
          <w:tcPr>
            <w:tcW w:w="0" w:type="auto"/>
            <w:shd w:val="clear" w:color="auto" w:fill="auto"/>
            <w:vAlign w:val="center"/>
          </w:tcPr>
          <w:p w14:paraId="03CD7B09" w14:textId="77777777" w:rsidR="00C5056C" w:rsidRPr="00C5056C" w:rsidRDefault="00C5056C" w:rsidP="00B13B07">
            <w:pPr>
              <w:jc w:val="right"/>
            </w:pPr>
            <w:r w:rsidRPr="00C5056C">
              <w:t>-2000</w:t>
            </w:r>
          </w:p>
        </w:tc>
        <w:tc>
          <w:tcPr>
            <w:tcW w:w="0" w:type="auto"/>
            <w:shd w:val="clear" w:color="auto" w:fill="auto"/>
            <w:vAlign w:val="center"/>
          </w:tcPr>
          <w:p w14:paraId="7CF5B932" w14:textId="77777777" w:rsidR="00C5056C" w:rsidRPr="00C5056C" w:rsidRDefault="00C5056C" w:rsidP="00B13B07">
            <w:pPr>
              <w:jc w:val="right"/>
            </w:pPr>
            <w:r w:rsidRPr="00C5056C">
              <w:t>-5.029</w:t>
            </w:r>
          </w:p>
        </w:tc>
      </w:tr>
      <w:tr w:rsidR="00C5056C" w:rsidRPr="00C5056C" w14:paraId="6182B3F4" w14:textId="77777777" w:rsidTr="00B13B07">
        <w:tc>
          <w:tcPr>
            <w:tcW w:w="0" w:type="auto"/>
            <w:shd w:val="clear" w:color="auto" w:fill="auto"/>
            <w:vAlign w:val="center"/>
          </w:tcPr>
          <w:p w14:paraId="0787E88F" w14:textId="77777777" w:rsidR="00C5056C" w:rsidRPr="00C5056C" w:rsidRDefault="00C5056C" w:rsidP="00B13B07">
            <w:pPr>
              <w:jc w:val="right"/>
            </w:pPr>
            <w:r w:rsidRPr="00C5056C">
              <w:t>-3000</w:t>
            </w:r>
          </w:p>
        </w:tc>
        <w:tc>
          <w:tcPr>
            <w:tcW w:w="0" w:type="auto"/>
            <w:shd w:val="clear" w:color="auto" w:fill="auto"/>
            <w:vAlign w:val="center"/>
          </w:tcPr>
          <w:p w14:paraId="03F17784" w14:textId="77777777" w:rsidR="00C5056C" w:rsidRPr="00C5056C" w:rsidRDefault="00C5056C" w:rsidP="00B13B07">
            <w:pPr>
              <w:jc w:val="right"/>
            </w:pPr>
            <w:r w:rsidRPr="00C5056C">
              <w:t>-12.355</w:t>
            </w:r>
          </w:p>
        </w:tc>
      </w:tr>
      <w:tr w:rsidR="00C5056C" w:rsidRPr="00C5056C" w14:paraId="7414650E" w14:textId="77777777" w:rsidTr="00B13B07">
        <w:tc>
          <w:tcPr>
            <w:tcW w:w="0" w:type="auto"/>
            <w:shd w:val="clear" w:color="auto" w:fill="auto"/>
            <w:vAlign w:val="center"/>
          </w:tcPr>
          <w:p w14:paraId="6E3E8FE6" w14:textId="77777777" w:rsidR="00C5056C" w:rsidRPr="00C5056C" w:rsidRDefault="00C5056C" w:rsidP="00B13B07">
            <w:pPr>
              <w:jc w:val="right"/>
            </w:pPr>
            <w:r w:rsidRPr="00C5056C">
              <w:t>-4000</w:t>
            </w:r>
          </w:p>
        </w:tc>
        <w:tc>
          <w:tcPr>
            <w:tcW w:w="0" w:type="auto"/>
            <w:shd w:val="clear" w:color="auto" w:fill="auto"/>
            <w:vAlign w:val="center"/>
          </w:tcPr>
          <w:p w14:paraId="712358D9" w14:textId="77777777" w:rsidR="00C5056C" w:rsidRPr="00C5056C" w:rsidRDefault="00C5056C" w:rsidP="00B13B07">
            <w:pPr>
              <w:jc w:val="right"/>
            </w:pPr>
            <w:r w:rsidRPr="00C5056C">
              <w:t>-25.330</w:t>
            </w:r>
          </w:p>
        </w:tc>
      </w:tr>
      <w:tr w:rsidR="00C5056C" w:rsidRPr="00C5056C" w14:paraId="6592BDA6" w14:textId="77777777" w:rsidTr="00B13B07">
        <w:tc>
          <w:tcPr>
            <w:tcW w:w="0" w:type="auto"/>
            <w:shd w:val="clear" w:color="auto" w:fill="auto"/>
            <w:vAlign w:val="center"/>
          </w:tcPr>
          <w:p w14:paraId="4D75BD66" w14:textId="77777777" w:rsidR="00C5056C" w:rsidRPr="00C5056C" w:rsidRDefault="00C5056C" w:rsidP="00B13B07">
            <w:pPr>
              <w:jc w:val="right"/>
            </w:pPr>
            <w:r w:rsidRPr="00C5056C">
              <w:t>-5000</w:t>
            </w:r>
          </w:p>
        </w:tc>
        <w:tc>
          <w:tcPr>
            <w:tcW w:w="0" w:type="auto"/>
            <w:shd w:val="clear" w:color="auto" w:fill="auto"/>
            <w:vAlign w:val="center"/>
          </w:tcPr>
          <w:p w14:paraId="38EFE0E0" w14:textId="77777777" w:rsidR="00C5056C" w:rsidRPr="00C5056C" w:rsidRDefault="00C5056C" w:rsidP="00B13B07">
            <w:pPr>
              <w:jc w:val="right"/>
            </w:pPr>
            <w:r w:rsidRPr="00C5056C">
              <w:t>-46.175</w:t>
            </w:r>
          </w:p>
        </w:tc>
      </w:tr>
      <w:tr w:rsidR="00C5056C" w:rsidRPr="00C5056C" w14:paraId="3E2E76F9" w14:textId="77777777" w:rsidTr="00B13B07">
        <w:tc>
          <w:tcPr>
            <w:tcW w:w="0" w:type="auto"/>
            <w:shd w:val="clear" w:color="auto" w:fill="auto"/>
            <w:vAlign w:val="center"/>
          </w:tcPr>
          <w:p w14:paraId="4982860F" w14:textId="77777777" w:rsidR="00C5056C" w:rsidRPr="00C5056C" w:rsidRDefault="00C5056C" w:rsidP="00B13B07">
            <w:pPr>
              <w:jc w:val="right"/>
            </w:pPr>
            <w:r w:rsidRPr="00C5056C">
              <w:t>-5400</w:t>
            </w:r>
          </w:p>
        </w:tc>
        <w:tc>
          <w:tcPr>
            <w:tcW w:w="0" w:type="auto"/>
            <w:shd w:val="clear" w:color="auto" w:fill="auto"/>
            <w:vAlign w:val="center"/>
          </w:tcPr>
          <w:p w14:paraId="2F5DD7D9" w14:textId="77777777" w:rsidR="00C5056C" w:rsidRPr="00C5056C" w:rsidRDefault="00C5056C" w:rsidP="00B13B07">
            <w:pPr>
              <w:jc w:val="right"/>
            </w:pPr>
            <w:r w:rsidRPr="00C5056C">
              <w:t>-57.273</w:t>
            </w:r>
          </w:p>
        </w:tc>
      </w:tr>
    </w:tbl>
    <w:p w14:paraId="179711D1" w14:textId="77777777" w:rsidR="009C705F" w:rsidRDefault="009C705F" w:rsidP="00D900B3">
      <w:pPr>
        <w:pStyle w:val="berschrift4"/>
      </w:pPr>
      <w:r>
        <w:t>Differences between Swiss Ephemeris 1.78 and 1.77</w:t>
      </w:r>
    </w:p>
    <w:p w14:paraId="19932CDC" w14:textId="1A573EA6" w:rsidR="00BC516D" w:rsidRDefault="009C705F" w:rsidP="009C705F">
      <w:r>
        <w:t xml:space="preserve">Former versions of the Swiss Ephemeris had used the precession model by Capitaine, Wallace, and </w:t>
      </w:r>
      <w:proofErr w:type="spellStart"/>
      <w:r>
        <w:t>Chapront</w:t>
      </w:r>
      <w:proofErr w:type="spellEnd"/>
      <w:r>
        <w:t xml:space="preserve"> of 2003 for the time range </w:t>
      </w:r>
      <w:r w:rsidR="00EF1914">
        <w:t>-</w:t>
      </w:r>
      <w:r w:rsidR="001E722D">
        <w:t>5</w:t>
      </w:r>
      <w:r w:rsidR="00EF1914">
        <w:t>500 until 9500</w:t>
      </w:r>
      <w:r>
        <w:t xml:space="preserve"> and the precession model </w:t>
      </w:r>
      <w:proofErr w:type="spellStart"/>
      <w:r w:rsidR="0095722C">
        <w:t>Laskar</w:t>
      </w:r>
      <w:proofErr w:type="spellEnd"/>
      <w:r w:rsidR="0095722C">
        <w:t xml:space="preserve"> 1986</w:t>
      </w:r>
      <w:r>
        <w:t xml:space="preserve"> for epochs outside this time range.</w:t>
      </w:r>
      <w:r w:rsidR="0095722C">
        <w:t xml:space="preserve"> (Since planetary ephemerides are restricted to -5400 to +5400, </w:t>
      </w:r>
      <w:proofErr w:type="spellStart"/>
      <w:r w:rsidR="00C12EB0">
        <w:t>Laskar</w:t>
      </w:r>
      <w:proofErr w:type="spellEnd"/>
      <w:r w:rsidR="00C12EB0">
        <w:t xml:space="preserve"> precession</w:t>
      </w:r>
      <w:r w:rsidR="0095722C">
        <w:t xml:space="preserve"> is only relevant for calculations of fixed stars.)</w:t>
      </w:r>
    </w:p>
    <w:p w14:paraId="3E2CB4A9" w14:textId="77777777" w:rsidR="00BC516D" w:rsidRDefault="009C705F" w:rsidP="009C705F">
      <w:r>
        <w:t xml:space="preserve">Version 1.78 calculates precession and ecliptic obliquity according to </w:t>
      </w:r>
      <w:proofErr w:type="spellStart"/>
      <w:r>
        <w:t>Vondrák</w:t>
      </w:r>
      <w:proofErr w:type="spellEnd"/>
      <w:r>
        <w:t>, Capitaine, and Wallace, “New precession expressions, valid for long time intervals”, A&amp;A 534, A22 (2011), which is good for +- 200 millennia.</w:t>
      </w:r>
    </w:p>
    <w:p w14:paraId="541B8ED6" w14:textId="3D1A44B5" w:rsidR="009C705F" w:rsidRDefault="009C705F" w:rsidP="009C705F">
      <w:r>
        <w:t xml:space="preserve">This change has almost no ramifications for historical epochs. Planetary positions and the obliquity of the ecliptic change by less than an arc minute in 5400 </w:t>
      </w:r>
      <w:r w:rsidR="000C3B73">
        <w:t>BCE</w:t>
      </w:r>
      <w:r>
        <w:t xml:space="preserve">. However, for research concerning the prehistoric cave paintings (Lascaux, Altamira, </w:t>
      </w:r>
      <w:r w:rsidR="00B60DB4">
        <w:t xml:space="preserve">etc., </w:t>
      </w:r>
      <w:r>
        <w:t>some of which may represent celestial constellations), fixed star positions are required for 15</w:t>
      </w:r>
      <w:r w:rsidR="007075D6">
        <w:t>.</w:t>
      </w:r>
      <w:r>
        <w:t xml:space="preserve">000 </w:t>
      </w:r>
      <w:r w:rsidR="000C3B73">
        <w:t>BCE</w:t>
      </w:r>
      <w:r>
        <w:t xml:space="preserve"> or even earlier (the Chauvet cave was painted in 33</w:t>
      </w:r>
      <w:r w:rsidR="007075D6">
        <w:t>.</w:t>
      </w:r>
      <w:r>
        <w:t xml:space="preserve">000 </w:t>
      </w:r>
      <w:r w:rsidR="000C3B73">
        <w:t>BCE</w:t>
      </w:r>
      <w:r>
        <w:t xml:space="preserve">). Such calculations are now possible using the Swiss Ephemeris version 1.78 or higher. However, the </w:t>
      </w:r>
      <w:r w:rsidR="009C2AAA">
        <w:t>Sun</w:t>
      </w:r>
      <w:r>
        <w:t xml:space="preserve">, </w:t>
      </w:r>
      <w:r w:rsidR="00257766">
        <w:t>Moon</w:t>
      </w:r>
      <w:r>
        <w:t xml:space="preserve">, and the planets remain restricted to the time range 5400 </w:t>
      </w:r>
      <w:r w:rsidR="000C3B73">
        <w:t>BCE</w:t>
      </w:r>
      <w:r>
        <w:t xml:space="preserve"> to 5400 </w:t>
      </w:r>
      <w:r w:rsidR="000C3B73">
        <w:t>CE</w:t>
      </w:r>
      <w:r>
        <w:t>.</w:t>
      </w:r>
    </w:p>
    <w:p w14:paraId="4043809C" w14:textId="1C8CADB1" w:rsidR="009C705F" w:rsidRDefault="009C705F" w:rsidP="00D12AA1">
      <w:pPr>
        <w:pStyle w:val="Untertitel"/>
      </w:pPr>
      <w:r>
        <w:t xml:space="preserve">Differences </w:t>
      </w:r>
      <w:r w:rsidR="00B60DB4">
        <w:t>(</w:t>
      </w:r>
      <w:r w:rsidR="00B60DB4" w:rsidRPr="00B60DB4">
        <w:t>in arc sec</w:t>
      </w:r>
      <w:r w:rsidR="00B60DB4">
        <w:t xml:space="preserve">) </w:t>
      </w:r>
      <w:r>
        <w:t>in precession (v. 1.78 – v. 1.77, test star was Aldebaran)</w:t>
      </w:r>
    </w:p>
    <w:p w14:paraId="5BF0220F" w14:textId="727EB4DD" w:rsidR="00EF1914" w:rsidRPr="00EF1914" w:rsidRDefault="00C12EB0" w:rsidP="00EF1914">
      <w:r>
        <w:t>O</w:t>
      </w:r>
      <w:r w:rsidR="00EF1914">
        <w:t>nly differences between -</w:t>
      </w:r>
      <w:r w:rsidR="001E722D">
        <w:t>5</w:t>
      </w:r>
      <w:r w:rsidR="00EF1914">
        <w:t xml:space="preserve">500 and +9500 are differences </w:t>
      </w:r>
      <w:proofErr w:type="spellStart"/>
      <w:r w:rsidR="00EF1914">
        <w:t>Vondrák</w:t>
      </w:r>
      <w:proofErr w:type="spellEnd"/>
      <w:r w:rsidR="00EF1914">
        <w:t xml:space="preserve"> – P03. Those outside this time range are actually differences </w:t>
      </w:r>
      <w:proofErr w:type="spellStart"/>
      <w:r w:rsidR="00EF1914">
        <w:t>Vondrák</w:t>
      </w:r>
      <w:proofErr w:type="spellEnd"/>
      <w:r w:rsidR="00EF1914">
        <w:t xml:space="preserve"> – </w:t>
      </w:r>
      <w:proofErr w:type="spellStart"/>
      <w:r w:rsidR="0095722C">
        <w:t>Laskar</w:t>
      </w:r>
      <w:proofErr w:type="spellEnd"/>
      <w:r w:rsidR="0095722C">
        <w:t xml:space="preserve"> 1986</w:t>
      </w:r>
      <w:r w:rsidR="00EF1914">
        <w:t>.</w:t>
      </w:r>
    </w:p>
    <w:tbl>
      <w:tblPr>
        <w:tblW w:w="0" w:type="auto"/>
        <w:tblInd w:w="284" w:type="dxa"/>
        <w:tblLook w:val="04A0" w:firstRow="1" w:lastRow="0" w:firstColumn="1" w:lastColumn="0" w:noHBand="0" w:noVBand="1"/>
      </w:tblPr>
      <w:tblGrid>
        <w:gridCol w:w="836"/>
        <w:gridCol w:w="1195"/>
      </w:tblGrid>
      <w:tr w:rsidR="00B60DB4" w:rsidRPr="00B60DB4" w14:paraId="73AA18DF" w14:textId="77777777" w:rsidTr="00836696">
        <w:tc>
          <w:tcPr>
            <w:tcW w:w="0" w:type="auto"/>
            <w:shd w:val="clear" w:color="auto" w:fill="auto"/>
            <w:vAlign w:val="center"/>
          </w:tcPr>
          <w:p w14:paraId="78A9A47B" w14:textId="77777777" w:rsidR="00B60DB4" w:rsidRPr="00B13B07" w:rsidRDefault="00B60DB4" w:rsidP="00B13B07">
            <w:pPr>
              <w:jc w:val="right"/>
              <w:rPr>
                <w:b/>
                <w:bCs/>
              </w:rPr>
            </w:pPr>
            <w:r w:rsidRPr="00B13B07">
              <w:rPr>
                <w:b/>
                <w:bCs/>
              </w:rPr>
              <w:t>Year</w:t>
            </w:r>
          </w:p>
        </w:tc>
        <w:tc>
          <w:tcPr>
            <w:tcW w:w="0" w:type="auto"/>
            <w:shd w:val="clear" w:color="auto" w:fill="auto"/>
            <w:vAlign w:val="center"/>
          </w:tcPr>
          <w:p w14:paraId="1F17EB49" w14:textId="77777777" w:rsidR="00B60DB4" w:rsidRPr="00B13B07" w:rsidRDefault="00B60DB4" w:rsidP="00B13B07">
            <w:pPr>
              <w:jc w:val="right"/>
              <w:rPr>
                <w:b/>
                <w:bCs/>
              </w:rPr>
            </w:pPr>
            <w:r w:rsidRPr="00B13B07">
              <w:rPr>
                <w:b/>
                <w:bCs/>
              </w:rPr>
              <w:t>Difference</w:t>
            </w:r>
          </w:p>
        </w:tc>
      </w:tr>
      <w:tr w:rsidR="00B60DB4" w:rsidRPr="00B60DB4" w14:paraId="1A14BD88" w14:textId="77777777" w:rsidTr="00836696">
        <w:tc>
          <w:tcPr>
            <w:tcW w:w="0" w:type="auto"/>
            <w:shd w:val="clear" w:color="auto" w:fill="auto"/>
            <w:vAlign w:val="center"/>
          </w:tcPr>
          <w:p w14:paraId="5F891C8B" w14:textId="77777777" w:rsidR="00B60DB4" w:rsidRPr="00B60DB4" w:rsidRDefault="00B60DB4" w:rsidP="00B13B07">
            <w:pPr>
              <w:jc w:val="right"/>
            </w:pPr>
            <w:r w:rsidRPr="00B60DB4">
              <w:t>-20000</w:t>
            </w:r>
          </w:p>
        </w:tc>
        <w:tc>
          <w:tcPr>
            <w:tcW w:w="0" w:type="auto"/>
            <w:shd w:val="clear" w:color="auto" w:fill="auto"/>
            <w:vAlign w:val="center"/>
          </w:tcPr>
          <w:p w14:paraId="2A18F250" w14:textId="688AB3D2" w:rsidR="00B60DB4" w:rsidRPr="00B60DB4" w:rsidRDefault="00B60DB4" w:rsidP="00B13B07">
            <w:pPr>
              <w:jc w:val="right"/>
            </w:pPr>
            <w:r w:rsidRPr="00B60DB4">
              <w:t>-2671</w:t>
            </w:r>
            <w:r w:rsidR="008C3A24">
              <w:t>6</w:t>
            </w:r>
            <w:r w:rsidRPr="00B60DB4">
              <w:t>"</w:t>
            </w:r>
          </w:p>
        </w:tc>
      </w:tr>
      <w:tr w:rsidR="00B60DB4" w:rsidRPr="00B60DB4" w14:paraId="4D445EFD" w14:textId="77777777" w:rsidTr="00836696">
        <w:tc>
          <w:tcPr>
            <w:tcW w:w="0" w:type="auto"/>
            <w:shd w:val="clear" w:color="auto" w:fill="auto"/>
            <w:vAlign w:val="center"/>
          </w:tcPr>
          <w:p w14:paraId="28B7D569" w14:textId="77777777" w:rsidR="00B60DB4" w:rsidRPr="00B60DB4" w:rsidRDefault="00B60DB4" w:rsidP="00B13B07">
            <w:pPr>
              <w:jc w:val="right"/>
            </w:pPr>
            <w:r w:rsidRPr="00B60DB4">
              <w:t>-15000</w:t>
            </w:r>
          </w:p>
        </w:tc>
        <w:tc>
          <w:tcPr>
            <w:tcW w:w="0" w:type="auto"/>
            <w:shd w:val="clear" w:color="auto" w:fill="auto"/>
            <w:vAlign w:val="center"/>
          </w:tcPr>
          <w:p w14:paraId="2F82F02B" w14:textId="545929C5" w:rsidR="00B60DB4" w:rsidRPr="00B60DB4" w:rsidRDefault="00B60DB4" w:rsidP="00B13B07">
            <w:pPr>
              <w:jc w:val="right"/>
            </w:pPr>
            <w:r w:rsidRPr="00B60DB4">
              <w:t>-269</w:t>
            </w:r>
            <w:r w:rsidR="008C3A24">
              <w:t>1</w:t>
            </w:r>
            <w:r w:rsidRPr="00B60DB4">
              <w:t>"</w:t>
            </w:r>
          </w:p>
        </w:tc>
      </w:tr>
      <w:tr w:rsidR="00B60DB4" w:rsidRPr="00B60DB4" w14:paraId="3DF2C7DB" w14:textId="77777777" w:rsidTr="00836696">
        <w:tc>
          <w:tcPr>
            <w:tcW w:w="0" w:type="auto"/>
            <w:shd w:val="clear" w:color="auto" w:fill="auto"/>
            <w:vAlign w:val="center"/>
          </w:tcPr>
          <w:p w14:paraId="52FCE0AF" w14:textId="77777777" w:rsidR="00B60DB4" w:rsidRPr="00B60DB4" w:rsidRDefault="00B60DB4" w:rsidP="00B13B07">
            <w:pPr>
              <w:jc w:val="right"/>
            </w:pPr>
            <w:r w:rsidRPr="00B60DB4">
              <w:t>-10000</w:t>
            </w:r>
          </w:p>
        </w:tc>
        <w:tc>
          <w:tcPr>
            <w:tcW w:w="0" w:type="auto"/>
            <w:shd w:val="clear" w:color="auto" w:fill="auto"/>
            <w:vAlign w:val="center"/>
          </w:tcPr>
          <w:p w14:paraId="4A446C12" w14:textId="77777777" w:rsidR="00B60DB4" w:rsidRPr="00B60DB4" w:rsidRDefault="00B60DB4" w:rsidP="00B13B07">
            <w:pPr>
              <w:jc w:val="right"/>
            </w:pPr>
            <w:r w:rsidRPr="00B60DB4">
              <w:t>-256"</w:t>
            </w:r>
          </w:p>
        </w:tc>
      </w:tr>
      <w:tr w:rsidR="00B60DB4" w:rsidRPr="00B60DB4" w14:paraId="5553BC13" w14:textId="77777777" w:rsidTr="00836696">
        <w:tc>
          <w:tcPr>
            <w:tcW w:w="0" w:type="auto"/>
            <w:shd w:val="clear" w:color="auto" w:fill="auto"/>
            <w:vAlign w:val="center"/>
          </w:tcPr>
          <w:p w14:paraId="25E9E3D1" w14:textId="77777777" w:rsidR="00B60DB4" w:rsidRPr="00B60DB4" w:rsidRDefault="00B60DB4" w:rsidP="00B13B07">
            <w:pPr>
              <w:jc w:val="right"/>
            </w:pPr>
            <w:r w:rsidRPr="00B60DB4">
              <w:t>-5000</w:t>
            </w:r>
          </w:p>
        </w:tc>
        <w:tc>
          <w:tcPr>
            <w:tcW w:w="0" w:type="auto"/>
            <w:shd w:val="clear" w:color="auto" w:fill="auto"/>
            <w:vAlign w:val="center"/>
          </w:tcPr>
          <w:p w14:paraId="18D598CD" w14:textId="62CB8513" w:rsidR="00B60DB4" w:rsidRPr="00B60DB4" w:rsidRDefault="00B60DB4" w:rsidP="00B13B07">
            <w:pPr>
              <w:jc w:val="right"/>
            </w:pPr>
            <w:r w:rsidRPr="00B60DB4">
              <w:t>-3.953</w:t>
            </w:r>
            <w:r w:rsidR="008C3A24">
              <w:t>52</w:t>
            </w:r>
            <w:r w:rsidRPr="00B60DB4">
              <w:t>"</w:t>
            </w:r>
          </w:p>
        </w:tc>
      </w:tr>
      <w:tr w:rsidR="00B60DB4" w:rsidRPr="00B60DB4" w14:paraId="042B28A4" w14:textId="77777777" w:rsidTr="00836696">
        <w:tc>
          <w:tcPr>
            <w:tcW w:w="0" w:type="auto"/>
            <w:shd w:val="clear" w:color="auto" w:fill="auto"/>
            <w:vAlign w:val="center"/>
          </w:tcPr>
          <w:p w14:paraId="0863094F" w14:textId="77777777" w:rsidR="00B60DB4" w:rsidRPr="00B60DB4" w:rsidRDefault="00B60DB4" w:rsidP="00B13B07">
            <w:pPr>
              <w:jc w:val="right"/>
            </w:pPr>
            <w:r w:rsidRPr="00B60DB4">
              <w:t>-4000</w:t>
            </w:r>
          </w:p>
        </w:tc>
        <w:tc>
          <w:tcPr>
            <w:tcW w:w="0" w:type="auto"/>
            <w:shd w:val="clear" w:color="auto" w:fill="auto"/>
            <w:vAlign w:val="center"/>
          </w:tcPr>
          <w:p w14:paraId="5A68DE76" w14:textId="6AB063C4" w:rsidR="00B60DB4" w:rsidRPr="00B60DB4" w:rsidRDefault="00B60DB4" w:rsidP="00B13B07">
            <w:pPr>
              <w:jc w:val="right"/>
            </w:pPr>
            <w:r w:rsidRPr="00B60DB4">
              <w:t>-9.7794</w:t>
            </w:r>
            <w:r w:rsidR="008C3A24">
              <w:t>0</w:t>
            </w:r>
            <w:r w:rsidRPr="00B60DB4">
              <w:t>"</w:t>
            </w:r>
          </w:p>
        </w:tc>
      </w:tr>
      <w:tr w:rsidR="00B60DB4" w:rsidRPr="00B60DB4" w14:paraId="178C2CB7" w14:textId="77777777" w:rsidTr="00836696">
        <w:tc>
          <w:tcPr>
            <w:tcW w:w="0" w:type="auto"/>
            <w:shd w:val="clear" w:color="auto" w:fill="auto"/>
            <w:vAlign w:val="center"/>
          </w:tcPr>
          <w:p w14:paraId="06C2D1E8" w14:textId="77777777" w:rsidR="00B60DB4" w:rsidRPr="00B60DB4" w:rsidRDefault="00B60DB4" w:rsidP="00B13B07">
            <w:pPr>
              <w:jc w:val="right"/>
            </w:pPr>
            <w:r w:rsidRPr="00B60DB4">
              <w:t>-3000</w:t>
            </w:r>
          </w:p>
        </w:tc>
        <w:tc>
          <w:tcPr>
            <w:tcW w:w="0" w:type="auto"/>
            <w:shd w:val="clear" w:color="auto" w:fill="auto"/>
            <w:vAlign w:val="center"/>
          </w:tcPr>
          <w:p w14:paraId="7AFB58D7" w14:textId="77777777" w:rsidR="00B60DB4" w:rsidRPr="00B60DB4" w:rsidRDefault="00B60DB4" w:rsidP="00B13B07">
            <w:pPr>
              <w:jc w:val="right"/>
            </w:pPr>
            <w:r w:rsidRPr="00B60DB4">
              <w:t>-7.00524"</w:t>
            </w:r>
          </w:p>
        </w:tc>
      </w:tr>
      <w:tr w:rsidR="00B60DB4" w:rsidRPr="00B60DB4" w14:paraId="26BC4574" w14:textId="77777777" w:rsidTr="00836696">
        <w:tc>
          <w:tcPr>
            <w:tcW w:w="0" w:type="auto"/>
            <w:shd w:val="clear" w:color="auto" w:fill="auto"/>
            <w:vAlign w:val="center"/>
          </w:tcPr>
          <w:p w14:paraId="779C1EA7" w14:textId="77777777" w:rsidR="00B60DB4" w:rsidRPr="00B60DB4" w:rsidRDefault="00B60DB4" w:rsidP="00B13B07">
            <w:pPr>
              <w:jc w:val="right"/>
            </w:pPr>
            <w:r w:rsidRPr="00B60DB4">
              <w:t>-2000</w:t>
            </w:r>
          </w:p>
        </w:tc>
        <w:tc>
          <w:tcPr>
            <w:tcW w:w="0" w:type="auto"/>
            <w:shd w:val="clear" w:color="auto" w:fill="auto"/>
            <w:vAlign w:val="center"/>
          </w:tcPr>
          <w:p w14:paraId="3B50D305" w14:textId="231BE0D7" w:rsidR="00B60DB4" w:rsidRPr="00B60DB4" w:rsidRDefault="00B60DB4" w:rsidP="00B13B07">
            <w:pPr>
              <w:jc w:val="right"/>
            </w:pPr>
            <w:r w:rsidRPr="00B60DB4">
              <w:t>-3.405</w:t>
            </w:r>
            <w:r w:rsidR="008C3A24">
              <w:t>24</w:t>
            </w:r>
            <w:r w:rsidRPr="00B60DB4">
              <w:t>"</w:t>
            </w:r>
          </w:p>
        </w:tc>
      </w:tr>
      <w:tr w:rsidR="00B60DB4" w:rsidRPr="00B60DB4" w14:paraId="27E9CBDC" w14:textId="77777777" w:rsidTr="00836696">
        <w:tc>
          <w:tcPr>
            <w:tcW w:w="0" w:type="auto"/>
            <w:shd w:val="clear" w:color="auto" w:fill="auto"/>
            <w:vAlign w:val="center"/>
          </w:tcPr>
          <w:p w14:paraId="1FC1366E" w14:textId="77777777" w:rsidR="00B60DB4" w:rsidRPr="00B60DB4" w:rsidRDefault="00B60DB4" w:rsidP="00B13B07">
            <w:pPr>
              <w:jc w:val="right"/>
            </w:pPr>
            <w:r w:rsidRPr="00B60DB4">
              <w:t>-1000</w:t>
            </w:r>
          </w:p>
        </w:tc>
        <w:tc>
          <w:tcPr>
            <w:tcW w:w="0" w:type="auto"/>
            <w:shd w:val="clear" w:color="auto" w:fill="auto"/>
            <w:vAlign w:val="center"/>
          </w:tcPr>
          <w:p w14:paraId="5251D1C8" w14:textId="77777777" w:rsidR="00B60DB4" w:rsidRPr="00B60DB4" w:rsidRDefault="00B60DB4" w:rsidP="00B13B07">
            <w:pPr>
              <w:jc w:val="right"/>
            </w:pPr>
            <w:r w:rsidRPr="00B60DB4">
              <w:t>-1.23732"</w:t>
            </w:r>
          </w:p>
        </w:tc>
      </w:tr>
      <w:tr w:rsidR="00B60DB4" w:rsidRPr="00B60DB4" w14:paraId="2535E28A" w14:textId="77777777" w:rsidTr="00836696">
        <w:tc>
          <w:tcPr>
            <w:tcW w:w="0" w:type="auto"/>
            <w:shd w:val="clear" w:color="auto" w:fill="auto"/>
            <w:vAlign w:val="center"/>
          </w:tcPr>
          <w:p w14:paraId="4F3E8778" w14:textId="77777777" w:rsidR="00B60DB4" w:rsidRPr="00B60DB4" w:rsidRDefault="00B60DB4" w:rsidP="00B13B07">
            <w:pPr>
              <w:jc w:val="right"/>
            </w:pPr>
            <w:r w:rsidRPr="00B60DB4">
              <w:t>0</w:t>
            </w:r>
          </w:p>
        </w:tc>
        <w:tc>
          <w:tcPr>
            <w:tcW w:w="0" w:type="auto"/>
            <w:shd w:val="clear" w:color="auto" w:fill="auto"/>
            <w:vAlign w:val="center"/>
          </w:tcPr>
          <w:p w14:paraId="2CDFEA8D" w14:textId="77777777" w:rsidR="00B60DB4" w:rsidRPr="00B60DB4" w:rsidRDefault="00B60DB4" w:rsidP="00B13B07">
            <w:pPr>
              <w:jc w:val="right"/>
            </w:pPr>
            <w:r w:rsidRPr="00B60DB4">
              <w:t>-0.33948"</w:t>
            </w:r>
          </w:p>
        </w:tc>
      </w:tr>
      <w:tr w:rsidR="00B60DB4" w:rsidRPr="00B60DB4" w14:paraId="0298C523" w14:textId="77777777" w:rsidTr="00836696">
        <w:tc>
          <w:tcPr>
            <w:tcW w:w="0" w:type="auto"/>
            <w:shd w:val="clear" w:color="auto" w:fill="auto"/>
            <w:vAlign w:val="center"/>
          </w:tcPr>
          <w:p w14:paraId="1F408E45" w14:textId="77777777" w:rsidR="00B60DB4" w:rsidRPr="00B60DB4" w:rsidRDefault="00B60DB4" w:rsidP="00B13B07">
            <w:pPr>
              <w:jc w:val="right"/>
            </w:pPr>
            <w:r w:rsidRPr="00B60DB4">
              <w:t>1000</w:t>
            </w:r>
          </w:p>
        </w:tc>
        <w:tc>
          <w:tcPr>
            <w:tcW w:w="0" w:type="auto"/>
            <w:shd w:val="clear" w:color="auto" w:fill="auto"/>
            <w:vAlign w:val="center"/>
          </w:tcPr>
          <w:p w14:paraId="0A9EA125" w14:textId="02D8A8B6" w:rsidR="00B60DB4" w:rsidRPr="00B60DB4" w:rsidRDefault="00B60DB4" w:rsidP="00B13B07">
            <w:pPr>
              <w:jc w:val="right"/>
            </w:pPr>
            <w:r w:rsidRPr="00B60DB4">
              <w:t>-0.054</w:t>
            </w:r>
            <w:r w:rsidR="008C3A24">
              <w:t>00</w:t>
            </w:r>
            <w:r w:rsidRPr="00B60DB4">
              <w:t>"</w:t>
            </w:r>
          </w:p>
        </w:tc>
      </w:tr>
      <w:tr w:rsidR="00B60DB4" w:rsidRPr="00B60DB4" w14:paraId="32541F22" w14:textId="77777777" w:rsidTr="00836696">
        <w:tc>
          <w:tcPr>
            <w:tcW w:w="0" w:type="auto"/>
            <w:shd w:val="clear" w:color="auto" w:fill="auto"/>
            <w:vAlign w:val="center"/>
          </w:tcPr>
          <w:p w14:paraId="39CF8823" w14:textId="77777777" w:rsidR="00B60DB4" w:rsidRPr="00B60DB4" w:rsidRDefault="00B60DB4" w:rsidP="00B13B07">
            <w:pPr>
              <w:jc w:val="right"/>
            </w:pPr>
            <w:r w:rsidRPr="00B60DB4">
              <w:t>1800</w:t>
            </w:r>
          </w:p>
        </w:tc>
        <w:tc>
          <w:tcPr>
            <w:tcW w:w="0" w:type="auto"/>
            <w:shd w:val="clear" w:color="auto" w:fill="auto"/>
            <w:vAlign w:val="center"/>
          </w:tcPr>
          <w:p w14:paraId="69A677F0" w14:textId="1E709D80" w:rsidR="00B60DB4" w:rsidRPr="00B60DB4" w:rsidRDefault="00B60DB4" w:rsidP="00B13B07">
            <w:pPr>
              <w:jc w:val="right"/>
            </w:pPr>
            <w:r w:rsidRPr="00B60DB4">
              <w:t>-0.001</w:t>
            </w:r>
            <w:r w:rsidR="008C3A24">
              <w:t>08</w:t>
            </w:r>
            <w:r w:rsidRPr="00B60DB4">
              <w:t>"</w:t>
            </w:r>
          </w:p>
        </w:tc>
      </w:tr>
      <w:tr w:rsidR="00B60DB4" w:rsidRPr="00B60DB4" w14:paraId="01FFD372" w14:textId="77777777" w:rsidTr="00836696">
        <w:tc>
          <w:tcPr>
            <w:tcW w:w="0" w:type="auto"/>
            <w:shd w:val="clear" w:color="auto" w:fill="auto"/>
            <w:vAlign w:val="center"/>
          </w:tcPr>
          <w:p w14:paraId="603B393C" w14:textId="77777777" w:rsidR="00B60DB4" w:rsidRPr="00B60DB4" w:rsidRDefault="00B60DB4" w:rsidP="00B13B07">
            <w:pPr>
              <w:jc w:val="right"/>
            </w:pPr>
            <w:r w:rsidRPr="00B60DB4">
              <w:t>1900</w:t>
            </w:r>
          </w:p>
        </w:tc>
        <w:tc>
          <w:tcPr>
            <w:tcW w:w="0" w:type="auto"/>
            <w:shd w:val="clear" w:color="auto" w:fill="auto"/>
            <w:vAlign w:val="center"/>
          </w:tcPr>
          <w:p w14:paraId="5B0FA37D" w14:textId="77777777" w:rsidR="00B60DB4" w:rsidRPr="00B60DB4" w:rsidRDefault="00B60DB4" w:rsidP="00B13B07">
            <w:pPr>
              <w:jc w:val="right"/>
            </w:pPr>
            <w:r w:rsidRPr="00B60DB4">
              <w:t>-0.00036"</w:t>
            </w:r>
          </w:p>
        </w:tc>
      </w:tr>
      <w:tr w:rsidR="00B60DB4" w:rsidRPr="00B60DB4" w14:paraId="4D1C6351" w14:textId="77777777" w:rsidTr="00836696">
        <w:tc>
          <w:tcPr>
            <w:tcW w:w="0" w:type="auto"/>
            <w:shd w:val="clear" w:color="auto" w:fill="auto"/>
            <w:vAlign w:val="center"/>
          </w:tcPr>
          <w:p w14:paraId="4E5F7882" w14:textId="77777777" w:rsidR="00B60DB4" w:rsidRPr="00B60DB4" w:rsidRDefault="00B60DB4" w:rsidP="00B13B07">
            <w:pPr>
              <w:jc w:val="right"/>
            </w:pPr>
            <w:r w:rsidRPr="00B60DB4">
              <w:lastRenderedPageBreak/>
              <w:t>2000</w:t>
            </w:r>
          </w:p>
        </w:tc>
        <w:tc>
          <w:tcPr>
            <w:tcW w:w="0" w:type="auto"/>
            <w:shd w:val="clear" w:color="auto" w:fill="auto"/>
            <w:vAlign w:val="center"/>
          </w:tcPr>
          <w:p w14:paraId="3F9EE0A1" w14:textId="77777777" w:rsidR="00B60DB4" w:rsidRPr="00B60DB4" w:rsidRDefault="00B60DB4" w:rsidP="00B13B07">
            <w:pPr>
              <w:jc w:val="right"/>
            </w:pPr>
            <w:r w:rsidRPr="00B60DB4">
              <w:t>0.00000"</w:t>
            </w:r>
          </w:p>
        </w:tc>
      </w:tr>
      <w:tr w:rsidR="00B60DB4" w:rsidRPr="00B60DB4" w14:paraId="6D4E3792" w14:textId="77777777" w:rsidTr="00836696">
        <w:tc>
          <w:tcPr>
            <w:tcW w:w="0" w:type="auto"/>
            <w:shd w:val="clear" w:color="auto" w:fill="auto"/>
            <w:vAlign w:val="center"/>
          </w:tcPr>
          <w:p w14:paraId="551B0AAB" w14:textId="77777777" w:rsidR="00B60DB4" w:rsidRPr="00B60DB4" w:rsidRDefault="00B60DB4" w:rsidP="00B13B07">
            <w:pPr>
              <w:jc w:val="right"/>
            </w:pPr>
            <w:r w:rsidRPr="00B60DB4">
              <w:t>2100</w:t>
            </w:r>
          </w:p>
        </w:tc>
        <w:tc>
          <w:tcPr>
            <w:tcW w:w="0" w:type="auto"/>
            <w:shd w:val="clear" w:color="auto" w:fill="auto"/>
            <w:vAlign w:val="center"/>
          </w:tcPr>
          <w:p w14:paraId="09751FB6" w14:textId="77777777" w:rsidR="00B60DB4" w:rsidRPr="00B60DB4" w:rsidRDefault="00B60DB4" w:rsidP="00B13B07">
            <w:pPr>
              <w:jc w:val="right"/>
            </w:pPr>
            <w:r w:rsidRPr="00B60DB4">
              <w:t>-0.00036"</w:t>
            </w:r>
          </w:p>
        </w:tc>
      </w:tr>
      <w:tr w:rsidR="00B60DB4" w:rsidRPr="00B60DB4" w14:paraId="4C5D0CEE" w14:textId="77777777" w:rsidTr="00836696">
        <w:tc>
          <w:tcPr>
            <w:tcW w:w="0" w:type="auto"/>
            <w:shd w:val="clear" w:color="auto" w:fill="auto"/>
            <w:vAlign w:val="center"/>
          </w:tcPr>
          <w:p w14:paraId="6CB6CD8E" w14:textId="77777777" w:rsidR="00B60DB4" w:rsidRPr="00B60DB4" w:rsidRDefault="00B60DB4" w:rsidP="00B13B07">
            <w:pPr>
              <w:jc w:val="right"/>
            </w:pPr>
            <w:r w:rsidRPr="00B60DB4">
              <w:t>2200</w:t>
            </w:r>
          </w:p>
        </w:tc>
        <w:tc>
          <w:tcPr>
            <w:tcW w:w="0" w:type="auto"/>
            <w:shd w:val="clear" w:color="auto" w:fill="auto"/>
            <w:vAlign w:val="center"/>
          </w:tcPr>
          <w:p w14:paraId="3BF8A19E" w14:textId="77777777" w:rsidR="00B60DB4" w:rsidRPr="00B60DB4" w:rsidRDefault="00B60DB4" w:rsidP="00B13B07">
            <w:pPr>
              <w:jc w:val="right"/>
            </w:pPr>
            <w:r w:rsidRPr="00B60DB4">
              <w:t>-0.00072"</w:t>
            </w:r>
          </w:p>
        </w:tc>
      </w:tr>
      <w:tr w:rsidR="00B60DB4" w:rsidRPr="00B60DB4" w14:paraId="58295050" w14:textId="77777777" w:rsidTr="00836696">
        <w:tc>
          <w:tcPr>
            <w:tcW w:w="0" w:type="auto"/>
            <w:shd w:val="clear" w:color="auto" w:fill="auto"/>
            <w:vAlign w:val="center"/>
          </w:tcPr>
          <w:p w14:paraId="28C5DAD5" w14:textId="77777777" w:rsidR="00B60DB4" w:rsidRPr="00B60DB4" w:rsidRDefault="00B60DB4" w:rsidP="00B13B07">
            <w:pPr>
              <w:jc w:val="right"/>
            </w:pPr>
            <w:r w:rsidRPr="00B60DB4">
              <w:t>3000</w:t>
            </w:r>
          </w:p>
        </w:tc>
        <w:tc>
          <w:tcPr>
            <w:tcW w:w="0" w:type="auto"/>
            <w:shd w:val="clear" w:color="auto" w:fill="auto"/>
            <w:vAlign w:val="center"/>
          </w:tcPr>
          <w:p w14:paraId="4968E516" w14:textId="77777777" w:rsidR="00B60DB4" w:rsidRPr="00B60DB4" w:rsidRDefault="00B60DB4" w:rsidP="00B13B07">
            <w:pPr>
              <w:jc w:val="right"/>
            </w:pPr>
            <w:r w:rsidRPr="00B60DB4">
              <w:t>0.03528"</w:t>
            </w:r>
          </w:p>
        </w:tc>
      </w:tr>
      <w:tr w:rsidR="00B60DB4" w:rsidRPr="00B60DB4" w14:paraId="4972141F" w14:textId="77777777" w:rsidTr="00836696">
        <w:tc>
          <w:tcPr>
            <w:tcW w:w="0" w:type="auto"/>
            <w:shd w:val="clear" w:color="auto" w:fill="auto"/>
            <w:vAlign w:val="center"/>
          </w:tcPr>
          <w:p w14:paraId="43FAE64D" w14:textId="77777777" w:rsidR="00B60DB4" w:rsidRPr="00B60DB4" w:rsidRDefault="00B60DB4" w:rsidP="00B13B07">
            <w:pPr>
              <w:jc w:val="right"/>
            </w:pPr>
            <w:r w:rsidRPr="00B60DB4">
              <w:t>4000</w:t>
            </w:r>
          </w:p>
        </w:tc>
        <w:tc>
          <w:tcPr>
            <w:tcW w:w="0" w:type="auto"/>
            <w:shd w:val="clear" w:color="auto" w:fill="auto"/>
            <w:vAlign w:val="center"/>
          </w:tcPr>
          <w:p w14:paraId="0B61FEA1" w14:textId="77777777" w:rsidR="00B60DB4" w:rsidRPr="00B60DB4" w:rsidRDefault="00B60DB4" w:rsidP="00B13B07">
            <w:pPr>
              <w:jc w:val="right"/>
            </w:pPr>
            <w:r w:rsidRPr="00B60DB4">
              <w:t>0.59904"</w:t>
            </w:r>
          </w:p>
        </w:tc>
      </w:tr>
      <w:tr w:rsidR="00B60DB4" w:rsidRPr="00B60DB4" w14:paraId="6305459B" w14:textId="77777777" w:rsidTr="00836696">
        <w:tc>
          <w:tcPr>
            <w:tcW w:w="0" w:type="auto"/>
            <w:shd w:val="clear" w:color="auto" w:fill="auto"/>
            <w:vAlign w:val="center"/>
          </w:tcPr>
          <w:p w14:paraId="387AB47E" w14:textId="77777777" w:rsidR="00B60DB4" w:rsidRPr="00B60DB4" w:rsidRDefault="00B60DB4" w:rsidP="00B13B07">
            <w:pPr>
              <w:jc w:val="right"/>
            </w:pPr>
            <w:r w:rsidRPr="00B60DB4">
              <w:t>5000</w:t>
            </w:r>
          </w:p>
        </w:tc>
        <w:tc>
          <w:tcPr>
            <w:tcW w:w="0" w:type="auto"/>
            <w:shd w:val="clear" w:color="auto" w:fill="auto"/>
            <w:vAlign w:val="center"/>
          </w:tcPr>
          <w:p w14:paraId="566B0756" w14:textId="77777777" w:rsidR="00B60DB4" w:rsidRPr="00B60DB4" w:rsidRDefault="00B60DB4" w:rsidP="00B13B07">
            <w:pPr>
              <w:jc w:val="right"/>
            </w:pPr>
            <w:r w:rsidRPr="00B60DB4">
              <w:t>2.90160"</w:t>
            </w:r>
          </w:p>
        </w:tc>
      </w:tr>
      <w:tr w:rsidR="00B60DB4" w:rsidRPr="00B60DB4" w14:paraId="5E10B551" w14:textId="77777777" w:rsidTr="00836696">
        <w:tc>
          <w:tcPr>
            <w:tcW w:w="0" w:type="auto"/>
            <w:shd w:val="clear" w:color="auto" w:fill="auto"/>
            <w:vAlign w:val="center"/>
          </w:tcPr>
          <w:p w14:paraId="5C4C4391" w14:textId="77777777" w:rsidR="00B60DB4" w:rsidRPr="00B60DB4" w:rsidRDefault="00B60DB4" w:rsidP="00B13B07">
            <w:pPr>
              <w:jc w:val="right"/>
            </w:pPr>
            <w:r w:rsidRPr="00B60DB4">
              <w:t>10000</w:t>
            </w:r>
          </w:p>
        </w:tc>
        <w:tc>
          <w:tcPr>
            <w:tcW w:w="0" w:type="auto"/>
            <w:shd w:val="clear" w:color="auto" w:fill="auto"/>
            <w:vAlign w:val="center"/>
          </w:tcPr>
          <w:p w14:paraId="74C8FFF8" w14:textId="1A252D78" w:rsidR="00B60DB4" w:rsidRPr="00B60DB4" w:rsidRDefault="00B60DB4" w:rsidP="00B13B07">
            <w:pPr>
              <w:jc w:val="right"/>
            </w:pPr>
            <w:r w:rsidRPr="00B60DB4">
              <w:t>7</w:t>
            </w:r>
            <w:r w:rsidR="008C3A24">
              <w:t>7</w:t>
            </w:r>
            <w:r w:rsidRPr="00B60DB4">
              <w:t>"</w:t>
            </w:r>
          </w:p>
        </w:tc>
      </w:tr>
      <w:tr w:rsidR="00B60DB4" w:rsidRPr="00B60DB4" w14:paraId="616AC717" w14:textId="77777777" w:rsidTr="00836696">
        <w:tc>
          <w:tcPr>
            <w:tcW w:w="0" w:type="auto"/>
            <w:shd w:val="clear" w:color="auto" w:fill="auto"/>
            <w:vAlign w:val="center"/>
          </w:tcPr>
          <w:p w14:paraId="4208D7BE" w14:textId="2088FF4F" w:rsidR="00B60DB4" w:rsidRPr="00B60DB4" w:rsidRDefault="00B60DB4" w:rsidP="00B13B07">
            <w:pPr>
              <w:jc w:val="right"/>
            </w:pPr>
            <w:r w:rsidRPr="00B60DB4">
              <w:t>1500</w:t>
            </w:r>
            <w:r w:rsidR="008C3A24">
              <w:t>0</w:t>
            </w:r>
          </w:p>
        </w:tc>
        <w:tc>
          <w:tcPr>
            <w:tcW w:w="0" w:type="auto"/>
            <w:shd w:val="clear" w:color="auto" w:fill="auto"/>
            <w:vAlign w:val="center"/>
          </w:tcPr>
          <w:p w14:paraId="68495C67" w14:textId="103964F9" w:rsidR="00B60DB4" w:rsidRPr="00B60DB4" w:rsidRDefault="00B60DB4" w:rsidP="00B13B07">
            <w:pPr>
              <w:jc w:val="right"/>
            </w:pPr>
            <w:r w:rsidRPr="00B60DB4">
              <w:t>22</w:t>
            </w:r>
            <w:r w:rsidR="008C3A24">
              <w:t>8</w:t>
            </w:r>
            <w:r w:rsidRPr="00B60DB4">
              <w:t>"</w:t>
            </w:r>
          </w:p>
        </w:tc>
      </w:tr>
      <w:tr w:rsidR="00B60DB4" w:rsidRPr="00B60DB4" w14:paraId="2936E626" w14:textId="77777777" w:rsidTr="00836696">
        <w:tc>
          <w:tcPr>
            <w:tcW w:w="0" w:type="auto"/>
            <w:shd w:val="clear" w:color="auto" w:fill="auto"/>
            <w:vAlign w:val="center"/>
          </w:tcPr>
          <w:p w14:paraId="586497DE" w14:textId="77777777" w:rsidR="00B60DB4" w:rsidRPr="00B60DB4" w:rsidRDefault="00B60DB4" w:rsidP="00B13B07">
            <w:pPr>
              <w:jc w:val="right"/>
            </w:pPr>
            <w:r w:rsidRPr="00B60DB4">
              <w:t>19000</w:t>
            </w:r>
          </w:p>
        </w:tc>
        <w:tc>
          <w:tcPr>
            <w:tcW w:w="0" w:type="auto"/>
            <w:shd w:val="clear" w:color="auto" w:fill="auto"/>
            <w:vAlign w:val="center"/>
          </w:tcPr>
          <w:p w14:paraId="262309AD" w14:textId="77777777" w:rsidR="00B60DB4" w:rsidRPr="00B60DB4" w:rsidRDefault="00B60DB4" w:rsidP="00B13B07">
            <w:pPr>
              <w:jc w:val="right"/>
            </w:pPr>
            <w:r w:rsidRPr="00B60DB4">
              <w:t>2839"</w:t>
            </w:r>
          </w:p>
        </w:tc>
      </w:tr>
      <w:tr w:rsidR="00B60DB4" w14:paraId="13190074" w14:textId="77777777" w:rsidTr="00836696">
        <w:tc>
          <w:tcPr>
            <w:tcW w:w="0" w:type="auto"/>
            <w:shd w:val="clear" w:color="auto" w:fill="auto"/>
            <w:vAlign w:val="center"/>
          </w:tcPr>
          <w:p w14:paraId="3A281167" w14:textId="77777777" w:rsidR="00B60DB4" w:rsidRPr="00B60DB4" w:rsidRDefault="00B60DB4" w:rsidP="00B13B07">
            <w:pPr>
              <w:jc w:val="right"/>
            </w:pPr>
            <w:r w:rsidRPr="00B60DB4">
              <w:t>20000</w:t>
            </w:r>
          </w:p>
        </w:tc>
        <w:tc>
          <w:tcPr>
            <w:tcW w:w="0" w:type="auto"/>
            <w:shd w:val="clear" w:color="auto" w:fill="auto"/>
            <w:vAlign w:val="center"/>
          </w:tcPr>
          <w:p w14:paraId="2E306ED7" w14:textId="77777777" w:rsidR="00B60DB4" w:rsidRDefault="00B60DB4" w:rsidP="00B13B07">
            <w:pPr>
              <w:jc w:val="right"/>
            </w:pPr>
            <w:r w:rsidRPr="00B60DB4">
              <w:t>5218"</w:t>
            </w:r>
          </w:p>
        </w:tc>
      </w:tr>
    </w:tbl>
    <w:p w14:paraId="41332D85" w14:textId="77777777" w:rsidR="009C705F" w:rsidRDefault="009C705F" w:rsidP="00D12AA1">
      <w:pPr>
        <w:pStyle w:val="Untertitel"/>
      </w:pPr>
      <w:r>
        <w:t>Differences</w:t>
      </w:r>
      <w:r w:rsidR="00B60DB4">
        <w:t xml:space="preserve"> (</w:t>
      </w:r>
      <w:r w:rsidR="00B60DB4" w:rsidRPr="00B60DB4">
        <w:t>in arc sec</w:t>
      </w:r>
      <w:r w:rsidR="00B60DB4">
        <w:t>)</w:t>
      </w:r>
      <w:r>
        <w:t xml:space="preserve"> in ecliptic obliquity</w:t>
      </w:r>
      <w:r w:rsidR="00B60DB4">
        <w:t>:</w:t>
      </w:r>
    </w:p>
    <w:tbl>
      <w:tblPr>
        <w:tblW w:w="0" w:type="auto"/>
        <w:tblInd w:w="284" w:type="dxa"/>
        <w:tblLook w:val="04A0" w:firstRow="1" w:lastRow="0" w:firstColumn="1" w:lastColumn="0" w:noHBand="0" w:noVBand="1"/>
      </w:tblPr>
      <w:tblGrid>
        <w:gridCol w:w="836"/>
        <w:gridCol w:w="1416"/>
      </w:tblGrid>
      <w:tr w:rsidR="00B35CE7" w:rsidRPr="00B35CE7" w14:paraId="5A62085E" w14:textId="77777777" w:rsidTr="00B13B07">
        <w:tc>
          <w:tcPr>
            <w:tcW w:w="0" w:type="auto"/>
            <w:shd w:val="clear" w:color="auto" w:fill="auto"/>
            <w:vAlign w:val="center"/>
          </w:tcPr>
          <w:p w14:paraId="636616D0" w14:textId="77777777" w:rsidR="00B35CE7" w:rsidRPr="00B13B07" w:rsidRDefault="00B35CE7" w:rsidP="00B13B07">
            <w:pPr>
              <w:jc w:val="right"/>
              <w:rPr>
                <w:b/>
                <w:bCs/>
              </w:rPr>
            </w:pPr>
            <w:r w:rsidRPr="00B13B07">
              <w:rPr>
                <w:b/>
                <w:bCs/>
              </w:rPr>
              <w:t>Year</w:t>
            </w:r>
          </w:p>
        </w:tc>
        <w:tc>
          <w:tcPr>
            <w:tcW w:w="0" w:type="auto"/>
            <w:shd w:val="clear" w:color="auto" w:fill="auto"/>
            <w:vAlign w:val="center"/>
          </w:tcPr>
          <w:p w14:paraId="5E861F0C" w14:textId="77777777" w:rsidR="00B35CE7" w:rsidRPr="00B13B07" w:rsidRDefault="00B35CE7" w:rsidP="00B13B07">
            <w:pPr>
              <w:jc w:val="right"/>
              <w:rPr>
                <w:b/>
                <w:bCs/>
              </w:rPr>
            </w:pPr>
            <w:r w:rsidRPr="00B13B07">
              <w:rPr>
                <w:b/>
                <w:bCs/>
              </w:rPr>
              <w:t>Difference</w:t>
            </w:r>
          </w:p>
        </w:tc>
      </w:tr>
      <w:tr w:rsidR="00B35CE7" w:rsidRPr="00B35CE7" w14:paraId="0D51F607" w14:textId="77777777" w:rsidTr="00B13B07">
        <w:tc>
          <w:tcPr>
            <w:tcW w:w="0" w:type="auto"/>
            <w:shd w:val="clear" w:color="auto" w:fill="auto"/>
            <w:vAlign w:val="center"/>
          </w:tcPr>
          <w:p w14:paraId="7DE7E565" w14:textId="77777777" w:rsidR="00B35CE7" w:rsidRPr="00B35CE7" w:rsidRDefault="00B35CE7" w:rsidP="00B13B07">
            <w:pPr>
              <w:jc w:val="right"/>
            </w:pPr>
            <w:r w:rsidRPr="00B35CE7">
              <w:t>-20000</w:t>
            </w:r>
          </w:p>
        </w:tc>
        <w:tc>
          <w:tcPr>
            <w:tcW w:w="0" w:type="auto"/>
            <w:shd w:val="clear" w:color="auto" w:fill="auto"/>
            <w:vAlign w:val="center"/>
          </w:tcPr>
          <w:p w14:paraId="44585F6F" w14:textId="77777777" w:rsidR="00B35CE7" w:rsidRPr="00B35CE7" w:rsidRDefault="00B35CE7" w:rsidP="00B13B07">
            <w:pPr>
              <w:jc w:val="right"/>
            </w:pPr>
            <w:r w:rsidRPr="00B35CE7">
              <w:t>11074.43664"</w:t>
            </w:r>
          </w:p>
        </w:tc>
      </w:tr>
      <w:tr w:rsidR="00B35CE7" w:rsidRPr="00B35CE7" w14:paraId="5D5FCEAE" w14:textId="77777777" w:rsidTr="00B13B07">
        <w:tc>
          <w:tcPr>
            <w:tcW w:w="0" w:type="auto"/>
            <w:shd w:val="clear" w:color="auto" w:fill="auto"/>
            <w:vAlign w:val="center"/>
          </w:tcPr>
          <w:p w14:paraId="1C580FB6" w14:textId="77777777" w:rsidR="00B35CE7" w:rsidRPr="00B35CE7" w:rsidRDefault="00B35CE7" w:rsidP="00B13B07">
            <w:pPr>
              <w:jc w:val="right"/>
            </w:pPr>
            <w:r w:rsidRPr="00B35CE7">
              <w:t>-15000</w:t>
            </w:r>
          </w:p>
        </w:tc>
        <w:tc>
          <w:tcPr>
            <w:tcW w:w="0" w:type="auto"/>
            <w:shd w:val="clear" w:color="auto" w:fill="auto"/>
            <w:vAlign w:val="center"/>
          </w:tcPr>
          <w:p w14:paraId="795F7030" w14:textId="77777777" w:rsidR="00B35CE7" w:rsidRPr="00B35CE7" w:rsidRDefault="00B35CE7" w:rsidP="00B13B07">
            <w:pPr>
              <w:jc w:val="right"/>
            </w:pPr>
            <w:r w:rsidRPr="00B35CE7">
              <w:t>3321.50652"</w:t>
            </w:r>
          </w:p>
        </w:tc>
      </w:tr>
      <w:tr w:rsidR="00B35CE7" w:rsidRPr="00B35CE7" w14:paraId="55A25449" w14:textId="77777777" w:rsidTr="00B13B07">
        <w:tc>
          <w:tcPr>
            <w:tcW w:w="0" w:type="auto"/>
            <w:shd w:val="clear" w:color="auto" w:fill="auto"/>
            <w:vAlign w:val="center"/>
          </w:tcPr>
          <w:p w14:paraId="3F88E31F" w14:textId="77777777" w:rsidR="00B35CE7" w:rsidRPr="00B35CE7" w:rsidRDefault="00B35CE7" w:rsidP="00B13B07">
            <w:pPr>
              <w:jc w:val="right"/>
            </w:pPr>
            <w:r w:rsidRPr="00B35CE7">
              <w:t>-10000</w:t>
            </w:r>
          </w:p>
        </w:tc>
        <w:tc>
          <w:tcPr>
            <w:tcW w:w="0" w:type="auto"/>
            <w:shd w:val="clear" w:color="auto" w:fill="auto"/>
            <w:vAlign w:val="center"/>
          </w:tcPr>
          <w:p w14:paraId="017DE40C" w14:textId="77777777" w:rsidR="00B35CE7" w:rsidRPr="00B35CE7" w:rsidRDefault="00B35CE7" w:rsidP="00B13B07">
            <w:pPr>
              <w:jc w:val="right"/>
            </w:pPr>
            <w:r w:rsidRPr="00B35CE7">
              <w:t>632.60532"</w:t>
            </w:r>
          </w:p>
        </w:tc>
      </w:tr>
      <w:tr w:rsidR="00B35CE7" w:rsidRPr="00B35CE7" w14:paraId="0ABBBC37" w14:textId="77777777" w:rsidTr="00B13B07">
        <w:tc>
          <w:tcPr>
            <w:tcW w:w="0" w:type="auto"/>
            <w:shd w:val="clear" w:color="auto" w:fill="auto"/>
            <w:vAlign w:val="center"/>
          </w:tcPr>
          <w:p w14:paraId="4F8849A3" w14:textId="77777777" w:rsidR="00B35CE7" w:rsidRPr="00B35CE7" w:rsidRDefault="00B35CE7" w:rsidP="00B13B07">
            <w:pPr>
              <w:jc w:val="right"/>
            </w:pPr>
            <w:r w:rsidRPr="00B35CE7">
              <w:t>-5000</w:t>
            </w:r>
          </w:p>
        </w:tc>
        <w:tc>
          <w:tcPr>
            <w:tcW w:w="0" w:type="auto"/>
            <w:shd w:val="clear" w:color="auto" w:fill="auto"/>
            <w:vAlign w:val="center"/>
          </w:tcPr>
          <w:p w14:paraId="3A7DE4B5" w14:textId="77777777" w:rsidR="00B35CE7" w:rsidRPr="00B35CE7" w:rsidRDefault="00B35CE7" w:rsidP="00B13B07">
            <w:pPr>
              <w:jc w:val="right"/>
            </w:pPr>
            <w:r w:rsidRPr="00B35CE7">
              <w:t>-33.42636"</w:t>
            </w:r>
          </w:p>
        </w:tc>
      </w:tr>
      <w:tr w:rsidR="00B35CE7" w:rsidRPr="00B35CE7" w14:paraId="5B965087" w14:textId="77777777" w:rsidTr="00B13B07">
        <w:tc>
          <w:tcPr>
            <w:tcW w:w="0" w:type="auto"/>
            <w:shd w:val="clear" w:color="auto" w:fill="auto"/>
            <w:vAlign w:val="center"/>
          </w:tcPr>
          <w:p w14:paraId="5F302FE5" w14:textId="77777777" w:rsidR="00B35CE7" w:rsidRPr="00B35CE7" w:rsidRDefault="00B35CE7" w:rsidP="00B13B07">
            <w:pPr>
              <w:jc w:val="right"/>
            </w:pPr>
            <w:r w:rsidRPr="00B35CE7">
              <w:t>0</w:t>
            </w:r>
          </w:p>
        </w:tc>
        <w:tc>
          <w:tcPr>
            <w:tcW w:w="0" w:type="auto"/>
            <w:shd w:val="clear" w:color="auto" w:fill="auto"/>
            <w:vAlign w:val="center"/>
          </w:tcPr>
          <w:p w14:paraId="56AA3A95" w14:textId="77777777" w:rsidR="00B35CE7" w:rsidRPr="00B35CE7" w:rsidRDefault="00B35CE7" w:rsidP="00B13B07">
            <w:pPr>
              <w:jc w:val="right"/>
            </w:pPr>
            <w:r w:rsidRPr="00B35CE7">
              <w:t>0.01008"</w:t>
            </w:r>
          </w:p>
        </w:tc>
      </w:tr>
      <w:tr w:rsidR="00B35CE7" w:rsidRPr="00B35CE7" w14:paraId="345F7842" w14:textId="77777777" w:rsidTr="00B13B07">
        <w:tc>
          <w:tcPr>
            <w:tcW w:w="0" w:type="auto"/>
            <w:shd w:val="clear" w:color="auto" w:fill="auto"/>
            <w:vAlign w:val="center"/>
          </w:tcPr>
          <w:p w14:paraId="309C2230" w14:textId="77777777" w:rsidR="00B35CE7" w:rsidRPr="00B35CE7" w:rsidRDefault="00B35CE7" w:rsidP="00B13B07">
            <w:pPr>
              <w:jc w:val="right"/>
            </w:pPr>
            <w:r w:rsidRPr="00B35CE7">
              <w:t>1000</w:t>
            </w:r>
          </w:p>
        </w:tc>
        <w:tc>
          <w:tcPr>
            <w:tcW w:w="0" w:type="auto"/>
            <w:shd w:val="clear" w:color="auto" w:fill="auto"/>
            <w:vAlign w:val="center"/>
          </w:tcPr>
          <w:p w14:paraId="70D8486D" w14:textId="77777777" w:rsidR="00B35CE7" w:rsidRPr="00B35CE7" w:rsidRDefault="00B35CE7" w:rsidP="00B13B07">
            <w:pPr>
              <w:jc w:val="right"/>
            </w:pPr>
            <w:r w:rsidRPr="00B35CE7">
              <w:t>0.00972"</w:t>
            </w:r>
          </w:p>
        </w:tc>
      </w:tr>
      <w:tr w:rsidR="00B35CE7" w:rsidRPr="00B35CE7" w14:paraId="3C81137E" w14:textId="77777777" w:rsidTr="00B13B07">
        <w:tc>
          <w:tcPr>
            <w:tcW w:w="0" w:type="auto"/>
            <w:shd w:val="clear" w:color="auto" w:fill="auto"/>
            <w:vAlign w:val="center"/>
          </w:tcPr>
          <w:p w14:paraId="4D953CCA" w14:textId="77777777" w:rsidR="00B35CE7" w:rsidRPr="00B35CE7" w:rsidRDefault="00B35CE7" w:rsidP="00B13B07">
            <w:pPr>
              <w:jc w:val="right"/>
            </w:pPr>
            <w:r w:rsidRPr="00B35CE7">
              <w:t>2000</w:t>
            </w:r>
          </w:p>
        </w:tc>
        <w:tc>
          <w:tcPr>
            <w:tcW w:w="0" w:type="auto"/>
            <w:shd w:val="clear" w:color="auto" w:fill="auto"/>
            <w:vAlign w:val="center"/>
          </w:tcPr>
          <w:p w14:paraId="7149EFCA" w14:textId="77777777" w:rsidR="00B35CE7" w:rsidRPr="00B35CE7" w:rsidRDefault="00B35CE7" w:rsidP="00B13B07">
            <w:pPr>
              <w:jc w:val="right"/>
            </w:pPr>
            <w:r w:rsidRPr="00B35CE7">
              <w:t>0.00000"</w:t>
            </w:r>
          </w:p>
        </w:tc>
      </w:tr>
      <w:tr w:rsidR="00B35CE7" w:rsidRPr="00B35CE7" w14:paraId="398B02A2" w14:textId="77777777" w:rsidTr="00B13B07">
        <w:tc>
          <w:tcPr>
            <w:tcW w:w="0" w:type="auto"/>
            <w:shd w:val="clear" w:color="auto" w:fill="auto"/>
            <w:vAlign w:val="center"/>
          </w:tcPr>
          <w:p w14:paraId="3ED58D09" w14:textId="77777777" w:rsidR="00B35CE7" w:rsidRPr="00B35CE7" w:rsidRDefault="00B35CE7" w:rsidP="00B13B07">
            <w:pPr>
              <w:jc w:val="right"/>
            </w:pPr>
            <w:r w:rsidRPr="00B35CE7">
              <w:t>3000</w:t>
            </w:r>
          </w:p>
        </w:tc>
        <w:tc>
          <w:tcPr>
            <w:tcW w:w="0" w:type="auto"/>
            <w:shd w:val="clear" w:color="auto" w:fill="auto"/>
            <w:vAlign w:val="center"/>
          </w:tcPr>
          <w:p w14:paraId="219057F4" w14:textId="77777777" w:rsidR="00B35CE7" w:rsidRPr="00B35CE7" w:rsidRDefault="00B35CE7" w:rsidP="00B13B07">
            <w:pPr>
              <w:jc w:val="right"/>
            </w:pPr>
            <w:r w:rsidRPr="00B35CE7">
              <w:t>-0.01008"</w:t>
            </w:r>
          </w:p>
        </w:tc>
      </w:tr>
      <w:tr w:rsidR="00B35CE7" w:rsidRPr="00B35CE7" w14:paraId="5D39874C" w14:textId="77777777" w:rsidTr="00B13B07">
        <w:tc>
          <w:tcPr>
            <w:tcW w:w="0" w:type="auto"/>
            <w:shd w:val="clear" w:color="auto" w:fill="auto"/>
            <w:vAlign w:val="center"/>
          </w:tcPr>
          <w:p w14:paraId="24F0D646" w14:textId="77777777" w:rsidR="00B35CE7" w:rsidRPr="00B35CE7" w:rsidRDefault="00B35CE7" w:rsidP="00B13B07">
            <w:pPr>
              <w:jc w:val="right"/>
            </w:pPr>
            <w:r w:rsidRPr="00B35CE7">
              <w:t>4000</w:t>
            </w:r>
          </w:p>
        </w:tc>
        <w:tc>
          <w:tcPr>
            <w:tcW w:w="0" w:type="auto"/>
            <w:shd w:val="clear" w:color="auto" w:fill="auto"/>
            <w:vAlign w:val="center"/>
          </w:tcPr>
          <w:p w14:paraId="4658F19A" w14:textId="77777777" w:rsidR="00B35CE7" w:rsidRPr="00B35CE7" w:rsidRDefault="00B35CE7" w:rsidP="00B13B07">
            <w:pPr>
              <w:jc w:val="right"/>
            </w:pPr>
            <w:r w:rsidRPr="00B35CE7">
              <w:t>-0.05868"</w:t>
            </w:r>
          </w:p>
        </w:tc>
      </w:tr>
      <w:tr w:rsidR="00B35CE7" w:rsidRPr="00B35CE7" w14:paraId="56ACFB64" w14:textId="77777777" w:rsidTr="00B13B07">
        <w:tc>
          <w:tcPr>
            <w:tcW w:w="0" w:type="auto"/>
            <w:shd w:val="clear" w:color="auto" w:fill="auto"/>
            <w:vAlign w:val="center"/>
          </w:tcPr>
          <w:p w14:paraId="03084D19" w14:textId="77777777" w:rsidR="00B35CE7" w:rsidRPr="00B35CE7" w:rsidRDefault="00B35CE7" w:rsidP="00B13B07">
            <w:pPr>
              <w:jc w:val="right"/>
            </w:pPr>
            <w:r w:rsidRPr="00B35CE7">
              <w:t>10000</w:t>
            </w:r>
          </w:p>
        </w:tc>
        <w:tc>
          <w:tcPr>
            <w:tcW w:w="0" w:type="auto"/>
            <w:shd w:val="clear" w:color="auto" w:fill="auto"/>
            <w:vAlign w:val="center"/>
          </w:tcPr>
          <w:p w14:paraId="70826D6E" w14:textId="77777777" w:rsidR="00B35CE7" w:rsidRPr="00B35CE7" w:rsidRDefault="00B35CE7" w:rsidP="00B13B07">
            <w:pPr>
              <w:jc w:val="right"/>
            </w:pPr>
            <w:r w:rsidRPr="00B35CE7">
              <w:t>-72.91980"</w:t>
            </w:r>
          </w:p>
        </w:tc>
      </w:tr>
      <w:tr w:rsidR="00B35CE7" w:rsidRPr="00B35CE7" w14:paraId="799AAC19" w14:textId="77777777" w:rsidTr="00B13B07">
        <w:tc>
          <w:tcPr>
            <w:tcW w:w="0" w:type="auto"/>
            <w:shd w:val="clear" w:color="auto" w:fill="auto"/>
            <w:vAlign w:val="center"/>
          </w:tcPr>
          <w:p w14:paraId="4535016C" w14:textId="77777777" w:rsidR="00B35CE7" w:rsidRPr="00B35CE7" w:rsidRDefault="00B35CE7" w:rsidP="00B13B07">
            <w:pPr>
              <w:jc w:val="right"/>
            </w:pPr>
            <w:r w:rsidRPr="00B35CE7">
              <w:t>15000</w:t>
            </w:r>
          </w:p>
        </w:tc>
        <w:tc>
          <w:tcPr>
            <w:tcW w:w="0" w:type="auto"/>
            <w:shd w:val="clear" w:color="auto" w:fill="auto"/>
            <w:vAlign w:val="center"/>
          </w:tcPr>
          <w:p w14:paraId="1D845AC3" w14:textId="77777777" w:rsidR="00B35CE7" w:rsidRPr="00B35CE7" w:rsidRDefault="00B35CE7" w:rsidP="00B13B07">
            <w:pPr>
              <w:jc w:val="right"/>
            </w:pPr>
            <w:r w:rsidRPr="00B35CE7">
              <w:t>-772.91712"</w:t>
            </w:r>
          </w:p>
        </w:tc>
      </w:tr>
      <w:tr w:rsidR="00B35CE7" w14:paraId="2984003C" w14:textId="77777777" w:rsidTr="00B13B07">
        <w:tc>
          <w:tcPr>
            <w:tcW w:w="0" w:type="auto"/>
            <w:shd w:val="clear" w:color="auto" w:fill="auto"/>
            <w:vAlign w:val="center"/>
          </w:tcPr>
          <w:p w14:paraId="3DC9434D" w14:textId="77777777" w:rsidR="00B35CE7" w:rsidRPr="00B35CE7" w:rsidRDefault="00B35CE7" w:rsidP="00B13B07">
            <w:pPr>
              <w:jc w:val="right"/>
            </w:pPr>
            <w:r w:rsidRPr="00B35CE7">
              <w:t>20000</w:t>
            </w:r>
          </w:p>
        </w:tc>
        <w:tc>
          <w:tcPr>
            <w:tcW w:w="0" w:type="auto"/>
            <w:shd w:val="clear" w:color="auto" w:fill="auto"/>
            <w:vAlign w:val="center"/>
          </w:tcPr>
          <w:p w14:paraId="6D27C380" w14:textId="77777777" w:rsidR="00B35CE7" w:rsidRDefault="00B35CE7" w:rsidP="00B13B07">
            <w:pPr>
              <w:jc w:val="right"/>
            </w:pPr>
            <w:r w:rsidRPr="00B35CE7">
              <w:t>-3521.23488”</w:t>
            </w:r>
          </w:p>
        </w:tc>
      </w:tr>
    </w:tbl>
    <w:p w14:paraId="4809C5A7" w14:textId="77777777" w:rsidR="009C705F" w:rsidRDefault="009C705F" w:rsidP="00D900B3">
      <w:pPr>
        <w:pStyle w:val="berschrift4"/>
      </w:pPr>
      <w:r>
        <w:t>Differences between Swiss Ephemeris 2.00 and 1.80</w:t>
      </w:r>
    </w:p>
    <w:p w14:paraId="39F078ED" w14:textId="77777777" w:rsidR="009C705F" w:rsidRDefault="009C705F" w:rsidP="009C705F">
      <w:r>
        <w:t>These differences are explained by the fact that the Swiss Ephemeris is now based on JPL Ephemeris DE431, whereas before release 2.00 it was based on DE406. The differences are listed above in</w:t>
      </w:r>
      <w:r w:rsidR="00B0753B">
        <w:t xml:space="preserve"> Ch. </w:t>
      </w:r>
      <w:r>
        <w:t>2.1.1.3, see paragraph on “Comparison of JPL ephemerides DE406 (1998) with DE431 (2013)”.</w:t>
      </w:r>
    </w:p>
    <w:p w14:paraId="595BED18" w14:textId="77777777" w:rsidR="009C705F" w:rsidRDefault="009C705F" w:rsidP="00D900B3">
      <w:pPr>
        <w:pStyle w:val="berschrift4"/>
      </w:pPr>
      <w:r>
        <w:t>Differences between Swiss Ephemeris 2.05.01 and 2.06</w:t>
      </w:r>
    </w:p>
    <w:p w14:paraId="36A3991F" w14:textId="77777777" w:rsidR="00BC516D" w:rsidRDefault="009C705F" w:rsidP="009C705F">
      <w:r>
        <w:t>Swiss Ephemeris 2.06 has a new Delta T algorithm based on:</w:t>
      </w:r>
    </w:p>
    <w:p w14:paraId="3D360737" w14:textId="22CE4F6F" w:rsidR="009C705F" w:rsidRDefault="009C705F" w:rsidP="005260E7">
      <w:pPr>
        <w:pStyle w:val="ListBullet1"/>
      </w:pPr>
      <w:r>
        <w:t xml:space="preserve">Stephenson, F.R., Morrison, L.V., and </w:t>
      </w:r>
      <w:proofErr w:type="spellStart"/>
      <w:r>
        <w:t>Hohenkerk</w:t>
      </w:r>
      <w:proofErr w:type="spellEnd"/>
      <w:r>
        <w:t xml:space="preserve">, C.Y., "Measurement of the </w:t>
      </w:r>
      <w:r w:rsidR="00257766">
        <w:t>Earth</w:t>
      </w:r>
      <w:r>
        <w:t xml:space="preserve">'s Rotation: 720 </w:t>
      </w:r>
      <w:r w:rsidR="000C3B73">
        <w:t>BCE</w:t>
      </w:r>
      <w:r>
        <w:t xml:space="preserve"> to </w:t>
      </w:r>
      <w:r w:rsidR="000C3B73">
        <w:t>CE</w:t>
      </w:r>
      <w:r>
        <w:t xml:space="preserve"> 2015", Royal Society Proceedings A, 7 Dec 2016,</w:t>
      </w:r>
    </w:p>
    <w:p w14:paraId="5CBF915C" w14:textId="77777777" w:rsidR="009C705F" w:rsidRDefault="009C705F" w:rsidP="00B0753B">
      <w:r>
        <w:t>http://rspa.royalsocietypublishing.org/lookup/doi/10.1098/rspa.2016.0404</w:t>
      </w:r>
    </w:p>
    <w:p w14:paraId="3C386218" w14:textId="77777777" w:rsidR="009C705F" w:rsidRDefault="009C705F" w:rsidP="009C705F">
      <w:r>
        <w:t>The Swiss Ephemeris uses it for calculations before 1948.</w:t>
      </w:r>
    </w:p>
    <w:p w14:paraId="5A180D3B" w14:textId="77777777" w:rsidR="009C705F" w:rsidRDefault="009C705F" w:rsidP="009C705F">
      <w:r>
        <w:t>Differences resulting from this update are shown in</w:t>
      </w:r>
      <w:r w:rsidR="00B0753B">
        <w:t xml:space="preserve"> Chapter </w:t>
      </w:r>
      <w:r>
        <w:t>7 on Delta T.</w:t>
      </w:r>
    </w:p>
    <w:p w14:paraId="67C07A74" w14:textId="77777777" w:rsidR="009C705F" w:rsidRDefault="009C705F" w:rsidP="00C47E8D">
      <w:pPr>
        <w:pStyle w:val="berschrift3"/>
      </w:pPr>
      <w:bookmarkStart w:id="10" w:name="_Toc58931067"/>
      <w:r>
        <w:t>The details of coordinate transformation</w:t>
      </w:r>
      <w:bookmarkEnd w:id="10"/>
    </w:p>
    <w:p w14:paraId="5E26B52A" w14:textId="77777777" w:rsidR="009C705F" w:rsidRDefault="009C705F" w:rsidP="009C705F">
      <w:r>
        <w:t>The following conversions are applied to the coordinates after reading the raw positions from the ephemeris files:</w:t>
      </w:r>
    </w:p>
    <w:p w14:paraId="0E010439" w14:textId="77777777" w:rsidR="009F758C" w:rsidRPr="009F758C" w:rsidRDefault="009C705F" w:rsidP="009F758C">
      <w:pPr>
        <w:pStyle w:val="Untertitel"/>
      </w:pPr>
      <w:r w:rsidRPr="009F758C">
        <w:rPr>
          <w:rStyle w:val="Fett"/>
          <w:b/>
          <w:bCs/>
        </w:rPr>
        <w:t>Correction for light-time</w:t>
      </w:r>
    </w:p>
    <w:p w14:paraId="580BAAC4" w14:textId="77777777" w:rsidR="009C705F" w:rsidRDefault="009C705F" w:rsidP="009C705F">
      <w:r>
        <w:t xml:space="preserve">Since the planet's light needs time to reach the </w:t>
      </w:r>
      <w:r w:rsidR="00257766">
        <w:t>Earth</w:t>
      </w:r>
      <w:r>
        <w:t xml:space="preserve">, it is never seen where it actually is, but where it was some time before. Light-time amounts to a few minutes with the inner planets and a few hours with distant planets like Uranus, Neptune and Pluto. For the </w:t>
      </w:r>
      <w:r w:rsidR="00257766">
        <w:t>Moon</w:t>
      </w:r>
      <w:r>
        <w:t xml:space="preserve">, the light-time correction is about one second. With planets, light-time correction may be of the order of 20” in position, with the </w:t>
      </w:r>
      <w:r w:rsidR="00257766">
        <w:t>Moon</w:t>
      </w:r>
      <w:r w:rsidR="00F90BCF">
        <w:t xml:space="preserve"> </w:t>
      </w:r>
      <w:r>
        <w:t>0.5”</w:t>
      </w:r>
    </w:p>
    <w:p w14:paraId="52A2F38C" w14:textId="77777777" w:rsidR="009F758C" w:rsidRPr="009F758C" w:rsidRDefault="009C705F" w:rsidP="009F758C">
      <w:pPr>
        <w:pStyle w:val="Untertitel"/>
      </w:pPr>
      <w:r w:rsidRPr="009F758C">
        <w:rPr>
          <w:rStyle w:val="Fett"/>
          <w:b/>
          <w:bCs/>
        </w:rPr>
        <w:lastRenderedPageBreak/>
        <w:t xml:space="preserve">Conversion from the solar system barycenter to the </w:t>
      </w:r>
      <w:proofErr w:type="spellStart"/>
      <w:r w:rsidRPr="009F758C">
        <w:rPr>
          <w:rStyle w:val="Fett"/>
          <w:b/>
          <w:bCs/>
        </w:rPr>
        <w:t>geocenter</w:t>
      </w:r>
      <w:proofErr w:type="spellEnd"/>
    </w:p>
    <w:p w14:paraId="5066339A" w14:textId="77777777" w:rsidR="009C705F" w:rsidRDefault="009C705F" w:rsidP="009C705F">
      <w:r>
        <w:t xml:space="preserve">Original JPL data are referred to the center of the gravity of the solar system. Apparent planetary positions are referred to an imaginary observer in the center of the </w:t>
      </w:r>
      <w:r w:rsidR="00257766">
        <w:t>Earth</w:t>
      </w:r>
      <w:r>
        <w:t>.</w:t>
      </w:r>
    </w:p>
    <w:p w14:paraId="7BD66A71" w14:textId="77777777" w:rsidR="009F758C" w:rsidRPr="009F758C" w:rsidRDefault="009C705F" w:rsidP="009F758C">
      <w:pPr>
        <w:pStyle w:val="Untertitel"/>
        <w:rPr>
          <w:rStyle w:val="Fett"/>
          <w:b/>
          <w:bCs/>
        </w:rPr>
      </w:pPr>
      <w:r w:rsidRPr="009F758C">
        <w:rPr>
          <w:rStyle w:val="Fett"/>
          <w:b/>
          <w:bCs/>
        </w:rPr>
        <w:t xml:space="preserve">Light deflection by the gravity of the </w:t>
      </w:r>
      <w:r w:rsidR="009C2AAA" w:rsidRPr="009F758C">
        <w:rPr>
          <w:rStyle w:val="Fett"/>
          <w:b/>
          <w:bCs/>
        </w:rPr>
        <w:t>Sun</w:t>
      </w:r>
    </w:p>
    <w:p w14:paraId="6BBE6689" w14:textId="77777777" w:rsidR="009C705F" w:rsidRDefault="009C705F" w:rsidP="009C705F">
      <w:r>
        <w:t xml:space="preserve">In the gravitational fields of the </w:t>
      </w:r>
      <w:r w:rsidR="009C2AAA">
        <w:t>Sun</w:t>
      </w:r>
      <w:r w:rsidR="00F90BCF">
        <w:t xml:space="preserve"> </w:t>
      </w:r>
      <w:r>
        <w:t xml:space="preserve">and the planets light rays are bent. However, within the solar system only the </w:t>
      </w:r>
      <w:r w:rsidR="009C2AAA">
        <w:t>Sun</w:t>
      </w:r>
      <w:r w:rsidR="00F90BCF">
        <w:t xml:space="preserve"> </w:t>
      </w:r>
      <w:r>
        <w:t xml:space="preserve">has enough mass to deflect light significantly. Gravity deflection is greatest for distant planets and stars, but never greater than 1.8”. When a planet disappears behind the </w:t>
      </w:r>
      <w:r w:rsidR="009C2AAA">
        <w:t>Sun</w:t>
      </w:r>
      <w:r>
        <w:t>, the Explanatory Supplement recommends to set the deflection = 0. To avoid discontinuities, we chose a different procedure. See Appendix A.</w:t>
      </w:r>
    </w:p>
    <w:p w14:paraId="02708EC8" w14:textId="77777777" w:rsidR="009F758C" w:rsidRPr="009F758C" w:rsidRDefault="009C705F" w:rsidP="009F758C">
      <w:pPr>
        <w:pStyle w:val="Untertitel"/>
      </w:pPr>
      <w:r w:rsidRPr="009F758C">
        <w:rPr>
          <w:rStyle w:val="Fett"/>
          <w:b/>
          <w:bCs/>
        </w:rPr>
        <w:t>”Annual” aberration of light</w:t>
      </w:r>
    </w:p>
    <w:p w14:paraId="33224F9F" w14:textId="77777777" w:rsidR="009C705F" w:rsidRDefault="009C705F" w:rsidP="009C705F">
      <w:r>
        <w:t>The velocity of light is finite, and therefore the apparent direction of a moving body from a moving observer is never the same as it would be if both the planet and the observer stood still. For comparison: if you run through the rain, the rain seems to come from ahead even though it actually comes from above. Aberration may reach 20”.</w:t>
      </w:r>
    </w:p>
    <w:p w14:paraId="46554CBF" w14:textId="77777777" w:rsidR="009F758C" w:rsidRPr="009F758C" w:rsidRDefault="009C705F" w:rsidP="009F758C">
      <w:pPr>
        <w:pStyle w:val="Untertitel"/>
      </w:pPr>
      <w:r w:rsidRPr="009F758C">
        <w:rPr>
          <w:rStyle w:val="Fett"/>
          <w:b/>
          <w:bCs/>
        </w:rPr>
        <w:t>Frame Bias (ICRS to J2000)</w:t>
      </w:r>
    </w:p>
    <w:p w14:paraId="516E1EE4" w14:textId="77777777" w:rsidR="009C705F" w:rsidRDefault="009C705F" w:rsidP="009C705F">
      <w:r>
        <w:t>JPL ephemerides since DE403/DE404 are referred to the International Celestial Reference System, a time-independent, non-rotating reference system which was introduced by the IAU in 1997. The planetary positions and speed vectors are rotated to the J2000 system. This transformation makes a difference of only about 0.0068 arc seconds in right ascension. (Implemented from Swiss Ephemeris 1.70 on)</w:t>
      </w:r>
    </w:p>
    <w:p w14:paraId="08A3F310" w14:textId="77777777" w:rsidR="009F758C" w:rsidRDefault="009C705F" w:rsidP="009F758C">
      <w:pPr>
        <w:pStyle w:val="Untertitel"/>
      </w:pPr>
      <w:r w:rsidRPr="005F6D32">
        <w:rPr>
          <w:rStyle w:val="Fett"/>
        </w:rPr>
        <w:t>Precession</w:t>
      </w:r>
    </w:p>
    <w:p w14:paraId="14B06550" w14:textId="77777777" w:rsidR="009C705F" w:rsidRDefault="009C705F" w:rsidP="009C705F">
      <w:r>
        <w:t xml:space="preserve">Precession is the motion of the vernal equinox on the ecliptic. It results from the gravitational pull of the </w:t>
      </w:r>
      <w:r w:rsidR="009C2AAA">
        <w:t>Sun</w:t>
      </w:r>
      <w:r>
        <w:t xml:space="preserve">, the </w:t>
      </w:r>
      <w:r w:rsidR="00257766">
        <w:t>Moon</w:t>
      </w:r>
      <w:r>
        <w:t xml:space="preserve">, and the planets on the equatorial bulge of the </w:t>
      </w:r>
      <w:r w:rsidR="00257766">
        <w:t>Earth</w:t>
      </w:r>
      <w:r>
        <w:t xml:space="preserve">. Original JPL data are referred to the mean equinox of the year 2000. Apparent planetary positions are referred to the equinox of date. (From Swiss Ephemeris 1.78 on, we use the precession model </w:t>
      </w:r>
      <w:proofErr w:type="spellStart"/>
      <w:r>
        <w:t>Vondrák</w:t>
      </w:r>
      <w:proofErr w:type="spellEnd"/>
      <w:r>
        <w:t>/Capitaine/Wallace 2011.)</w:t>
      </w:r>
    </w:p>
    <w:p w14:paraId="4E2B5FE4" w14:textId="77777777" w:rsidR="009F758C" w:rsidRPr="009F758C" w:rsidRDefault="009C705F" w:rsidP="009F758C">
      <w:pPr>
        <w:pStyle w:val="Untertitel"/>
      </w:pPr>
      <w:r w:rsidRPr="009F758C">
        <w:rPr>
          <w:rStyle w:val="Fett"/>
          <w:b/>
          <w:bCs/>
        </w:rPr>
        <w:t>Nutation (true equinox of date)</w:t>
      </w:r>
    </w:p>
    <w:p w14:paraId="710A7FA6" w14:textId="77777777" w:rsidR="009C705F" w:rsidRDefault="009C705F" w:rsidP="009C705F">
      <w:r>
        <w:t xml:space="preserve">A short-period oscillation of the vernal equinox. It results from the </w:t>
      </w:r>
      <w:r w:rsidR="00257766">
        <w:t>Moon</w:t>
      </w:r>
      <w:r>
        <w:t xml:space="preserve">’s gravity which acts on the equatorial bulge of the </w:t>
      </w:r>
      <w:r w:rsidR="00257766">
        <w:t>Earth</w:t>
      </w:r>
      <w:r>
        <w:t>. The period of nutation is identical to the period of a cycle of the lunar node, i.e. 18.6 years. The difference between the true vernal point and the mean one is always below 17”. (From Swiss Ephemeris 2.00, we use the nutation model IAU 2006. Since 1.70, we used nutation model IAU 2000. Older versions used the nutation model IAU 1980 (</w:t>
      </w:r>
      <w:proofErr w:type="spellStart"/>
      <w:r>
        <w:t>Wahr</w:t>
      </w:r>
      <w:proofErr w:type="spellEnd"/>
      <w:r>
        <w:t>).)</w:t>
      </w:r>
    </w:p>
    <w:p w14:paraId="3ACFEAA2" w14:textId="77777777" w:rsidR="009C705F" w:rsidRPr="009F758C" w:rsidRDefault="009C705F" w:rsidP="009F758C">
      <w:pPr>
        <w:pStyle w:val="Untertitel"/>
        <w:rPr>
          <w:rStyle w:val="Fett"/>
          <w:b/>
          <w:bCs/>
        </w:rPr>
      </w:pPr>
      <w:r w:rsidRPr="009F758C">
        <w:rPr>
          <w:rStyle w:val="Fett"/>
          <w:b/>
          <w:bCs/>
        </w:rPr>
        <w:t>Transformation from equatorial to ecliptic coordinates</w:t>
      </w:r>
    </w:p>
    <w:p w14:paraId="55690EE9" w14:textId="77777777" w:rsidR="00BC516D" w:rsidRDefault="009C705F" w:rsidP="009C705F">
      <w:r>
        <w:t xml:space="preserve">For </w:t>
      </w:r>
      <w:r w:rsidRPr="00771435">
        <w:rPr>
          <w:rStyle w:val="italic"/>
        </w:rPr>
        <w:t>precise speed</w:t>
      </w:r>
      <w:r>
        <w:t xml:space="preserve"> of the planets and the </w:t>
      </w:r>
      <w:r w:rsidR="00257766">
        <w:t>Moon</w:t>
      </w:r>
      <w:r>
        <w:t xml:space="preserve">, we had to make a special effort, because the </w:t>
      </w:r>
      <w:r w:rsidRPr="00771435">
        <w:rPr>
          <w:rStyle w:val="italic"/>
        </w:rPr>
        <w:t>Explanatory Supplement</w:t>
      </w:r>
      <w:r>
        <w:t xml:space="preserve"> does not give algorithms that apply the above-mentioned transformations to speed. Since this is not a trivial job, the easiest way would have been to compute three positions in a small interval and determine the speed from the derivation of the parabola going through them. However, double float calculation does not guarantee a precision better than 0.1”/day. Depending on the time difference between the positions, speed is either good near station or during fast motion. Derivation from more positions and higher order polynomials would not help either.</w:t>
      </w:r>
    </w:p>
    <w:p w14:paraId="3A6DD41E" w14:textId="77777777" w:rsidR="009C705F" w:rsidRDefault="009C705F" w:rsidP="009C705F">
      <w:r>
        <w:t xml:space="preserve">Therefore we worked out a way to apply directly all the transformations to the barycentric speeds that can be derived from JPL or Swiss Ephemeris. The precision of daily motion is now better than 0.002” for all planets, and the computation is even a lot faster than it would have been from three positions. A position with speed takes in average only 1.66 times longer than one without speed, if a JPL or a Swiss Ephemeris position is computed. With </w:t>
      </w:r>
      <w:proofErr w:type="spellStart"/>
      <w:r>
        <w:t>Moshier</w:t>
      </w:r>
      <w:proofErr w:type="spellEnd"/>
      <w:r>
        <w:t>, however, a computation with speed takes 2.5 times longer.</w:t>
      </w:r>
    </w:p>
    <w:p w14:paraId="226F43B7" w14:textId="77777777" w:rsidR="009C705F" w:rsidRDefault="009C705F" w:rsidP="006B3EBE">
      <w:pPr>
        <w:pStyle w:val="berschrift3"/>
      </w:pPr>
      <w:bookmarkStart w:id="11" w:name="_Toc58931068"/>
      <w:r>
        <w:t>The Swiss Ephemeris compression mechanism</w:t>
      </w:r>
      <w:bookmarkEnd w:id="11"/>
    </w:p>
    <w:p w14:paraId="21857B87" w14:textId="77777777" w:rsidR="009C705F" w:rsidRDefault="009C705F" w:rsidP="009C705F">
      <w:r>
        <w:t xml:space="preserve">The idea behind our mechanism of ephemeris compression was developed by Dr. Peter </w:t>
      </w:r>
      <w:proofErr w:type="spellStart"/>
      <w:r>
        <w:t>Kammeyer</w:t>
      </w:r>
      <w:proofErr w:type="spellEnd"/>
      <w:r>
        <w:t xml:space="preserve"> of the U.S. Naval Observatory in 1987.</w:t>
      </w:r>
    </w:p>
    <w:p w14:paraId="18E0BECA" w14:textId="77777777" w:rsidR="009C705F" w:rsidRDefault="009C705F" w:rsidP="009C705F">
      <w:r>
        <w:t xml:space="preserve">This is how it works: The ephemerides of the </w:t>
      </w:r>
      <w:r w:rsidR="00257766">
        <w:t>Moon</w:t>
      </w:r>
      <w:r w:rsidR="00F90BCF">
        <w:t xml:space="preserve"> </w:t>
      </w:r>
      <w:r>
        <w:t>and the inner planets require by far the greatest part of the storage. A more sophisticated mechanism is required for these than for the outer planets.</w:t>
      </w:r>
      <w:r w:rsidR="00663874">
        <w:t xml:space="preserve"> </w:t>
      </w:r>
      <w:r>
        <w:t>Instead of the positions we store the differences between JPL and the mean orbits of the analytical theory VSOP87. These differences are a lot smaller than the position values, wherefore they require less storage.</w:t>
      </w:r>
      <w:r w:rsidR="00663874">
        <w:t xml:space="preserve"> </w:t>
      </w:r>
      <w:r>
        <w:t xml:space="preserve">They are stored in </w:t>
      </w:r>
      <w:proofErr w:type="spellStart"/>
      <w:r>
        <w:t>Chebyshew</w:t>
      </w:r>
      <w:proofErr w:type="spellEnd"/>
      <w:r>
        <w:t xml:space="preserve"> polynomials covering a period of an anomalistic cycle each. (By the way, this is the reason, why the Swiss Ephemeris does not cover the time range of the full JPL ephemeris. The first ephemeris file begins on the date on which the last of the inner planets (including Mars) </w:t>
      </w:r>
      <w:r>
        <w:lastRenderedPageBreak/>
        <w:t>passes its first perihelion after the start date of the JPL ephemeris.)</w:t>
      </w:r>
    </w:p>
    <w:p w14:paraId="01040F92" w14:textId="77777777" w:rsidR="009C705F" w:rsidRDefault="009C705F" w:rsidP="009C705F">
      <w:r>
        <w:t xml:space="preserve">With the outer planets from Jupiter through Pluto we use a simpler mechanism. We rotate the positions provided by the JPL ephemeris to the mean plane of the planet. This has the advantage that only two coordinates have high values, whereas the third one becomes very small. The data are stored in </w:t>
      </w:r>
      <w:proofErr w:type="spellStart"/>
      <w:r>
        <w:t>Chebyshew</w:t>
      </w:r>
      <w:proofErr w:type="spellEnd"/>
      <w:r>
        <w:t xml:space="preserve"> polynomials that cover a period of 4000 days each.</w:t>
      </w:r>
      <w:r w:rsidR="00663874">
        <w:t xml:space="preserve"> </w:t>
      </w:r>
      <w:r>
        <w:t>(This is the reason, why Swiss Ephemeris stops before the end date of the JPL ephemeris.)</w:t>
      </w:r>
    </w:p>
    <w:p w14:paraId="13D612C2" w14:textId="77777777" w:rsidR="009C705F" w:rsidRDefault="009C705F" w:rsidP="006B3EBE">
      <w:pPr>
        <w:pStyle w:val="berschrift3"/>
      </w:pPr>
      <w:bookmarkStart w:id="12" w:name="_Toc58931069"/>
      <w:r>
        <w:t>The extension of DE406-based ephemerides to 10</w:t>
      </w:r>
      <w:r w:rsidR="007075D6">
        <w:t>.</w:t>
      </w:r>
      <w:r>
        <w:t>800 years</w:t>
      </w:r>
      <w:bookmarkEnd w:id="12"/>
    </w:p>
    <w:p w14:paraId="169A513B" w14:textId="264D1D6A" w:rsidR="00BC516D" w:rsidRDefault="009C705F" w:rsidP="009C705F">
      <w:r>
        <w:t>This</w:t>
      </w:r>
      <w:r w:rsidR="00B0753B">
        <w:t xml:space="preserve"> Chapter </w:t>
      </w:r>
      <w:r>
        <w:t xml:space="preserve">is only relevant </w:t>
      </w:r>
      <w:r w:rsidR="00C47E8D">
        <w:t>to</w:t>
      </w:r>
      <w:r>
        <w:t xml:space="preserve"> those who use pre-2014, DE406-based ephemeris files of the Swiss Ephemeris.</w:t>
      </w:r>
    </w:p>
    <w:p w14:paraId="392AFE9E" w14:textId="2668F8BA" w:rsidR="00BC516D" w:rsidRDefault="009C705F" w:rsidP="009C705F">
      <w:r>
        <w:t xml:space="preserve">The JPL ephemeris DE406 covers the time range from 3000 </w:t>
      </w:r>
      <w:r w:rsidR="000C3B73">
        <w:t>BCE</w:t>
      </w:r>
      <w:r>
        <w:t xml:space="preserve"> to 3000 </w:t>
      </w:r>
      <w:r w:rsidR="000C3B73">
        <w:t>CE</w:t>
      </w:r>
      <w:r>
        <w:t xml:space="preserve">. While this is an excellent range covering all precisely known historical events, there are some types of ancient astrology and </w:t>
      </w:r>
      <w:proofErr w:type="spellStart"/>
      <w:r>
        <w:t>archeoastronomical</w:t>
      </w:r>
      <w:proofErr w:type="spellEnd"/>
      <w:r>
        <w:t xml:space="preserve"> research which would require a longer time range.</w:t>
      </w:r>
    </w:p>
    <w:p w14:paraId="4176BBBE" w14:textId="77777777" w:rsidR="00BC516D" w:rsidRDefault="009C705F" w:rsidP="009C705F">
      <w:r>
        <w:t>In December 1998 we have made an effort to extend the time range using our own numerical integration. The exact physical model used by Standish et. al. for the numerical integration of the DE406 ephemeris is not fully documented (at least we do not understand some details), so that we cannot use the same integration program as had been used at JPL for the creation of the original ephemeris.</w:t>
      </w:r>
    </w:p>
    <w:p w14:paraId="030D3CFF" w14:textId="28A95F79" w:rsidR="009C705F" w:rsidRDefault="009C705F" w:rsidP="009C705F">
      <w:r>
        <w:t xml:space="preserve">The previous JPL ephemeris DE200, however, has been reproduced by Steve </w:t>
      </w:r>
      <w:proofErr w:type="spellStart"/>
      <w:r>
        <w:t>Moshier</w:t>
      </w:r>
      <w:proofErr w:type="spellEnd"/>
      <w:r>
        <w:t xml:space="preserve"> over a very long</w:t>
      </w:r>
      <w:r w:rsidR="008E7A34">
        <w:t>-</w:t>
      </w:r>
      <w:r>
        <w:t xml:space="preserve">time range with his numerical integrator, which was available to us. We used this software with start vectors taken at the end points of the DE406 time range. To test our numerical integrator, we ran it upwards from 3000 </w:t>
      </w:r>
      <w:r w:rsidR="000C3B73">
        <w:t>BCE</w:t>
      </w:r>
      <w:r>
        <w:t xml:space="preserve"> to 600 </w:t>
      </w:r>
      <w:r w:rsidR="000C3B73">
        <w:t>BCE</w:t>
      </w:r>
      <w:r>
        <w:t xml:space="preserve"> for a period of 2400 years and compared its results with the DE406 ephemeris itself. The agreement is excellent for all planets except the </w:t>
      </w:r>
      <w:r w:rsidR="00257766">
        <w:t>Moon</w:t>
      </w:r>
      <w:r w:rsidR="00F90BCF">
        <w:t xml:space="preserve"> </w:t>
      </w:r>
      <w:r>
        <w:t xml:space="preserve">(see table below). The lunar orbit creates a problem because the physical model for the </w:t>
      </w:r>
      <w:r w:rsidR="00257766">
        <w:t>Moon</w:t>
      </w:r>
      <w:r>
        <w:t xml:space="preserve">'s </w:t>
      </w:r>
      <w:proofErr w:type="spellStart"/>
      <w:r>
        <w:t>libration</w:t>
      </w:r>
      <w:proofErr w:type="spellEnd"/>
      <w:r>
        <w:t xml:space="preserve"> and the effect of the tides on lunar motion is quite different in the DE406 from the model in the DE200. We varied the tidal coupling parameter (love number) and the longitudinal </w:t>
      </w:r>
      <w:proofErr w:type="spellStart"/>
      <w:r>
        <w:t>libration</w:t>
      </w:r>
      <w:proofErr w:type="spellEnd"/>
      <w:r>
        <w:t xml:space="preserve"> phase at the start epoch until we found the best agreement over </w:t>
      </w:r>
      <w:r w:rsidR="00497E83">
        <w:t>a</w:t>
      </w:r>
      <w:r>
        <w:t xml:space="preserve"> 2400</w:t>
      </w:r>
      <w:r w:rsidR="008E7A34">
        <w:t>-</w:t>
      </w:r>
      <w:r>
        <w:t xml:space="preserve">year test range between our integration and the JPL data. We could reproduce the </w:t>
      </w:r>
      <w:r w:rsidR="00257766">
        <w:t>Moon</w:t>
      </w:r>
      <w:r>
        <w:t>'s motion over a 2400</w:t>
      </w:r>
      <w:r w:rsidR="008E7A34">
        <w:t>-</w:t>
      </w:r>
      <w:r>
        <w:t>time range with a maximum error of 12 arcseconds. For most of this time range the agreement is better than 5 arcsec.</w:t>
      </w:r>
    </w:p>
    <w:p w14:paraId="2DE9B55D" w14:textId="2661FFF2" w:rsidR="009C705F" w:rsidRDefault="009C705F" w:rsidP="009C705F">
      <w:r>
        <w:t xml:space="preserve">With these modified parameters we ran the integration backward in time from 3000 </w:t>
      </w:r>
      <w:r w:rsidR="000C3B73">
        <w:t>BCE</w:t>
      </w:r>
      <w:r>
        <w:t xml:space="preserve"> to 5400 </w:t>
      </w:r>
      <w:r w:rsidR="000C3B73">
        <w:t>BCE</w:t>
      </w:r>
      <w:r>
        <w:t>. It is reasonable to assume that the integration errors in the backward integration are not significantly different from the integration errors in the upward integration.</w:t>
      </w:r>
    </w:p>
    <w:tbl>
      <w:tblPr>
        <w:tblW w:w="0" w:type="auto"/>
        <w:tblInd w:w="284" w:type="dxa"/>
        <w:tblLook w:val="04A0" w:firstRow="1" w:lastRow="0" w:firstColumn="1" w:lastColumn="0" w:noHBand="0" w:noVBand="1"/>
      </w:tblPr>
      <w:tblGrid>
        <w:gridCol w:w="1033"/>
        <w:gridCol w:w="1196"/>
        <w:gridCol w:w="1135"/>
      </w:tblGrid>
      <w:tr w:rsidR="00715993" w:rsidRPr="00715993" w14:paraId="2AB5F9DC" w14:textId="77777777" w:rsidTr="00B13B07">
        <w:tc>
          <w:tcPr>
            <w:tcW w:w="0" w:type="auto"/>
            <w:shd w:val="clear" w:color="auto" w:fill="auto"/>
          </w:tcPr>
          <w:p w14:paraId="79DF8980" w14:textId="77777777" w:rsidR="00715993" w:rsidRPr="00B13B07" w:rsidRDefault="00715993" w:rsidP="00B13B07">
            <w:pPr>
              <w:jc w:val="right"/>
              <w:rPr>
                <w:b/>
                <w:bCs/>
              </w:rPr>
            </w:pPr>
            <w:r w:rsidRPr="00B13B07">
              <w:rPr>
                <w:b/>
                <w:bCs/>
              </w:rPr>
              <w:t>Planet</w:t>
            </w:r>
          </w:p>
        </w:tc>
        <w:tc>
          <w:tcPr>
            <w:tcW w:w="0" w:type="auto"/>
            <w:shd w:val="clear" w:color="auto" w:fill="auto"/>
          </w:tcPr>
          <w:p w14:paraId="0FAAE6BE" w14:textId="77777777" w:rsidR="00715993" w:rsidRPr="00B13B07" w:rsidRDefault="00715993" w:rsidP="00D12AA1">
            <w:pPr>
              <w:spacing w:after="0"/>
              <w:jc w:val="right"/>
              <w:rPr>
                <w:b/>
                <w:bCs/>
              </w:rPr>
            </w:pPr>
            <w:r w:rsidRPr="00B13B07">
              <w:rPr>
                <w:b/>
                <w:bCs/>
              </w:rPr>
              <w:t>max. error</w:t>
            </w:r>
            <w:r w:rsidR="00D12AA1">
              <w:rPr>
                <w:b/>
                <w:bCs/>
              </w:rPr>
              <w:br/>
            </w:r>
            <w:r w:rsidRPr="00B13B07">
              <w:rPr>
                <w:b/>
                <w:bCs/>
              </w:rPr>
              <w:t>arcsec</w:t>
            </w:r>
          </w:p>
        </w:tc>
        <w:tc>
          <w:tcPr>
            <w:tcW w:w="0" w:type="auto"/>
            <w:shd w:val="clear" w:color="auto" w:fill="auto"/>
          </w:tcPr>
          <w:p w14:paraId="2A62C896" w14:textId="77777777" w:rsidR="00715993" w:rsidRPr="00B13B07" w:rsidRDefault="00715993" w:rsidP="00D12AA1">
            <w:pPr>
              <w:spacing w:after="0"/>
              <w:jc w:val="right"/>
              <w:rPr>
                <w:b/>
                <w:bCs/>
              </w:rPr>
            </w:pPr>
            <w:r w:rsidRPr="00B13B07">
              <w:rPr>
                <w:b/>
                <w:bCs/>
              </w:rPr>
              <w:t>avg. error</w:t>
            </w:r>
            <w:r w:rsidR="00D12AA1">
              <w:rPr>
                <w:b/>
                <w:bCs/>
              </w:rPr>
              <w:br/>
            </w:r>
            <w:r w:rsidRPr="00B13B07">
              <w:rPr>
                <w:b/>
                <w:bCs/>
              </w:rPr>
              <w:t>arcsec</w:t>
            </w:r>
          </w:p>
        </w:tc>
      </w:tr>
      <w:tr w:rsidR="00715993" w:rsidRPr="00715993" w14:paraId="09D1BFFE" w14:textId="77777777" w:rsidTr="00B13B07">
        <w:tc>
          <w:tcPr>
            <w:tcW w:w="0" w:type="auto"/>
            <w:shd w:val="clear" w:color="auto" w:fill="auto"/>
          </w:tcPr>
          <w:p w14:paraId="223F3ED2" w14:textId="77777777" w:rsidR="00715993" w:rsidRPr="00715993" w:rsidRDefault="00715993" w:rsidP="00FF64BF">
            <w:pPr>
              <w:spacing w:after="40"/>
              <w:jc w:val="right"/>
            </w:pPr>
            <w:r w:rsidRPr="00715993">
              <w:t xml:space="preserve">Mercury </w:t>
            </w:r>
          </w:p>
        </w:tc>
        <w:tc>
          <w:tcPr>
            <w:tcW w:w="0" w:type="auto"/>
            <w:shd w:val="clear" w:color="auto" w:fill="auto"/>
          </w:tcPr>
          <w:p w14:paraId="6F59C638" w14:textId="77777777" w:rsidR="00715993" w:rsidRPr="00715993" w:rsidRDefault="00715993" w:rsidP="00FF64BF">
            <w:pPr>
              <w:spacing w:after="40"/>
              <w:jc w:val="right"/>
            </w:pPr>
            <w:r w:rsidRPr="00715993">
              <w:t>1.67</w:t>
            </w:r>
          </w:p>
        </w:tc>
        <w:tc>
          <w:tcPr>
            <w:tcW w:w="0" w:type="auto"/>
            <w:shd w:val="clear" w:color="auto" w:fill="auto"/>
          </w:tcPr>
          <w:p w14:paraId="62163A91" w14:textId="77777777" w:rsidR="00715993" w:rsidRPr="00715993" w:rsidRDefault="00715993" w:rsidP="00FF64BF">
            <w:pPr>
              <w:spacing w:after="40"/>
              <w:jc w:val="right"/>
            </w:pPr>
            <w:r w:rsidRPr="00715993">
              <w:t>0.61</w:t>
            </w:r>
          </w:p>
        </w:tc>
      </w:tr>
      <w:tr w:rsidR="00715993" w:rsidRPr="00715993" w14:paraId="3E9A65EC" w14:textId="77777777" w:rsidTr="00B13B07">
        <w:tc>
          <w:tcPr>
            <w:tcW w:w="0" w:type="auto"/>
            <w:shd w:val="clear" w:color="auto" w:fill="auto"/>
          </w:tcPr>
          <w:p w14:paraId="4EBF3BA7" w14:textId="77777777" w:rsidR="00715993" w:rsidRPr="00715993" w:rsidRDefault="00715993" w:rsidP="00FF64BF">
            <w:pPr>
              <w:spacing w:after="40"/>
              <w:jc w:val="right"/>
            </w:pPr>
            <w:r w:rsidRPr="00715993">
              <w:t xml:space="preserve">Venus </w:t>
            </w:r>
          </w:p>
        </w:tc>
        <w:tc>
          <w:tcPr>
            <w:tcW w:w="0" w:type="auto"/>
            <w:shd w:val="clear" w:color="auto" w:fill="auto"/>
          </w:tcPr>
          <w:p w14:paraId="19606158" w14:textId="77777777" w:rsidR="00715993" w:rsidRPr="00715993" w:rsidRDefault="00715993" w:rsidP="00FF64BF">
            <w:pPr>
              <w:spacing w:after="40"/>
              <w:jc w:val="right"/>
            </w:pPr>
            <w:r w:rsidRPr="00715993">
              <w:t>0.14</w:t>
            </w:r>
          </w:p>
        </w:tc>
        <w:tc>
          <w:tcPr>
            <w:tcW w:w="0" w:type="auto"/>
            <w:shd w:val="clear" w:color="auto" w:fill="auto"/>
          </w:tcPr>
          <w:p w14:paraId="2183211F" w14:textId="77777777" w:rsidR="00715993" w:rsidRPr="00715993" w:rsidRDefault="00715993" w:rsidP="00FF64BF">
            <w:pPr>
              <w:spacing w:after="40"/>
              <w:jc w:val="right"/>
            </w:pPr>
            <w:r w:rsidRPr="00715993">
              <w:t>0.03</w:t>
            </w:r>
          </w:p>
        </w:tc>
      </w:tr>
      <w:tr w:rsidR="00715993" w:rsidRPr="00715993" w14:paraId="3AA910B4" w14:textId="77777777" w:rsidTr="00B13B07">
        <w:tc>
          <w:tcPr>
            <w:tcW w:w="0" w:type="auto"/>
            <w:shd w:val="clear" w:color="auto" w:fill="auto"/>
          </w:tcPr>
          <w:p w14:paraId="4444E966" w14:textId="77777777" w:rsidR="00715993" w:rsidRPr="00715993" w:rsidRDefault="00257766" w:rsidP="00FF64BF">
            <w:pPr>
              <w:spacing w:after="40"/>
              <w:jc w:val="right"/>
            </w:pPr>
            <w:r>
              <w:t>Earth</w:t>
            </w:r>
            <w:r w:rsidR="00715993" w:rsidRPr="00715993">
              <w:t xml:space="preserve"> </w:t>
            </w:r>
          </w:p>
        </w:tc>
        <w:tc>
          <w:tcPr>
            <w:tcW w:w="0" w:type="auto"/>
            <w:shd w:val="clear" w:color="auto" w:fill="auto"/>
          </w:tcPr>
          <w:p w14:paraId="22BABFA7" w14:textId="77777777" w:rsidR="00715993" w:rsidRPr="00715993" w:rsidRDefault="00715993" w:rsidP="00FF64BF">
            <w:pPr>
              <w:spacing w:after="40"/>
              <w:jc w:val="right"/>
            </w:pPr>
            <w:r w:rsidRPr="00715993">
              <w:t>1.00</w:t>
            </w:r>
          </w:p>
        </w:tc>
        <w:tc>
          <w:tcPr>
            <w:tcW w:w="0" w:type="auto"/>
            <w:shd w:val="clear" w:color="auto" w:fill="auto"/>
          </w:tcPr>
          <w:p w14:paraId="71573C16" w14:textId="77777777" w:rsidR="00715993" w:rsidRPr="00715993" w:rsidRDefault="00715993" w:rsidP="00FF64BF">
            <w:pPr>
              <w:spacing w:after="40"/>
              <w:jc w:val="right"/>
            </w:pPr>
            <w:r w:rsidRPr="00715993">
              <w:t>0.42</w:t>
            </w:r>
          </w:p>
        </w:tc>
      </w:tr>
      <w:tr w:rsidR="00715993" w:rsidRPr="00715993" w14:paraId="48D573D3" w14:textId="77777777" w:rsidTr="00B13B07">
        <w:tc>
          <w:tcPr>
            <w:tcW w:w="0" w:type="auto"/>
            <w:shd w:val="clear" w:color="auto" w:fill="auto"/>
          </w:tcPr>
          <w:p w14:paraId="02F294D9" w14:textId="77777777" w:rsidR="00715993" w:rsidRPr="00715993" w:rsidRDefault="00715993" w:rsidP="00FF64BF">
            <w:pPr>
              <w:spacing w:after="40"/>
              <w:jc w:val="right"/>
            </w:pPr>
            <w:r w:rsidRPr="00715993">
              <w:t>Mars</w:t>
            </w:r>
          </w:p>
        </w:tc>
        <w:tc>
          <w:tcPr>
            <w:tcW w:w="0" w:type="auto"/>
            <w:shd w:val="clear" w:color="auto" w:fill="auto"/>
          </w:tcPr>
          <w:p w14:paraId="2F44F8F0" w14:textId="77777777" w:rsidR="00715993" w:rsidRPr="00715993" w:rsidRDefault="00715993" w:rsidP="00FF64BF">
            <w:pPr>
              <w:spacing w:after="40"/>
              <w:jc w:val="right"/>
            </w:pPr>
            <w:r w:rsidRPr="00715993">
              <w:t>0.21</w:t>
            </w:r>
          </w:p>
        </w:tc>
        <w:tc>
          <w:tcPr>
            <w:tcW w:w="0" w:type="auto"/>
            <w:shd w:val="clear" w:color="auto" w:fill="auto"/>
          </w:tcPr>
          <w:p w14:paraId="040EDA32" w14:textId="77777777" w:rsidR="00715993" w:rsidRPr="00715993" w:rsidRDefault="00715993" w:rsidP="00FF64BF">
            <w:pPr>
              <w:spacing w:after="40"/>
              <w:jc w:val="right"/>
            </w:pPr>
            <w:r w:rsidRPr="00715993">
              <w:t>0.06</w:t>
            </w:r>
          </w:p>
        </w:tc>
      </w:tr>
      <w:tr w:rsidR="00715993" w:rsidRPr="00715993" w14:paraId="2FD75B4B" w14:textId="77777777" w:rsidTr="00B13B07">
        <w:tc>
          <w:tcPr>
            <w:tcW w:w="0" w:type="auto"/>
            <w:shd w:val="clear" w:color="auto" w:fill="auto"/>
          </w:tcPr>
          <w:p w14:paraId="3FC94051" w14:textId="77777777" w:rsidR="00715993" w:rsidRPr="00715993" w:rsidRDefault="00715993" w:rsidP="00FF64BF">
            <w:pPr>
              <w:spacing w:after="40"/>
              <w:jc w:val="right"/>
            </w:pPr>
            <w:r w:rsidRPr="00715993">
              <w:t xml:space="preserve">Jupiter </w:t>
            </w:r>
          </w:p>
        </w:tc>
        <w:tc>
          <w:tcPr>
            <w:tcW w:w="0" w:type="auto"/>
            <w:shd w:val="clear" w:color="auto" w:fill="auto"/>
          </w:tcPr>
          <w:p w14:paraId="26B53506" w14:textId="77777777" w:rsidR="00715993" w:rsidRPr="00715993" w:rsidRDefault="00715993" w:rsidP="00FF64BF">
            <w:pPr>
              <w:spacing w:after="40"/>
              <w:jc w:val="right"/>
            </w:pPr>
            <w:r w:rsidRPr="00715993">
              <w:t>0.85</w:t>
            </w:r>
          </w:p>
        </w:tc>
        <w:tc>
          <w:tcPr>
            <w:tcW w:w="0" w:type="auto"/>
            <w:shd w:val="clear" w:color="auto" w:fill="auto"/>
          </w:tcPr>
          <w:p w14:paraId="10BFF99B" w14:textId="77777777" w:rsidR="00715993" w:rsidRPr="00715993" w:rsidRDefault="00715993" w:rsidP="00FF64BF">
            <w:pPr>
              <w:spacing w:after="40"/>
              <w:jc w:val="right"/>
            </w:pPr>
            <w:r w:rsidRPr="00715993">
              <w:t>0.38</w:t>
            </w:r>
          </w:p>
        </w:tc>
      </w:tr>
      <w:tr w:rsidR="00715993" w:rsidRPr="00715993" w14:paraId="56B992D7" w14:textId="77777777" w:rsidTr="00B13B07">
        <w:tc>
          <w:tcPr>
            <w:tcW w:w="0" w:type="auto"/>
            <w:shd w:val="clear" w:color="auto" w:fill="auto"/>
          </w:tcPr>
          <w:p w14:paraId="73D6179F" w14:textId="77777777" w:rsidR="00715993" w:rsidRPr="00715993" w:rsidRDefault="00715993" w:rsidP="00FF64BF">
            <w:pPr>
              <w:spacing w:after="40"/>
              <w:jc w:val="right"/>
            </w:pPr>
            <w:r w:rsidRPr="00715993">
              <w:t xml:space="preserve">Saturn </w:t>
            </w:r>
          </w:p>
        </w:tc>
        <w:tc>
          <w:tcPr>
            <w:tcW w:w="0" w:type="auto"/>
            <w:shd w:val="clear" w:color="auto" w:fill="auto"/>
          </w:tcPr>
          <w:p w14:paraId="7755249F" w14:textId="77777777" w:rsidR="00715993" w:rsidRPr="00715993" w:rsidRDefault="00715993" w:rsidP="00FF64BF">
            <w:pPr>
              <w:spacing w:after="40"/>
              <w:jc w:val="right"/>
            </w:pPr>
            <w:r w:rsidRPr="00715993">
              <w:t>0.59</w:t>
            </w:r>
          </w:p>
        </w:tc>
        <w:tc>
          <w:tcPr>
            <w:tcW w:w="0" w:type="auto"/>
            <w:shd w:val="clear" w:color="auto" w:fill="auto"/>
          </w:tcPr>
          <w:p w14:paraId="186ADD54" w14:textId="77777777" w:rsidR="00715993" w:rsidRPr="00715993" w:rsidRDefault="00715993" w:rsidP="00FF64BF">
            <w:pPr>
              <w:spacing w:after="40"/>
              <w:jc w:val="right"/>
            </w:pPr>
            <w:r w:rsidRPr="00715993">
              <w:t>0.24</w:t>
            </w:r>
          </w:p>
        </w:tc>
      </w:tr>
      <w:tr w:rsidR="00715993" w:rsidRPr="00715993" w14:paraId="3977D354" w14:textId="77777777" w:rsidTr="00B13B07">
        <w:tc>
          <w:tcPr>
            <w:tcW w:w="0" w:type="auto"/>
            <w:shd w:val="clear" w:color="auto" w:fill="auto"/>
          </w:tcPr>
          <w:p w14:paraId="28432C35" w14:textId="77777777" w:rsidR="00715993" w:rsidRPr="00715993" w:rsidRDefault="00715993" w:rsidP="00FF64BF">
            <w:pPr>
              <w:spacing w:after="40"/>
              <w:jc w:val="right"/>
            </w:pPr>
            <w:r w:rsidRPr="00715993">
              <w:t xml:space="preserve">Uranus </w:t>
            </w:r>
          </w:p>
        </w:tc>
        <w:tc>
          <w:tcPr>
            <w:tcW w:w="0" w:type="auto"/>
            <w:shd w:val="clear" w:color="auto" w:fill="auto"/>
          </w:tcPr>
          <w:p w14:paraId="3403A886" w14:textId="77777777" w:rsidR="00715993" w:rsidRPr="00715993" w:rsidRDefault="00715993" w:rsidP="00FF64BF">
            <w:pPr>
              <w:spacing w:after="40"/>
              <w:jc w:val="right"/>
            </w:pPr>
            <w:r w:rsidRPr="00715993">
              <w:t>0.20</w:t>
            </w:r>
          </w:p>
        </w:tc>
        <w:tc>
          <w:tcPr>
            <w:tcW w:w="0" w:type="auto"/>
            <w:shd w:val="clear" w:color="auto" w:fill="auto"/>
          </w:tcPr>
          <w:p w14:paraId="0B64EA29" w14:textId="77777777" w:rsidR="00715993" w:rsidRPr="00715993" w:rsidRDefault="00715993" w:rsidP="00FF64BF">
            <w:pPr>
              <w:spacing w:after="40"/>
              <w:jc w:val="right"/>
            </w:pPr>
            <w:r w:rsidRPr="00715993">
              <w:t>0.09</w:t>
            </w:r>
          </w:p>
        </w:tc>
      </w:tr>
      <w:tr w:rsidR="00715993" w:rsidRPr="00715993" w14:paraId="385ABA92" w14:textId="77777777" w:rsidTr="00B13B07">
        <w:tc>
          <w:tcPr>
            <w:tcW w:w="0" w:type="auto"/>
            <w:shd w:val="clear" w:color="auto" w:fill="auto"/>
          </w:tcPr>
          <w:p w14:paraId="44F30C57" w14:textId="77777777" w:rsidR="00715993" w:rsidRPr="00715993" w:rsidRDefault="00715993" w:rsidP="00FF64BF">
            <w:pPr>
              <w:spacing w:after="40"/>
              <w:jc w:val="right"/>
            </w:pPr>
            <w:r w:rsidRPr="00715993">
              <w:t>Neptune</w:t>
            </w:r>
          </w:p>
        </w:tc>
        <w:tc>
          <w:tcPr>
            <w:tcW w:w="0" w:type="auto"/>
            <w:shd w:val="clear" w:color="auto" w:fill="auto"/>
          </w:tcPr>
          <w:p w14:paraId="3B2D42BE" w14:textId="77777777" w:rsidR="00715993" w:rsidRPr="00715993" w:rsidRDefault="00715993" w:rsidP="00FF64BF">
            <w:pPr>
              <w:spacing w:after="40"/>
              <w:jc w:val="right"/>
            </w:pPr>
            <w:r w:rsidRPr="00715993">
              <w:t>0.12</w:t>
            </w:r>
          </w:p>
        </w:tc>
        <w:tc>
          <w:tcPr>
            <w:tcW w:w="0" w:type="auto"/>
            <w:shd w:val="clear" w:color="auto" w:fill="auto"/>
          </w:tcPr>
          <w:p w14:paraId="52664465" w14:textId="77777777" w:rsidR="00715993" w:rsidRPr="00715993" w:rsidRDefault="00715993" w:rsidP="00FF64BF">
            <w:pPr>
              <w:spacing w:after="40"/>
              <w:jc w:val="right"/>
            </w:pPr>
            <w:r w:rsidRPr="00715993">
              <w:t>0.06</w:t>
            </w:r>
          </w:p>
        </w:tc>
      </w:tr>
      <w:tr w:rsidR="00715993" w:rsidRPr="00715993" w14:paraId="2C95E12D" w14:textId="77777777" w:rsidTr="00B13B07">
        <w:tc>
          <w:tcPr>
            <w:tcW w:w="0" w:type="auto"/>
            <w:shd w:val="clear" w:color="auto" w:fill="auto"/>
          </w:tcPr>
          <w:p w14:paraId="0BB451C0" w14:textId="77777777" w:rsidR="00715993" w:rsidRPr="00715993" w:rsidRDefault="00715993" w:rsidP="00FF64BF">
            <w:pPr>
              <w:spacing w:after="40"/>
              <w:jc w:val="right"/>
            </w:pPr>
            <w:r w:rsidRPr="00715993">
              <w:t>Pluto</w:t>
            </w:r>
          </w:p>
        </w:tc>
        <w:tc>
          <w:tcPr>
            <w:tcW w:w="0" w:type="auto"/>
            <w:shd w:val="clear" w:color="auto" w:fill="auto"/>
          </w:tcPr>
          <w:p w14:paraId="1FB0FD02" w14:textId="77777777" w:rsidR="00715993" w:rsidRPr="00715993" w:rsidRDefault="00715993" w:rsidP="00FF64BF">
            <w:pPr>
              <w:spacing w:after="40"/>
              <w:jc w:val="right"/>
            </w:pPr>
            <w:r w:rsidRPr="00715993">
              <w:t>0.12</w:t>
            </w:r>
          </w:p>
        </w:tc>
        <w:tc>
          <w:tcPr>
            <w:tcW w:w="0" w:type="auto"/>
            <w:shd w:val="clear" w:color="auto" w:fill="auto"/>
          </w:tcPr>
          <w:p w14:paraId="63E6E96D" w14:textId="77777777" w:rsidR="00715993" w:rsidRPr="00715993" w:rsidRDefault="00715993" w:rsidP="00FF64BF">
            <w:pPr>
              <w:spacing w:after="40"/>
              <w:jc w:val="right"/>
            </w:pPr>
            <w:r w:rsidRPr="00715993">
              <w:t>0.04</w:t>
            </w:r>
          </w:p>
        </w:tc>
      </w:tr>
      <w:tr w:rsidR="00715993" w:rsidRPr="00715993" w14:paraId="7BEED2DC" w14:textId="77777777" w:rsidTr="00B13B07">
        <w:tc>
          <w:tcPr>
            <w:tcW w:w="0" w:type="auto"/>
            <w:shd w:val="clear" w:color="auto" w:fill="auto"/>
          </w:tcPr>
          <w:p w14:paraId="0CEC4861" w14:textId="77777777" w:rsidR="00715993" w:rsidRPr="00715993" w:rsidRDefault="00257766" w:rsidP="00FF64BF">
            <w:pPr>
              <w:spacing w:after="40"/>
              <w:jc w:val="right"/>
            </w:pPr>
            <w:r>
              <w:t>Moon</w:t>
            </w:r>
          </w:p>
        </w:tc>
        <w:tc>
          <w:tcPr>
            <w:tcW w:w="0" w:type="auto"/>
            <w:shd w:val="clear" w:color="auto" w:fill="auto"/>
          </w:tcPr>
          <w:p w14:paraId="5FA15A39" w14:textId="77777777" w:rsidR="00715993" w:rsidRPr="00715993" w:rsidRDefault="00715993" w:rsidP="00FF64BF">
            <w:pPr>
              <w:spacing w:after="40"/>
              <w:jc w:val="right"/>
            </w:pPr>
            <w:r w:rsidRPr="00715993">
              <w:t>12.2</w:t>
            </w:r>
          </w:p>
        </w:tc>
        <w:tc>
          <w:tcPr>
            <w:tcW w:w="0" w:type="auto"/>
            <w:shd w:val="clear" w:color="auto" w:fill="auto"/>
          </w:tcPr>
          <w:p w14:paraId="4C0F2442" w14:textId="77777777" w:rsidR="00715993" w:rsidRPr="00715993" w:rsidRDefault="00715993" w:rsidP="00FF64BF">
            <w:pPr>
              <w:spacing w:after="40"/>
              <w:jc w:val="right"/>
            </w:pPr>
            <w:r w:rsidRPr="00715993">
              <w:t>2.53</w:t>
            </w:r>
          </w:p>
        </w:tc>
      </w:tr>
      <w:tr w:rsidR="00715993" w14:paraId="7C24787D" w14:textId="77777777" w:rsidTr="00B13B07">
        <w:tc>
          <w:tcPr>
            <w:tcW w:w="0" w:type="auto"/>
            <w:shd w:val="clear" w:color="auto" w:fill="auto"/>
          </w:tcPr>
          <w:p w14:paraId="141C4ECA" w14:textId="77777777" w:rsidR="00715993" w:rsidRPr="00715993" w:rsidRDefault="009C2AAA" w:rsidP="00FF64BF">
            <w:pPr>
              <w:spacing w:after="40"/>
              <w:jc w:val="right"/>
            </w:pPr>
            <w:r>
              <w:t>Sun</w:t>
            </w:r>
            <w:r w:rsidR="00715993" w:rsidRPr="00715993">
              <w:t xml:space="preserve"> </w:t>
            </w:r>
            <w:proofErr w:type="spellStart"/>
            <w:r w:rsidR="00715993" w:rsidRPr="00715993">
              <w:t>bary</w:t>
            </w:r>
            <w:proofErr w:type="spellEnd"/>
            <w:r w:rsidR="00715993" w:rsidRPr="00715993">
              <w:t xml:space="preserve">. </w:t>
            </w:r>
          </w:p>
        </w:tc>
        <w:tc>
          <w:tcPr>
            <w:tcW w:w="0" w:type="auto"/>
            <w:shd w:val="clear" w:color="auto" w:fill="auto"/>
          </w:tcPr>
          <w:p w14:paraId="1D076171" w14:textId="77777777" w:rsidR="00715993" w:rsidRPr="00715993" w:rsidRDefault="00715993" w:rsidP="00FF64BF">
            <w:pPr>
              <w:spacing w:after="40"/>
              <w:jc w:val="right"/>
            </w:pPr>
            <w:r w:rsidRPr="00715993">
              <w:t>6.3</w:t>
            </w:r>
          </w:p>
        </w:tc>
        <w:tc>
          <w:tcPr>
            <w:tcW w:w="0" w:type="auto"/>
            <w:shd w:val="clear" w:color="auto" w:fill="auto"/>
          </w:tcPr>
          <w:p w14:paraId="3F31FF85" w14:textId="77777777" w:rsidR="00715993" w:rsidRDefault="00715993" w:rsidP="00FF64BF">
            <w:pPr>
              <w:spacing w:after="40"/>
              <w:jc w:val="right"/>
            </w:pPr>
            <w:r w:rsidRPr="00715993">
              <w:t>0.39</w:t>
            </w:r>
          </w:p>
        </w:tc>
      </w:tr>
    </w:tbl>
    <w:p w14:paraId="1E2F582F" w14:textId="5EBB1228" w:rsidR="009C705F" w:rsidRPr="00FF64BF" w:rsidRDefault="009C705F" w:rsidP="00B97956">
      <w:pPr>
        <w:spacing w:before="240"/>
        <w:rPr>
          <w:spacing w:val="-2"/>
        </w:rPr>
      </w:pPr>
      <w:r w:rsidRPr="00FF64BF">
        <w:rPr>
          <w:spacing w:val="-2"/>
        </w:rPr>
        <w:t xml:space="preserve">The same procedure was applied at the upper end of the DE406 range, to cover an extension period from 3000 </w:t>
      </w:r>
      <w:r w:rsidR="000C3B73">
        <w:rPr>
          <w:spacing w:val="-2"/>
        </w:rPr>
        <w:t>CE</w:t>
      </w:r>
      <w:r w:rsidRPr="00FF64BF">
        <w:rPr>
          <w:spacing w:val="-2"/>
        </w:rPr>
        <w:t xml:space="preserve"> to 5400 </w:t>
      </w:r>
      <w:r w:rsidR="000C3B73">
        <w:rPr>
          <w:spacing w:val="-2"/>
        </w:rPr>
        <w:t>CE</w:t>
      </w:r>
      <w:r w:rsidRPr="00FF64BF">
        <w:rPr>
          <w:spacing w:val="-2"/>
        </w:rPr>
        <w:t xml:space="preserve">. The maximum integration errors as determined in the test run 3000 </w:t>
      </w:r>
      <w:r w:rsidR="000C3B73">
        <w:rPr>
          <w:spacing w:val="-2"/>
        </w:rPr>
        <w:t>CE</w:t>
      </w:r>
      <w:r w:rsidRPr="00FF64BF">
        <w:rPr>
          <w:spacing w:val="-2"/>
        </w:rPr>
        <w:t xml:space="preserve"> down to 600 </w:t>
      </w:r>
      <w:r w:rsidR="000C3B73">
        <w:rPr>
          <w:spacing w:val="-2"/>
        </w:rPr>
        <w:t>CE</w:t>
      </w:r>
      <w:r w:rsidRPr="00FF64BF">
        <w:rPr>
          <w:spacing w:val="-2"/>
        </w:rPr>
        <w:t xml:space="preserve"> are given in the table below.</w:t>
      </w:r>
    </w:p>
    <w:tbl>
      <w:tblPr>
        <w:tblW w:w="0" w:type="auto"/>
        <w:tblInd w:w="284" w:type="dxa"/>
        <w:tblLook w:val="04A0" w:firstRow="1" w:lastRow="0" w:firstColumn="1" w:lastColumn="0" w:noHBand="0" w:noVBand="1"/>
      </w:tblPr>
      <w:tblGrid>
        <w:gridCol w:w="1033"/>
        <w:gridCol w:w="1196"/>
        <w:gridCol w:w="1135"/>
      </w:tblGrid>
      <w:tr w:rsidR="00E37BF4" w:rsidRPr="00E37BF4" w14:paraId="5E0F0E61" w14:textId="77777777" w:rsidTr="00B13B07">
        <w:tc>
          <w:tcPr>
            <w:tcW w:w="0" w:type="auto"/>
            <w:shd w:val="clear" w:color="auto" w:fill="auto"/>
          </w:tcPr>
          <w:p w14:paraId="1956D7D2" w14:textId="77777777" w:rsidR="00E37BF4" w:rsidRPr="00B13B07" w:rsidRDefault="00E37BF4" w:rsidP="00B13B07">
            <w:pPr>
              <w:jc w:val="right"/>
              <w:rPr>
                <w:b/>
                <w:bCs/>
              </w:rPr>
            </w:pPr>
            <w:r w:rsidRPr="00B13B07">
              <w:rPr>
                <w:b/>
                <w:bCs/>
              </w:rPr>
              <w:t>Planet</w:t>
            </w:r>
          </w:p>
        </w:tc>
        <w:tc>
          <w:tcPr>
            <w:tcW w:w="0" w:type="auto"/>
            <w:shd w:val="clear" w:color="auto" w:fill="auto"/>
          </w:tcPr>
          <w:p w14:paraId="33A2577A" w14:textId="77777777" w:rsidR="00E37BF4" w:rsidRPr="00B13B07" w:rsidRDefault="00E37BF4" w:rsidP="00D12AA1">
            <w:pPr>
              <w:spacing w:after="0"/>
              <w:jc w:val="right"/>
              <w:rPr>
                <w:b/>
                <w:bCs/>
              </w:rPr>
            </w:pPr>
            <w:r w:rsidRPr="00B13B07">
              <w:rPr>
                <w:b/>
                <w:bCs/>
              </w:rPr>
              <w:t>max. error</w:t>
            </w:r>
            <w:r w:rsidR="00D12AA1">
              <w:rPr>
                <w:b/>
                <w:bCs/>
              </w:rPr>
              <w:br/>
            </w:r>
            <w:r w:rsidRPr="00B13B07">
              <w:rPr>
                <w:b/>
                <w:bCs/>
              </w:rPr>
              <w:t>arcsec</w:t>
            </w:r>
          </w:p>
        </w:tc>
        <w:tc>
          <w:tcPr>
            <w:tcW w:w="0" w:type="auto"/>
            <w:shd w:val="clear" w:color="auto" w:fill="auto"/>
          </w:tcPr>
          <w:p w14:paraId="7602A208" w14:textId="77777777" w:rsidR="00E37BF4" w:rsidRPr="00B13B07" w:rsidRDefault="00E37BF4" w:rsidP="00D12AA1">
            <w:pPr>
              <w:spacing w:after="0"/>
              <w:jc w:val="right"/>
              <w:rPr>
                <w:b/>
                <w:bCs/>
              </w:rPr>
            </w:pPr>
            <w:r w:rsidRPr="00B13B07">
              <w:rPr>
                <w:b/>
                <w:bCs/>
              </w:rPr>
              <w:t>avg. error</w:t>
            </w:r>
            <w:r w:rsidR="00D12AA1">
              <w:rPr>
                <w:b/>
                <w:bCs/>
              </w:rPr>
              <w:br/>
            </w:r>
            <w:r w:rsidRPr="00B13B07">
              <w:rPr>
                <w:b/>
                <w:bCs/>
              </w:rPr>
              <w:t>arcsec</w:t>
            </w:r>
          </w:p>
        </w:tc>
      </w:tr>
      <w:tr w:rsidR="00E37BF4" w:rsidRPr="00E37BF4" w14:paraId="3B12AAD5" w14:textId="77777777" w:rsidTr="00B13B07">
        <w:tc>
          <w:tcPr>
            <w:tcW w:w="0" w:type="auto"/>
            <w:shd w:val="clear" w:color="auto" w:fill="auto"/>
          </w:tcPr>
          <w:p w14:paraId="02A79AA6" w14:textId="77777777" w:rsidR="00E37BF4" w:rsidRPr="00E37BF4" w:rsidRDefault="00E37BF4" w:rsidP="00FF64BF">
            <w:pPr>
              <w:spacing w:after="40"/>
              <w:jc w:val="right"/>
            </w:pPr>
            <w:r w:rsidRPr="00E37BF4">
              <w:t>Mercury</w:t>
            </w:r>
          </w:p>
        </w:tc>
        <w:tc>
          <w:tcPr>
            <w:tcW w:w="0" w:type="auto"/>
            <w:shd w:val="clear" w:color="auto" w:fill="auto"/>
          </w:tcPr>
          <w:p w14:paraId="72E48BFF" w14:textId="77777777" w:rsidR="00E37BF4" w:rsidRPr="00E37BF4" w:rsidRDefault="00E37BF4" w:rsidP="00FF64BF">
            <w:pPr>
              <w:spacing w:after="40"/>
              <w:jc w:val="right"/>
            </w:pPr>
            <w:r w:rsidRPr="00E37BF4">
              <w:t>2.01</w:t>
            </w:r>
          </w:p>
        </w:tc>
        <w:tc>
          <w:tcPr>
            <w:tcW w:w="0" w:type="auto"/>
            <w:shd w:val="clear" w:color="auto" w:fill="auto"/>
          </w:tcPr>
          <w:p w14:paraId="44DBB099" w14:textId="77777777" w:rsidR="00E37BF4" w:rsidRPr="00E37BF4" w:rsidRDefault="00E37BF4" w:rsidP="00FF64BF">
            <w:pPr>
              <w:spacing w:after="40"/>
              <w:jc w:val="right"/>
            </w:pPr>
            <w:r w:rsidRPr="00E37BF4">
              <w:t>0.69</w:t>
            </w:r>
          </w:p>
        </w:tc>
      </w:tr>
      <w:tr w:rsidR="00E37BF4" w:rsidRPr="00E37BF4" w14:paraId="4C5B2BE1" w14:textId="77777777" w:rsidTr="00B13B07">
        <w:tc>
          <w:tcPr>
            <w:tcW w:w="0" w:type="auto"/>
            <w:shd w:val="clear" w:color="auto" w:fill="auto"/>
          </w:tcPr>
          <w:p w14:paraId="563091A2" w14:textId="77777777" w:rsidR="00E37BF4" w:rsidRPr="00E37BF4" w:rsidRDefault="00E37BF4" w:rsidP="00FF64BF">
            <w:pPr>
              <w:spacing w:after="40"/>
              <w:jc w:val="right"/>
            </w:pPr>
            <w:r w:rsidRPr="00E37BF4">
              <w:t>Venus</w:t>
            </w:r>
          </w:p>
        </w:tc>
        <w:tc>
          <w:tcPr>
            <w:tcW w:w="0" w:type="auto"/>
            <w:shd w:val="clear" w:color="auto" w:fill="auto"/>
          </w:tcPr>
          <w:p w14:paraId="204FCF0B" w14:textId="77777777" w:rsidR="00E37BF4" w:rsidRPr="00E37BF4" w:rsidRDefault="00E37BF4" w:rsidP="00FF64BF">
            <w:pPr>
              <w:spacing w:after="40"/>
              <w:jc w:val="right"/>
            </w:pPr>
            <w:r w:rsidRPr="00E37BF4">
              <w:t>0.06</w:t>
            </w:r>
          </w:p>
        </w:tc>
        <w:tc>
          <w:tcPr>
            <w:tcW w:w="0" w:type="auto"/>
            <w:shd w:val="clear" w:color="auto" w:fill="auto"/>
          </w:tcPr>
          <w:p w14:paraId="30C68EA5" w14:textId="77777777" w:rsidR="00E37BF4" w:rsidRPr="00E37BF4" w:rsidRDefault="00E37BF4" w:rsidP="00FF64BF">
            <w:pPr>
              <w:spacing w:after="40"/>
              <w:jc w:val="right"/>
            </w:pPr>
            <w:r w:rsidRPr="00E37BF4">
              <w:t>0.02</w:t>
            </w:r>
          </w:p>
        </w:tc>
      </w:tr>
      <w:tr w:rsidR="00E37BF4" w:rsidRPr="00E37BF4" w14:paraId="3B287150" w14:textId="77777777" w:rsidTr="00B13B07">
        <w:tc>
          <w:tcPr>
            <w:tcW w:w="0" w:type="auto"/>
            <w:shd w:val="clear" w:color="auto" w:fill="auto"/>
          </w:tcPr>
          <w:p w14:paraId="60AF2BB5" w14:textId="77777777" w:rsidR="00E37BF4" w:rsidRPr="00E37BF4" w:rsidRDefault="00257766" w:rsidP="00FF64BF">
            <w:pPr>
              <w:spacing w:after="40"/>
              <w:jc w:val="right"/>
            </w:pPr>
            <w:r>
              <w:t>Earth</w:t>
            </w:r>
          </w:p>
        </w:tc>
        <w:tc>
          <w:tcPr>
            <w:tcW w:w="0" w:type="auto"/>
            <w:shd w:val="clear" w:color="auto" w:fill="auto"/>
          </w:tcPr>
          <w:p w14:paraId="3B2C97D8" w14:textId="77777777" w:rsidR="00E37BF4" w:rsidRPr="00E37BF4" w:rsidRDefault="00E37BF4" w:rsidP="00FF64BF">
            <w:pPr>
              <w:spacing w:after="40"/>
              <w:jc w:val="right"/>
            </w:pPr>
            <w:r w:rsidRPr="00E37BF4">
              <w:t>0.33</w:t>
            </w:r>
          </w:p>
        </w:tc>
        <w:tc>
          <w:tcPr>
            <w:tcW w:w="0" w:type="auto"/>
            <w:shd w:val="clear" w:color="auto" w:fill="auto"/>
          </w:tcPr>
          <w:p w14:paraId="38CA122F" w14:textId="77777777" w:rsidR="00E37BF4" w:rsidRPr="00E37BF4" w:rsidRDefault="00E37BF4" w:rsidP="00FF64BF">
            <w:pPr>
              <w:spacing w:after="40"/>
              <w:jc w:val="right"/>
            </w:pPr>
            <w:r w:rsidRPr="00E37BF4">
              <w:t>0.14</w:t>
            </w:r>
          </w:p>
        </w:tc>
      </w:tr>
      <w:tr w:rsidR="00E37BF4" w:rsidRPr="00E37BF4" w14:paraId="4751ED8B" w14:textId="77777777" w:rsidTr="00B13B07">
        <w:tc>
          <w:tcPr>
            <w:tcW w:w="0" w:type="auto"/>
            <w:shd w:val="clear" w:color="auto" w:fill="auto"/>
          </w:tcPr>
          <w:p w14:paraId="198FD48B" w14:textId="77777777" w:rsidR="00E37BF4" w:rsidRPr="00E37BF4" w:rsidRDefault="00E37BF4" w:rsidP="00FF64BF">
            <w:pPr>
              <w:spacing w:after="40"/>
              <w:jc w:val="right"/>
            </w:pPr>
            <w:r w:rsidRPr="00E37BF4">
              <w:t>Mars</w:t>
            </w:r>
          </w:p>
        </w:tc>
        <w:tc>
          <w:tcPr>
            <w:tcW w:w="0" w:type="auto"/>
            <w:shd w:val="clear" w:color="auto" w:fill="auto"/>
          </w:tcPr>
          <w:p w14:paraId="3DD9A11A" w14:textId="77777777" w:rsidR="00E37BF4" w:rsidRPr="00E37BF4" w:rsidRDefault="00E37BF4" w:rsidP="00FF64BF">
            <w:pPr>
              <w:spacing w:after="40"/>
              <w:jc w:val="right"/>
            </w:pPr>
            <w:r w:rsidRPr="00E37BF4">
              <w:t>1.69</w:t>
            </w:r>
          </w:p>
        </w:tc>
        <w:tc>
          <w:tcPr>
            <w:tcW w:w="0" w:type="auto"/>
            <w:shd w:val="clear" w:color="auto" w:fill="auto"/>
          </w:tcPr>
          <w:p w14:paraId="61063CA8" w14:textId="77777777" w:rsidR="00E37BF4" w:rsidRPr="00E37BF4" w:rsidRDefault="00E37BF4" w:rsidP="00FF64BF">
            <w:pPr>
              <w:spacing w:after="40"/>
              <w:jc w:val="right"/>
            </w:pPr>
            <w:r w:rsidRPr="00E37BF4">
              <w:t>0.82</w:t>
            </w:r>
          </w:p>
        </w:tc>
      </w:tr>
      <w:tr w:rsidR="00E37BF4" w:rsidRPr="00E37BF4" w14:paraId="3104AF1F" w14:textId="77777777" w:rsidTr="00B13B07">
        <w:tc>
          <w:tcPr>
            <w:tcW w:w="0" w:type="auto"/>
            <w:shd w:val="clear" w:color="auto" w:fill="auto"/>
          </w:tcPr>
          <w:p w14:paraId="2D12D8A5" w14:textId="77777777" w:rsidR="00E37BF4" w:rsidRPr="00E37BF4" w:rsidRDefault="00E37BF4" w:rsidP="00FF64BF">
            <w:pPr>
              <w:spacing w:after="40"/>
              <w:jc w:val="right"/>
            </w:pPr>
            <w:r w:rsidRPr="00E37BF4">
              <w:t>Jupiter</w:t>
            </w:r>
          </w:p>
        </w:tc>
        <w:tc>
          <w:tcPr>
            <w:tcW w:w="0" w:type="auto"/>
            <w:shd w:val="clear" w:color="auto" w:fill="auto"/>
          </w:tcPr>
          <w:p w14:paraId="470E020A" w14:textId="77777777" w:rsidR="00E37BF4" w:rsidRPr="00E37BF4" w:rsidRDefault="00E37BF4" w:rsidP="00FF64BF">
            <w:pPr>
              <w:spacing w:after="40"/>
              <w:jc w:val="right"/>
            </w:pPr>
            <w:r w:rsidRPr="00E37BF4">
              <w:t>0.09</w:t>
            </w:r>
          </w:p>
        </w:tc>
        <w:tc>
          <w:tcPr>
            <w:tcW w:w="0" w:type="auto"/>
            <w:shd w:val="clear" w:color="auto" w:fill="auto"/>
          </w:tcPr>
          <w:p w14:paraId="7F711A23" w14:textId="77777777" w:rsidR="00E37BF4" w:rsidRPr="00E37BF4" w:rsidRDefault="00E37BF4" w:rsidP="00FF64BF">
            <w:pPr>
              <w:spacing w:after="40"/>
              <w:jc w:val="right"/>
            </w:pPr>
            <w:r w:rsidRPr="00E37BF4">
              <w:t>0.05</w:t>
            </w:r>
          </w:p>
        </w:tc>
      </w:tr>
      <w:tr w:rsidR="00E37BF4" w:rsidRPr="00E37BF4" w14:paraId="076F6AE7" w14:textId="77777777" w:rsidTr="00B13B07">
        <w:tc>
          <w:tcPr>
            <w:tcW w:w="0" w:type="auto"/>
            <w:shd w:val="clear" w:color="auto" w:fill="auto"/>
          </w:tcPr>
          <w:p w14:paraId="1BBEFC39" w14:textId="77777777" w:rsidR="00E37BF4" w:rsidRPr="00E37BF4" w:rsidRDefault="00E37BF4" w:rsidP="00FF64BF">
            <w:pPr>
              <w:spacing w:after="40"/>
              <w:jc w:val="right"/>
            </w:pPr>
            <w:r w:rsidRPr="00E37BF4">
              <w:lastRenderedPageBreak/>
              <w:t>Saturn</w:t>
            </w:r>
          </w:p>
        </w:tc>
        <w:tc>
          <w:tcPr>
            <w:tcW w:w="0" w:type="auto"/>
            <w:shd w:val="clear" w:color="auto" w:fill="auto"/>
          </w:tcPr>
          <w:p w14:paraId="08DEE6E2" w14:textId="77777777" w:rsidR="00E37BF4" w:rsidRPr="00E37BF4" w:rsidRDefault="00E37BF4" w:rsidP="00FF64BF">
            <w:pPr>
              <w:spacing w:after="40"/>
              <w:jc w:val="right"/>
            </w:pPr>
            <w:r w:rsidRPr="00E37BF4">
              <w:t>0.05</w:t>
            </w:r>
          </w:p>
        </w:tc>
        <w:tc>
          <w:tcPr>
            <w:tcW w:w="0" w:type="auto"/>
            <w:shd w:val="clear" w:color="auto" w:fill="auto"/>
          </w:tcPr>
          <w:p w14:paraId="6A4C2D36" w14:textId="77777777" w:rsidR="00E37BF4" w:rsidRPr="00E37BF4" w:rsidRDefault="00E37BF4" w:rsidP="00FF64BF">
            <w:pPr>
              <w:spacing w:after="40"/>
              <w:jc w:val="right"/>
            </w:pPr>
            <w:r w:rsidRPr="00E37BF4">
              <w:t>0.02</w:t>
            </w:r>
          </w:p>
        </w:tc>
      </w:tr>
      <w:tr w:rsidR="00E37BF4" w:rsidRPr="00E37BF4" w14:paraId="305171FE" w14:textId="77777777" w:rsidTr="00B13B07">
        <w:tc>
          <w:tcPr>
            <w:tcW w:w="0" w:type="auto"/>
            <w:shd w:val="clear" w:color="auto" w:fill="auto"/>
          </w:tcPr>
          <w:p w14:paraId="5864E42D" w14:textId="77777777" w:rsidR="00E37BF4" w:rsidRPr="00E37BF4" w:rsidRDefault="00E37BF4" w:rsidP="00FF64BF">
            <w:pPr>
              <w:spacing w:after="40"/>
              <w:jc w:val="right"/>
            </w:pPr>
            <w:r w:rsidRPr="00E37BF4">
              <w:t>Uranus</w:t>
            </w:r>
          </w:p>
        </w:tc>
        <w:tc>
          <w:tcPr>
            <w:tcW w:w="0" w:type="auto"/>
            <w:shd w:val="clear" w:color="auto" w:fill="auto"/>
          </w:tcPr>
          <w:p w14:paraId="31927E65" w14:textId="77777777" w:rsidR="00E37BF4" w:rsidRPr="00E37BF4" w:rsidRDefault="00E37BF4" w:rsidP="00FF64BF">
            <w:pPr>
              <w:spacing w:after="40"/>
              <w:jc w:val="right"/>
            </w:pPr>
            <w:r w:rsidRPr="00E37BF4">
              <w:t>0.16</w:t>
            </w:r>
          </w:p>
        </w:tc>
        <w:tc>
          <w:tcPr>
            <w:tcW w:w="0" w:type="auto"/>
            <w:shd w:val="clear" w:color="auto" w:fill="auto"/>
          </w:tcPr>
          <w:p w14:paraId="5C07BFAF" w14:textId="77777777" w:rsidR="00E37BF4" w:rsidRPr="00E37BF4" w:rsidRDefault="00E37BF4" w:rsidP="00FF64BF">
            <w:pPr>
              <w:spacing w:after="40"/>
              <w:jc w:val="right"/>
            </w:pPr>
            <w:r w:rsidRPr="00E37BF4">
              <w:t>0.07</w:t>
            </w:r>
          </w:p>
        </w:tc>
      </w:tr>
      <w:tr w:rsidR="00E37BF4" w:rsidRPr="00E37BF4" w14:paraId="44A8FE8B" w14:textId="77777777" w:rsidTr="00B13B07">
        <w:tc>
          <w:tcPr>
            <w:tcW w:w="0" w:type="auto"/>
            <w:shd w:val="clear" w:color="auto" w:fill="auto"/>
          </w:tcPr>
          <w:p w14:paraId="3F8EF9CF" w14:textId="77777777" w:rsidR="00E37BF4" w:rsidRPr="00E37BF4" w:rsidRDefault="00E37BF4" w:rsidP="00FF64BF">
            <w:pPr>
              <w:spacing w:after="40"/>
              <w:jc w:val="right"/>
            </w:pPr>
            <w:r w:rsidRPr="00E37BF4">
              <w:t>Neptune</w:t>
            </w:r>
          </w:p>
        </w:tc>
        <w:tc>
          <w:tcPr>
            <w:tcW w:w="0" w:type="auto"/>
            <w:shd w:val="clear" w:color="auto" w:fill="auto"/>
          </w:tcPr>
          <w:p w14:paraId="6B12608D" w14:textId="77777777" w:rsidR="00E37BF4" w:rsidRPr="00E37BF4" w:rsidRDefault="00E37BF4" w:rsidP="00FF64BF">
            <w:pPr>
              <w:spacing w:after="40"/>
              <w:jc w:val="right"/>
            </w:pPr>
            <w:r w:rsidRPr="00E37BF4">
              <w:t>0.06</w:t>
            </w:r>
          </w:p>
        </w:tc>
        <w:tc>
          <w:tcPr>
            <w:tcW w:w="0" w:type="auto"/>
            <w:shd w:val="clear" w:color="auto" w:fill="auto"/>
          </w:tcPr>
          <w:p w14:paraId="3B0EDFB5" w14:textId="77777777" w:rsidR="00E37BF4" w:rsidRPr="00E37BF4" w:rsidRDefault="00E37BF4" w:rsidP="00FF64BF">
            <w:pPr>
              <w:spacing w:after="40"/>
              <w:jc w:val="right"/>
            </w:pPr>
            <w:r w:rsidRPr="00E37BF4">
              <w:t>0.03</w:t>
            </w:r>
          </w:p>
        </w:tc>
      </w:tr>
      <w:tr w:rsidR="00E37BF4" w:rsidRPr="00E37BF4" w14:paraId="77418E62" w14:textId="77777777" w:rsidTr="00B13B07">
        <w:tc>
          <w:tcPr>
            <w:tcW w:w="0" w:type="auto"/>
            <w:shd w:val="clear" w:color="auto" w:fill="auto"/>
          </w:tcPr>
          <w:p w14:paraId="2239E188" w14:textId="77777777" w:rsidR="00E37BF4" w:rsidRPr="00E37BF4" w:rsidRDefault="00E37BF4" w:rsidP="00FF64BF">
            <w:pPr>
              <w:spacing w:after="40"/>
              <w:jc w:val="right"/>
            </w:pPr>
            <w:r w:rsidRPr="00E37BF4">
              <w:t>Pluto</w:t>
            </w:r>
          </w:p>
        </w:tc>
        <w:tc>
          <w:tcPr>
            <w:tcW w:w="0" w:type="auto"/>
            <w:shd w:val="clear" w:color="auto" w:fill="auto"/>
          </w:tcPr>
          <w:p w14:paraId="218DD961" w14:textId="77777777" w:rsidR="00E37BF4" w:rsidRPr="00E37BF4" w:rsidRDefault="00E37BF4" w:rsidP="00FF64BF">
            <w:pPr>
              <w:spacing w:after="40"/>
              <w:jc w:val="right"/>
            </w:pPr>
            <w:r w:rsidRPr="00E37BF4">
              <w:t>0.11</w:t>
            </w:r>
          </w:p>
        </w:tc>
        <w:tc>
          <w:tcPr>
            <w:tcW w:w="0" w:type="auto"/>
            <w:shd w:val="clear" w:color="auto" w:fill="auto"/>
          </w:tcPr>
          <w:p w14:paraId="59D90FD7" w14:textId="77777777" w:rsidR="00E37BF4" w:rsidRPr="00E37BF4" w:rsidRDefault="00E37BF4" w:rsidP="00FF64BF">
            <w:pPr>
              <w:spacing w:after="40"/>
              <w:jc w:val="right"/>
            </w:pPr>
            <w:r w:rsidRPr="00E37BF4">
              <w:t>0.04</w:t>
            </w:r>
          </w:p>
        </w:tc>
      </w:tr>
      <w:tr w:rsidR="00E37BF4" w:rsidRPr="00E37BF4" w14:paraId="63B936C2" w14:textId="77777777" w:rsidTr="00B13B07">
        <w:tc>
          <w:tcPr>
            <w:tcW w:w="0" w:type="auto"/>
            <w:shd w:val="clear" w:color="auto" w:fill="auto"/>
          </w:tcPr>
          <w:p w14:paraId="2900394B" w14:textId="77777777" w:rsidR="00E37BF4" w:rsidRPr="00E37BF4" w:rsidRDefault="00257766" w:rsidP="00FF64BF">
            <w:pPr>
              <w:spacing w:after="40"/>
              <w:jc w:val="right"/>
            </w:pPr>
            <w:r>
              <w:t>Moon</w:t>
            </w:r>
          </w:p>
        </w:tc>
        <w:tc>
          <w:tcPr>
            <w:tcW w:w="0" w:type="auto"/>
            <w:shd w:val="clear" w:color="auto" w:fill="auto"/>
          </w:tcPr>
          <w:p w14:paraId="08A2B71C" w14:textId="77777777" w:rsidR="00E37BF4" w:rsidRPr="00E37BF4" w:rsidRDefault="00E37BF4" w:rsidP="00FF64BF">
            <w:pPr>
              <w:spacing w:after="40"/>
              <w:jc w:val="right"/>
            </w:pPr>
            <w:r w:rsidRPr="00E37BF4">
              <w:t>8.89</w:t>
            </w:r>
          </w:p>
        </w:tc>
        <w:tc>
          <w:tcPr>
            <w:tcW w:w="0" w:type="auto"/>
            <w:shd w:val="clear" w:color="auto" w:fill="auto"/>
          </w:tcPr>
          <w:p w14:paraId="65575DE0" w14:textId="77777777" w:rsidR="00E37BF4" w:rsidRPr="00E37BF4" w:rsidRDefault="00E37BF4" w:rsidP="00FF64BF">
            <w:pPr>
              <w:spacing w:after="40"/>
              <w:jc w:val="right"/>
            </w:pPr>
            <w:r w:rsidRPr="00E37BF4">
              <w:t>3.43</w:t>
            </w:r>
          </w:p>
        </w:tc>
      </w:tr>
      <w:tr w:rsidR="00E37BF4" w14:paraId="3A46AB26" w14:textId="77777777" w:rsidTr="00B13B07">
        <w:tc>
          <w:tcPr>
            <w:tcW w:w="0" w:type="auto"/>
            <w:shd w:val="clear" w:color="auto" w:fill="auto"/>
          </w:tcPr>
          <w:p w14:paraId="5376AF41" w14:textId="77777777" w:rsidR="00E37BF4" w:rsidRPr="00E37BF4" w:rsidRDefault="009C2AAA" w:rsidP="00FF64BF">
            <w:pPr>
              <w:spacing w:after="40"/>
              <w:jc w:val="right"/>
            </w:pPr>
            <w:r>
              <w:t>Sun</w:t>
            </w:r>
            <w:r w:rsidR="00E37BF4" w:rsidRPr="00E37BF4">
              <w:t xml:space="preserve"> </w:t>
            </w:r>
            <w:proofErr w:type="spellStart"/>
            <w:r w:rsidR="00E37BF4" w:rsidRPr="00E37BF4">
              <w:t>bary</w:t>
            </w:r>
            <w:proofErr w:type="spellEnd"/>
            <w:r w:rsidR="00E37BF4" w:rsidRPr="00E37BF4">
              <w:t>.</w:t>
            </w:r>
          </w:p>
        </w:tc>
        <w:tc>
          <w:tcPr>
            <w:tcW w:w="0" w:type="auto"/>
            <w:shd w:val="clear" w:color="auto" w:fill="auto"/>
          </w:tcPr>
          <w:p w14:paraId="0B2E3758" w14:textId="77777777" w:rsidR="00E37BF4" w:rsidRPr="00E37BF4" w:rsidRDefault="00E37BF4" w:rsidP="00FF64BF">
            <w:pPr>
              <w:spacing w:after="40"/>
              <w:jc w:val="right"/>
            </w:pPr>
            <w:r w:rsidRPr="00E37BF4">
              <w:t>0.61</w:t>
            </w:r>
          </w:p>
        </w:tc>
        <w:tc>
          <w:tcPr>
            <w:tcW w:w="0" w:type="auto"/>
            <w:shd w:val="clear" w:color="auto" w:fill="auto"/>
          </w:tcPr>
          <w:p w14:paraId="070DDF92" w14:textId="77777777" w:rsidR="00E37BF4" w:rsidRDefault="00E37BF4" w:rsidP="00FF64BF">
            <w:pPr>
              <w:spacing w:after="40"/>
              <w:jc w:val="right"/>
            </w:pPr>
            <w:r w:rsidRPr="00E37BF4">
              <w:t>0.05</w:t>
            </w:r>
          </w:p>
        </w:tc>
      </w:tr>
    </w:tbl>
    <w:p w14:paraId="442092BE" w14:textId="32E66B4C" w:rsidR="009C705F" w:rsidRDefault="009C705F" w:rsidP="00D12AA1">
      <w:pPr>
        <w:pStyle w:val="Untertitel"/>
      </w:pPr>
      <w:r>
        <w:t xml:space="preserve">Deviations in heliocentric longitude from new JPL ephemeris DE431 (2013), time range 5400 </w:t>
      </w:r>
      <w:r w:rsidR="000C3B73">
        <w:t>BCE</w:t>
      </w:r>
      <w:r>
        <w:t xml:space="preserve"> to 3000 </w:t>
      </w:r>
      <w:r w:rsidR="000C3B73">
        <w:t>BCE</w:t>
      </w:r>
    </w:p>
    <w:p w14:paraId="30AA56DF" w14:textId="77777777" w:rsidR="009C705F" w:rsidRDefault="00257766" w:rsidP="004854A3">
      <w:pPr>
        <w:tabs>
          <w:tab w:val="left" w:pos="2694"/>
        </w:tabs>
        <w:ind w:left="284"/>
      </w:pPr>
      <w:r>
        <w:t>Moon</w:t>
      </w:r>
      <w:r w:rsidR="00F90BCF">
        <w:t xml:space="preserve"> </w:t>
      </w:r>
      <w:r w:rsidR="009C705F">
        <w:t>(geocentric)</w:t>
      </w:r>
      <w:r w:rsidR="009C705F">
        <w:tab/>
        <w:t>&lt; 40”</w:t>
      </w:r>
    </w:p>
    <w:p w14:paraId="11D3664E" w14:textId="77777777" w:rsidR="009C705F" w:rsidRDefault="00257766" w:rsidP="004854A3">
      <w:pPr>
        <w:tabs>
          <w:tab w:val="left" w:pos="2694"/>
        </w:tabs>
        <w:ind w:left="284"/>
      </w:pPr>
      <w:r>
        <w:t>Earth</w:t>
      </w:r>
      <w:r w:rsidR="009C705F">
        <w:t>, Mercury, Venus</w:t>
      </w:r>
      <w:r w:rsidR="009C705F">
        <w:tab/>
        <w:t>&lt; 1.4”</w:t>
      </w:r>
    </w:p>
    <w:p w14:paraId="76088823" w14:textId="77777777" w:rsidR="009C705F" w:rsidRPr="00A6051D" w:rsidRDefault="009C705F" w:rsidP="004854A3">
      <w:pPr>
        <w:tabs>
          <w:tab w:val="left" w:pos="2694"/>
        </w:tabs>
        <w:ind w:left="284"/>
        <w:rPr>
          <w:lang w:val="fr-CH"/>
        </w:rPr>
      </w:pPr>
      <w:r w:rsidRPr="00A6051D">
        <w:rPr>
          <w:lang w:val="fr-CH"/>
        </w:rPr>
        <w:t>Mars</w:t>
      </w:r>
      <w:r w:rsidRPr="00A6051D">
        <w:rPr>
          <w:lang w:val="fr-CH"/>
        </w:rPr>
        <w:tab/>
        <w:t>&lt; 4”</w:t>
      </w:r>
    </w:p>
    <w:p w14:paraId="405BA3B2" w14:textId="77777777" w:rsidR="009C705F" w:rsidRPr="00A6051D" w:rsidRDefault="009C705F" w:rsidP="004854A3">
      <w:pPr>
        <w:tabs>
          <w:tab w:val="left" w:pos="2694"/>
        </w:tabs>
        <w:ind w:left="284"/>
        <w:rPr>
          <w:lang w:val="fr-CH"/>
        </w:rPr>
      </w:pPr>
      <w:r w:rsidRPr="00A6051D">
        <w:rPr>
          <w:lang w:val="fr-CH"/>
        </w:rPr>
        <w:t>Jupiter</w:t>
      </w:r>
      <w:r w:rsidRPr="00A6051D">
        <w:rPr>
          <w:lang w:val="fr-CH"/>
        </w:rPr>
        <w:tab/>
        <w:t>&lt; 9”</w:t>
      </w:r>
    </w:p>
    <w:p w14:paraId="16A3BC9B" w14:textId="77777777" w:rsidR="009C705F" w:rsidRPr="00A6051D" w:rsidRDefault="009C705F" w:rsidP="004854A3">
      <w:pPr>
        <w:tabs>
          <w:tab w:val="left" w:pos="2694"/>
        </w:tabs>
        <w:ind w:left="284"/>
        <w:rPr>
          <w:lang w:val="fr-CH"/>
        </w:rPr>
      </w:pPr>
      <w:r w:rsidRPr="00A6051D">
        <w:rPr>
          <w:lang w:val="fr-CH"/>
        </w:rPr>
        <w:t>Saturn</w:t>
      </w:r>
      <w:r w:rsidR="00E37BF4" w:rsidRPr="00A6051D">
        <w:rPr>
          <w:lang w:val="fr-CH"/>
        </w:rPr>
        <w:tab/>
      </w:r>
      <w:r w:rsidRPr="00A6051D">
        <w:rPr>
          <w:lang w:val="fr-CH"/>
        </w:rPr>
        <w:t>&lt; 1.2”</w:t>
      </w:r>
    </w:p>
    <w:p w14:paraId="22875117" w14:textId="77777777" w:rsidR="009C705F" w:rsidRPr="00A6051D" w:rsidRDefault="009C705F" w:rsidP="004854A3">
      <w:pPr>
        <w:tabs>
          <w:tab w:val="left" w:pos="2694"/>
        </w:tabs>
        <w:ind w:left="284"/>
        <w:rPr>
          <w:lang w:val="fr-CH"/>
        </w:rPr>
      </w:pPr>
      <w:r w:rsidRPr="00A6051D">
        <w:rPr>
          <w:lang w:val="fr-CH"/>
        </w:rPr>
        <w:t>Uranus</w:t>
      </w:r>
      <w:r w:rsidRPr="00A6051D">
        <w:rPr>
          <w:lang w:val="fr-CH"/>
        </w:rPr>
        <w:tab/>
        <w:t>&lt; 36”</w:t>
      </w:r>
    </w:p>
    <w:p w14:paraId="3C3E9D79" w14:textId="77777777" w:rsidR="009C705F" w:rsidRPr="00A6051D" w:rsidRDefault="009C705F" w:rsidP="004854A3">
      <w:pPr>
        <w:tabs>
          <w:tab w:val="left" w:pos="2694"/>
        </w:tabs>
        <w:ind w:left="284"/>
        <w:rPr>
          <w:lang w:val="fr-CH"/>
        </w:rPr>
      </w:pPr>
      <w:r w:rsidRPr="00A6051D">
        <w:rPr>
          <w:lang w:val="fr-CH"/>
        </w:rPr>
        <w:t>Neptune</w:t>
      </w:r>
      <w:r w:rsidRPr="00A6051D">
        <w:rPr>
          <w:lang w:val="fr-CH"/>
        </w:rPr>
        <w:tab/>
        <w:t>&lt; 76”</w:t>
      </w:r>
    </w:p>
    <w:p w14:paraId="492BF4B0" w14:textId="77777777" w:rsidR="009C705F" w:rsidRPr="00A6051D" w:rsidRDefault="009C705F" w:rsidP="004854A3">
      <w:pPr>
        <w:tabs>
          <w:tab w:val="left" w:pos="2694"/>
        </w:tabs>
        <w:ind w:left="284"/>
        <w:rPr>
          <w:lang w:val="fr-CH"/>
        </w:rPr>
      </w:pPr>
      <w:r w:rsidRPr="00A6051D">
        <w:rPr>
          <w:lang w:val="fr-CH"/>
        </w:rPr>
        <w:t>Pluto</w:t>
      </w:r>
      <w:r w:rsidRPr="00A6051D">
        <w:rPr>
          <w:lang w:val="fr-CH"/>
        </w:rPr>
        <w:tab/>
        <w:t>&lt; 120”</w:t>
      </w:r>
    </w:p>
    <w:p w14:paraId="3656D396" w14:textId="77777777" w:rsidR="00BC516D" w:rsidRDefault="009C705F" w:rsidP="006B3EBE">
      <w:pPr>
        <w:pStyle w:val="berschrift3"/>
      </w:pPr>
      <w:bookmarkStart w:id="13" w:name="_Toc58931070"/>
      <w:r>
        <w:t xml:space="preserve">Solar Ephemeris in the </w:t>
      </w:r>
      <w:r w:rsidR="004854A3">
        <w:t>remote past</w:t>
      </w:r>
      <w:bookmarkEnd w:id="13"/>
    </w:p>
    <w:p w14:paraId="3BFFFE8E" w14:textId="77777777" w:rsidR="009C705F" w:rsidRDefault="009C705F" w:rsidP="009C705F">
      <w:r>
        <w:t xml:space="preserve">Since SE 2.00 and the introduction of JPL ephemerid DE431, there has been a small inaccuracy with solar ephemerides in the remote past. In 10.000 BCE, the ecliptic latitude of the </w:t>
      </w:r>
      <w:r w:rsidR="009C2AAA">
        <w:t>Sun</w:t>
      </w:r>
      <w:r w:rsidR="00F90BCF">
        <w:t xml:space="preserve"> </w:t>
      </w:r>
      <w:r>
        <w:t>seems to oscillate between -36 and +36 arcsec. In reality, the solar latitude should be below 1 arcsec.</w:t>
      </w:r>
    </w:p>
    <w:p w14:paraId="66D557FD" w14:textId="77777777" w:rsidR="009C705F" w:rsidRDefault="009C705F" w:rsidP="009C705F">
      <w:r>
        <w:t xml:space="preserve">This phenomenon is caused by the precession theory </w:t>
      </w:r>
      <w:proofErr w:type="spellStart"/>
      <w:r>
        <w:t>Vondrak</w:t>
      </w:r>
      <w:proofErr w:type="spellEnd"/>
      <w:r>
        <w:t xml:space="preserve"> 2011 (A&amp;A 534, A22 (2011)), whose precision is limited. On p. 2 the paper states:</w:t>
      </w:r>
    </w:p>
    <w:p w14:paraId="219D6CEA" w14:textId="77777777" w:rsidR="009C705F" w:rsidRDefault="009C705F" w:rsidP="009C705F">
      <w:r>
        <w:t>“The goal of the present study is to find relatively simple expressions for all precession parameters (listed, e.g., by Hilton et al. 2006), the primary ones being the orientation parameters of the secularly-moving ecliptic and equator poles with respect to a fixed celestial frame. We require that the accuracy of these expressions is comparable to the IAU 2006 model near the epoch J2000.0, while lower accuracy is allowed outside the interval ±1000 years, gradually increasing up to several arcminutes at the extreme epochs ±200 millennia.”</w:t>
      </w:r>
    </w:p>
    <w:p w14:paraId="2F6804FB" w14:textId="3D266006" w:rsidR="00BC516D" w:rsidRDefault="009C705F" w:rsidP="009C705F">
      <w:r>
        <w:t xml:space="preserve">This means that this theory is probably the best one available for current centuries but not </w:t>
      </w:r>
      <w:r w:rsidR="00DB30B5">
        <w:t xml:space="preserve">necessarily </w:t>
      </w:r>
      <w:r>
        <w:t>perfect for the remote past.</w:t>
      </w:r>
    </w:p>
    <w:p w14:paraId="4493DEF6" w14:textId="2CCA6019" w:rsidR="009C705F" w:rsidRDefault="009C705F" w:rsidP="009C705F">
      <w:r>
        <w:t xml:space="preserve">The problem could be avoided if we used the precession theory </w:t>
      </w:r>
      <w:proofErr w:type="spellStart"/>
      <w:r>
        <w:t>Laskar</w:t>
      </w:r>
      <w:proofErr w:type="spellEnd"/>
      <w:r>
        <w:t xml:space="preserve"> 1986 or Owen 1990. However, precession </w:t>
      </w:r>
      <w:proofErr w:type="spellStart"/>
      <w:r>
        <w:t>Vondrak</w:t>
      </w:r>
      <w:proofErr w:type="spellEnd"/>
      <w:r>
        <w:t xml:space="preserve"> 2011 is better for recent centuries. This </w:t>
      </w:r>
      <w:r w:rsidR="00DB30B5">
        <w:t>seems</w:t>
      </w:r>
      <w:r w:rsidR="008E7A34">
        <w:t xml:space="preserve"> more</w:t>
      </w:r>
      <w:r>
        <w:t xml:space="preserve"> relevant </w:t>
      </w:r>
      <w:r w:rsidR="00DB30B5">
        <w:t>to us</w:t>
      </w:r>
      <w:r>
        <w:t>.</w:t>
      </w:r>
    </w:p>
    <w:p w14:paraId="77DD4BAB" w14:textId="77777777" w:rsidR="00BC516D" w:rsidRDefault="009C705F" w:rsidP="00925BB4">
      <w:pPr>
        <w:pStyle w:val="berschrift2"/>
      </w:pPr>
      <w:bookmarkStart w:id="14" w:name="_Toc58931071"/>
      <w:r>
        <w:t xml:space="preserve">Lunar and Planetary Nodes and </w:t>
      </w:r>
      <w:proofErr w:type="spellStart"/>
      <w:r>
        <w:t>Apsides</w:t>
      </w:r>
      <w:bookmarkEnd w:id="14"/>
      <w:proofErr w:type="spellEnd"/>
    </w:p>
    <w:p w14:paraId="7FACEA2F" w14:textId="77777777" w:rsidR="009C705F" w:rsidRDefault="009C705F" w:rsidP="006B3EBE">
      <w:pPr>
        <w:pStyle w:val="berschrift3"/>
      </w:pPr>
      <w:bookmarkStart w:id="15" w:name="_Toc58931072"/>
      <w:r>
        <w:t xml:space="preserve">Mean Lunar Node and Mean Lunar Apogee (Lilith, Black </w:t>
      </w:r>
      <w:r w:rsidR="00257766">
        <w:t>Moon</w:t>
      </w:r>
      <w:r>
        <w:t xml:space="preserve"> in astrology)</w:t>
      </w:r>
      <w:bookmarkEnd w:id="15"/>
    </w:p>
    <w:p w14:paraId="27A11213" w14:textId="77777777" w:rsidR="009C705F" w:rsidRDefault="009C705F" w:rsidP="009C705F">
      <w:r>
        <w:t>JPL ephemerides do not include a mean lunar node or mean lunar apsis (perigee/apogee). We therefore have to derive them from different sources.</w:t>
      </w:r>
    </w:p>
    <w:p w14:paraId="693F2643" w14:textId="52F2A44D" w:rsidR="009C705F" w:rsidRDefault="009C705F" w:rsidP="009C705F">
      <w:r>
        <w:t xml:space="preserve">Our mean node and mean apogee are computed from </w:t>
      </w:r>
      <w:proofErr w:type="spellStart"/>
      <w:r>
        <w:t>Moshier's</w:t>
      </w:r>
      <w:proofErr w:type="spellEnd"/>
      <w:r>
        <w:t xml:space="preserve"> lunar routine, which is an adjustment of the ELP2000-85 lunar theory to the JPL ephemeris on the interval from 3000 </w:t>
      </w:r>
      <w:r w:rsidR="000C3B73">
        <w:t>BCE</w:t>
      </w:r>
      <w:r>
        <w:t xml:space="preserve"> to 3000 </w:t>
      </w:r>
      <w:r w:rsidR="000C3B73">
        <w:t>CE</w:t>
      </w:r>
      <w:r>
        <w:t xml:space="preserve">. Its deviation from the mean node of ELP2000-85 is 0 for J2000 and remains below 20 arc seconds for the whole period. With the apogee, the deviation reaches 3 arc minutes at 3000 </w:t>
      </w:r>
      <w:r w:rsidR="000C3B73">
        <w:t>BCE</w:t>
      </w:r>
      <w:r>
        <w:t>.</w:t>
      </w:r>
    </w:p>
    <w:p w14:paraId="36ABBD7E" w14:textId="77777777" w:rsidR="009C705F" w:rsidRDefault="009C705F" w:rsidP="009C705F">
      <w:r>
        <w:t xml:space="preserve">In order to cover the whole time range of DE431, we had to add some corrections to </w:t>
      </w:r>
      <w:proofErr w:type="spellStart"/>
      <w:r>
        <w:t>Moshier’s</w:t>
      </w:r>
      <w:proofErr w:type="spellEnd"/>
      <w:r>
        <w:t xml:space="preserve"> mean node and apsis, which we derived from the true node and apsis that result from the DE431 lunar ephemeris. Estimated precision is 1 arcsec, relative to DE431.</w:t>
      </w:r>
    </w:p>
    <w:p w14:paraId="75916CDA" w14:textId="77777777" w:rsidR="009C705F" w:rsidRDefault="009C705F" w:rsidP="001844D1">
      <w:pPr>
        <w:pStyle w:val="Untertitel"/>
      </w:pPr>
      <w:r>
        <w:t xml:space="preserve">Notes for </w:t>
      </w:r>
      <w:r w:rsidR="001844D1">
        <w:t>astrologers</w:t>
      </w:r>
    </w:p>
    <w:p w14:paraId="6709DE7B" w14:textId="77777777" w:rsidR="009C705F" w:rsidRDefault="009C705F" w:rsidP="009C705F">
      <w:r>
        <w:t xml:space="preserve">Astrological Lilith or the Dark </w:t>
      </w:r>
      <w:r w:rsidR="00257766">
        <w:t>Moon</w:t>
      </w:r>
      <w:r w:rsidR="00F90BCF">
        <w:t xml:space="preserve"> </w:t>
      </w:r>
      <w:r>
        <w:t>is either the apogee (”aphelion”) of the lunar orbital ellipse or, according to some, its empty focal point.</w:t>
      </w:r>
      <w:r w:rsidR="00663874">
        <w:t xml:space="preserve"> </w:t>
      </w:r>
      <w:r>
        <w:t xml:space="preserve">As seen from the </w:t>
      </w:r>
      <w:proofErr w:type="spellStart"/>
      <w:r>
        <w:t>geocenter</w:t>
      </w:r>
      <w:proofErr w:type="spellEnd"/>
      <w:r>
        <w:t>, this makes no difference. Both of them are located in exactly the same direction. But the definition makes a difference for topocentric ephemerides.</w:t>
      </w:r>
    </w:p>
    <w:p w14:paraId="00A8F51F" w14:textId="77777777" w:rsidR="00BC516D" w:rsidRDefault="009C705F" w:rsidP="009C705F">
      <w:r>
        <w:lastRenderedPageBreak/>
        <w:t xml:space="preserve">The opposite point, the lunar perigee or orbital point closest to the </w:t>
      </w:r>
      <w:r w:rsidR="00257766">
        <w:t>Earth</w:t>
      </w:r>
      <w:r>
        <w:t>, is also known as Priapus. However, if Lilith is understood as the second focal point, an opposite point makes no sense, of course.</w:t>
      </w:r>
    </w:p>
    <w:p w14:paraId="6CD050F8" w14:textId="6D040FED" w:rsidR="00BC516D" w:rsidRDefault="009C705F" w:rsidP="009C705F">
      <w:r>
        <w:t xml:space="preserve">Originally, the term </w:t>
      </w:r>
      <w:r w:rsidR="008E7A34">
        <w:t>“</w:t>
      </w:r>
      <w:r>
        <w:t xml:space="preserve">Dark </w:t>
      </w:r>
      <w:r w:rsidR="00257766">
        <w:t>Moon</w:t>
      </w:r>
      <w:r w:rsidR="008E7A34">
        <w:t>”</w:t>
      </w:r>
      <w:r>
        <w:t xml:space="preserve"> stood for a hypothetical second body that was believed to move around the </w:t>
      </w:r>
      <w:r w:rsidR="00257766">
        <w:t>Earth</w:t>
      </w:r>
      <w:r>
        <w:t xml:space="preserve">. There are still ephemerides circulating for such a body, but modern celestial mechanics clearly exclude the possibility of such an object. Later the term </w:t>
      </w:r>
      <w:r w:rsidR="008E7A34">
        <w:t>“</w:t>
      </w:r>
      <w:r>
        <w:t xml:space="preserve">Dark </w:t>
      </w:r>
      <w:r w:rsidR="00257766">
        <w:t>Moon</w:t>
      </w:r>
      <w:r>
        <w:t>” was used for the lunar apogee.</w:t>
      </w:r>
    </w:p>
    <w:p w14:paraId="0EBF2878" w14:textId="77777777" w:rsidR="009C705F" w:rsidRDefault="009C705F" w:rsidP="009C705F">
      <w:r>
        <w:t xml:space="preserve">The Swiss Ephemeris apogee differs from the ephemeris given by </w:t>
      </w:r>
      <w:proofErr w:type="spellStart"/>
      <w:r>
        <w:t>Joëlle</w:t>
      </w:r>
      <w:proofErr w:type="spellEnd"/>
      <w:r>
        <w:t xml:space="preserve"> de </w:t>
      </w:r>
      <w:proofErr w:type="spellStart"/>
      <w:r>
        <w:t>Gravelaine</w:t>
      </w:r>
      <w:proofErr w:type="spellEnd"/>
      <w:r>
        <w:t xml:space="preserve"> in her book ”Lilith, der </w:t>
      </w:r>
      <w:proofErr w:type="spellStart"/>
      <w:r>
        <w:t>schwarze</w:t>
      </w:r>
      <w:proofErr w:type="spellEnd"/>
      <w:r>
        <w:t xml:space="preserve"> Mond” (</w:t>
      </w:r>
      <w:proofErr w:type="spellStart"/>
      <w:r>
        <w:t>Astrodata</w:t>
      </w:r>
      <w:proofErr w:type="spellEnd"/>
      <w:r>
        <w:t xml:space="preserve"> 1990). The difference reaches several arc minutes. The mean apogee (or perigee) moves along the mean lunar orbit which has an inclination of 5 degrees. Therefore it has to be projected on the ecliptic. With de </w:t>
      </w:r>
      <w:proofErr w:type="spellStart"/>
      <w:r>
        <w:t>Gravelaine's</w:t>
      </w:r>
      <w:proofErr w:type="spellEnd"/>
      <w:r>
        <w:t xml:space="preserve"> ephemeris, this was not taken into account. As a result of this projection, we also provide an ecliptic latitude of the apogee, which will be of importance if declinations are used.</w:t>
      </w:r>
    </w:p>
    <w:p w14:paraId="568031AC" w14:textId="77777777" w:rsidR="009C705F" w:rsidRDefault="009C705F" w:rsidP="009C705F">
      <w:r>
        <w:t xml:space="preserve">There may be still another problem. The 'first' focal point does not coincide with the </w:t>
      </w:r>
      <w:proofErr w:type="spellStart"/>
      <w:r>
        <w:t>geocenter</w:t>
      </w:r>
      <w:proofErr w:type="spellEnd"/>
      <w:r>
        <w:t xml:space="preserve"> but with the barycenter of the </w:t>
      </w:r>
      <w:r w:rsidR="00257766">
        <w:t>Earth</w:t>
      </w:r>
      <w:r>
        <w:t>-</w:t>
      </w:r>
      <w:r w:rsidR="00257766">
        <w:t>Moon</w:t>
      </w:r>
      <w:r>
        <w:t xml:space="preserve">-system. The difference is about 4700 km. If one took this into account, it would result in a monthly oscillation of the Black </w:t>
      </w:r>
      <w:r w:rsidR="00257766">
        <w:t>Moon</w:t>
      </w:r>
      <w:r>
        <w:t xml:space="preserve">. If one defines the Black </w:t>
      </w:r>
      <w:r w:rsidR="00257766">
        <w:t>Moon</w:t>
      </w:r>
      <w:r w:rsidR="00F90BCF">
        <w:t xml:space="preserve"> </w:t>
      </w:r>
      <w:r>
        <w:t>as the apogee, this oscillation would be about +/- 40 arc minutes. If one defines it as the second focus, the effect is a lot greater: +/- 6 degrees. However, we have neglected this effect.</w:t>
      </w:r>
    </w:p>
    <w:p w14:paraId="0EFE8887" w14:textId="77777777" w:rsidR="009C705F" w:rsidRDefault="009C705F" w:rsidP="009C705F">
      <w:r>
        <w:t xml:space="preserve">[added by Alois 7-feb-2005, arising out of a discussion with Juan Revilla] The concept of 'mean lunar orbit' means that short term. e.g. monthly, fluctuations must not be taken into account. In the temporal average, the EMB coincides with the </w:t>
      </w:r>
      <w:proofErr w:type="spellStart"/>
      <w:r>
        <w:t>geocenter</w:t>
      </w:r>
      <w:proofErr w:type="spellEnd"/>
      <w:r>
        <w:t xml:space="preserve">. Therefore, when mean elements are computed, it is correct only to consider the </w:t>
      </w:r>
      <w:proofErr w:type="spellStart"/>
      <w:r>
        <w:t>geocenter</w:t>
      </w:r>
      <w:proofErr w:type="spellEnd"/>
      <w:r>
        <w:t xml:space="preserve">, not the </w:t>
      </w:r>
      <w:r w:rsidR="00257766">
        <w:t>Earth</w:t>
      </w:r>
      <w:r>
        <w:t>-</w:t>
      </w:r>
      <w:r w:rsidR="00257766">
        <w:t>Moon</w:t>
      </w:r>
      <w:r w:rsidR="00F90BCF">
        <w:t xml:space="preserve"> </w:t>
      </w:r>
      <w:r>
        <w:t>Barycenter.</w:t>
      </w:r>
    </w:p>
    <w:p w14:paraId="55C84BE1" w14:textId="77777777" w:rsidR="009C705F" w:rsidRDefault="009C705F" w:rsidP="009C705F">
      <w:r>
        <w:t>Computing topocentric positions of mean elements is also meaningless and should not be done.</w:t>
      </w:r>
    </w:p>
    <w:p w14:paraId="0013D05B" w14:textId="77777777" w:rsidR="009C705F" w:rsidRDefault="009C705F" w:rsidP="006B3EBE">
      <w:pPr>
        <w:pStyle w:val="berschrift3"/>
      </w:pPr>
      <w:bookmarkStart w:id="16" w:name="_Toc58931073"/>
      <w:r>
        <w:t>The True Node</w:t>
      </w:r>
      <w:bookmarkEnd w:id="16"/>
    </w:p>
    <w:p w14:paraId="132CEFD4" w14:textId="77777777" w:rsidR="009C705F" w:rsidRDefault="009C705F" w:rsidP="009C705F">
      <w:r>
        <w:t xml:space="preserve">The 'true' lunar node is usually considered the osculating node element of the momentary lunar orbit. I.e., the axis of the lunar nodes is the intersection line of the momentary orbital plane of the </w:t>
      </w:r>
      <w:r w:rsidR="00257766">
        <w:t>Moon</w:t>
      </w:r>
      <w:r w:rsidR="00F90BCF">
        <w:t xml:space="preserve"> </w:t>
      </w:r>
      <w:r>
        <w:t xml:space="preserve">and the plane of the ecliptic. Or in other words, the nodes are the intersections of the two great circles representing the momentary apparent orbit of the </w:t>
      </w:r>
      <w:r w:rsidR="00257766">
        <w:t>Moon</w:t>
      </w:r>
      <w:r w:rsidR="00F90BCF">
        <w:t xml:space="preserve"> </w:t>
      </w:r>
      <w:r>
        <w:t>and the ecliptic.</w:t>
      </w:r>
    </w:p>
    <w:p w14:paraId="3DF95768" w14:textId="77777777" w:rsidR="009C705F" w:rsidRDefault="009C705F" w:rsidP="009C705F">
      <w:r>
        <w:t xml:space="preserve">The nodes are considered important because they are connected with eclipses. They are the meeting points of the </w:t>
      </w:r>
      <w:r w:rsidR="009C2AAA">
        <w:t>Sun</w:t>
      </w:r>
      <w:r w:rsidR="00F90BCF">
        <w:t xml:space="preserve"> </w:t>
      </w:r>
      <w:r>
        <w:t xml:space="preserve">and the </w:t>
      </w:r>
      <w:r w:rsidR="00257766">
        <w:t>Moon</w:t>
      </w:r>
      <w:r>
        <w:t xml:space="preserve">. From this point of view, a more correct definition might be: The axis of the lunar nodes is the intersection line of the momentary orbital plane of the </w:t>
      </w:r>
      <w:r w:rsidR="00257766">
        <w:t>Moon</w:t>
      </w:r>
      <w:r w:rsidR="00F90BCF">
        <w:t xml:space="preserve"> </w:t>
      </w:r>
      <w:r>
        <w:t xml:space="preserve">and the momentary orbital plane of the </w:t>
      </w:r>
      <w:r w:rsidR="009C2AAA">
        <w:t>Sun</w:t>
      </w:r>
      <w:r>
        <w:t>.</w:t>
      </w:r>
    </w:p>
    <w:p w14:paraId="219B0B8A" w14:textId="77777777" w:rsidR="009C705F" w:rsidRDefault="009C705F" w:rsidP="009C705F">
      <w:r>
        <w:t xml:space="preserve">This makes a difference, although a small one. Because of the monthly motion of the </w:t>
      </w:r>
      <w:r w:rsidR="00257766">
        <w:t>Earth</w:t>
      </w:r>
      <w:r>
        <w:t xml:space="preserve"> around the </w:t>
      </w:r>
      <w:r w:rsidR="00257766">
        <w:t>Earth</w:t>
      </w:r>
      <w:r>
        <w:t>-</w:t>
      </w:r>
      <w:r w:rsidR="00257766">
        <w:t>Moon</w:t>
      </w:r>
      <w:r w:rsidR="00F90BCF">
        <w:t xml:space="preserve"> </w:t>
      </w:r>
      <w:r>
        <w:t xml:space="preserve">barycenter, the </w:t>
      </w:r>
      <w:r w:rsidR="009C2AAA">
        <w:t>Sun</w:t>
      </w:r>
      <w:r w:rsidR="00F90BCF">
        <w:t xml:space="preserve"> </w:t>
      </w:r>
      <w:r>
        <w:t xml:space="preserve">is not exactly on the ecliptic but has a latitude, which, however, is always below an arc second. Therefore the momentary plane of the </w:t>
      </w:r>
      <w:r w:rsidR="009C2AAA">
        <w:t>Sun</w:t>
      </w:r>
      <w:r>
        <w:t>'s motion is not identical with the ecliptic. For the true node, this would result in a difference in longitude of several arc seconds.</w:t>
      </w:r>
      <w:r w:rsidR="00663874">
        <w:t xml:space="preserve"> </w:t>
      </w:r>
      <w:r>
        <w:t>However, Swiss Ephemeris computes the traditional version.</w:t>
      </w:r>
    </w:p>
    <w:p w14:paraId="54167DD4" w14:textId="77777777" w:rsidR="00BC516D" w:rsidRDefault="009C705F" w:rsidP="009C705F">
      <w:r>
        <w:t xml:space="preserve">The advantage of the 'true' nodes against the mean ones is that when the </w:t>
      </w:r>
      <w:r w:rsidR="00257766">
        <w:t>Moon</w:t>
      </w:r>
      <w:r w:rsidR="00F90BCF">
        <w:t xml:space="preserve"> </w:t>
      </w:r>
      <w:r>
        <w:t>is in exact conjunction with them, it has indeed a zero latitude. This is not so with the mean nodes.</w:t>
      </w:r>
    </w:p>
    <w:p w14:paraId="7DE61FE7" w14:textId="77777777" w:rsidR="009C705F" w:rsidRDefault="009C705F" w:rsidP="009C705F">
      <w:r>
        <w:t xml:space="preserve">In the strict sense of the word, even the ”true” nodes are true only twice a month, viz. at the times when the </w:t>
      </w:r>
      <w:r w:rsidR="00257766">
        <w:t>Moon</w:t>
      </w:r>
      <w:r w:rsidR="00F90BCF">
        <w:t xml:space="preserve"> </w:t>
      </w:r>
      <w:r>
        <w:t xml:space="preserve">crosses the ecliptic. Positions given for the times in between those two points are based on the idea that celestial orbits can be approximated by elliptical elements or great circles. The monthly oscillation of the node is explained by the strong perturbation of the lunar orbit by the </w:t>
      </w:r>
      <w:r w:rsidR="009C2AAA">
        <w:t>Sun</w:t>
      </w:r>
      <w:r>
        <w:t>. A different approach for the “true” node that would make sense, would be to interpolate between the true node passages. The monthly oscillation of the node would be suppressed, and the maximum deviation from the conventional ”true” node would be about 20 arc minutes.</w:t>
      </w:r>
    </w:p>
    <w:p w14:paraId="0062E4B9" w14:textId="77777777" w:rsidR="009C705F" w:rsidRDefault="009C705F" w:rsidP="009C2AAA">
      <w:pPr>
        <w:pStyle w:val="Untertitel"/>
      </w:pPr>
      <w:r>
        <w:t>Precision of the true node</w:t>
      </w:r>
    </w:p>
    <w:p w14:paraId="6CED2DCC" w14:textId="77777777" w:rsidR="009C705F" w:rsidRDefault="009C705F" w:rsidP="009C705F">
      <w:r>
        <w:t>The true node can be computed from all of our three ephemerides.</w:t>
      </w:r>
      <w:r w:rsidR="00663874">
        <w:t xml:space="preserve"> </w:t>
      </w:r>
      <w:r>
        <w:t>If you want a precision of the order of at least one arc second, you have to choose either the JPL or the Swiss Ephemeris.</w:t>
      </w:r>
    </w:p>
    <w:p w14:paraId="6202EBD6" w14:textId="77777777" w:rsidR="009C705F" w:rsidRDefault="009C705F" w:rsidP="009C2AAA">
      <w:pPr>
        <w:pStyle w:val="Untertitel"/>
      </w:pPr>
      <w:r>
        <w:t>Maximum differences</w:t>
      </w:r>
    </w:p>
    <w:p w14:paraId="251E5B38" w14:textId="77777777" w:rsidR="009C705F" w:rsidRDefault="009C705F" w:rsidP="009F758C">
      <w:pPr>
        <w:tabs>
          <w:tab w:val="left" w:pos="5103"/>
        </w:tabs>
      </w:pPr>
      <w:r>
        <w:t>JPL-derived node – Swiss-Ephemeris-derived node</w:t>
      </w:r>
      <w:r>
        <w:tab/>
        <w:t>~ 0.1 arc second</w:t>
      </w:r>
    </w:p>
    <w:p w14:paraId="189E2B18" w14:textId="77777777" w:rsidR="009C705F" w:rsidRDefault="009C705F" w:rsidP="009F758C">
      <w:pPr>
        <w:tabs>
          <w:tab w:val="left" w:pos="5103"/>
        </w:tabs>
      </w:pPr>
      <w:r>
        <w:t xml:space="preserve">JPL-derived node – </w:t>
      </w:r>
      <w:proofErr w:type="spellStart"/>
      <w:r>
        <w:t>Moshier</w:t>
      </w:r>
      <w:proofErr w:type="spellEnd"/>
      <w:r>
        <w:t>-derived node</w:t>
      </w:r>
      <w:r>
        <w:tab/>
        <w:t>~ 70</w:t>
      </w:r>
      <w:r w:rsidR="00663874">
        <w:t xml:space="preserve"> </w:t>
      </w:r>
      <w:r>
        <w:t>arc seconds</w:t>
      </w:r>
    </w:p>
    <w:p w14:paraId="06E7F098" w14:textId="77777777" w:rsidR="009C705F" w:rsidRDefault="009C705F" w:rsidP="009C705F">
      <w:r>
        <w:t>(PLACALC was not better either. Its error was often &gt; 1 arc minute.)</w:t>
      </w:r>
    </w:p>
    <w:p w14:paraId="0B05A587" w14:textId="77777777" w:rsidR="009C705F" w:rsidRDefault="009C705F" w:rsidP="009C705F">
      <w:r>
        <w:t>Distance of the true lunar node:</w:t>
      </w:r>
    </w:p>
    <w:p w14:paraId="72ABE942" w14:textId="77777777" w:rsidR="009C705F" w:rsidRDefault="009C705F" w:rsidP="009C705F">
      <w:r>
        <w:t>The distance of the true node is calculated on the basis of the osculating ellipse of date.</w:t>
      </w:r>
    </w:p>
    <w:p w14:paraId="4820722D" w14:textId="77777777" w:rsidR="009C705F" w:rsidRDefault="009C705F" w:rsidP="005E1BBA">
      <w:pPr>
        <w:pStyle w:val="Untertitel"/>
      </w:pPr>
      <w:r>
        <w:lastRenderedPageBreak/>
        <w:t>Small discontinuities in ephemeris of true node and apogee based on compressed file</w:t>
      </w:r>
    </w:p>
    <w:p w14:paraId="1FC90317" w14:textId="77777777" w:rsidR="005E1BBA" w:rsidRDefault="009C705F" w:rsidP="009C705F">
      <w:r>
        <w:t xml:space="preserve">If our compressed lunar ephemeris files </w:t>
      </w:r>
      <w:proofErr w:type="spellStart"/>
      <w:r>
        <w:t>semo</w:t>
      </w:r>
      <w:proofErr w:type="spellEnd"/>
      <w:r>
        <w:t xml:space="preserve">*.se1 are used, then small discontinuities occur every 27.55 days at the segment boundaries of the compressed lunar orbit. The errors are small, but can be inconvenient if a smooth function is required for the osculating node and apogee. This problem does not occur if an original JPL ephemeris or the </w:t>
      </w:r>
      <w:proofErr w:type="spellStart"/>
      <w:r>
        <w:t>Moshier</w:t>
      </w:r>
      <w:proofErr w:type="spellEnd"/>
      <w:r>
        <w:t xml:space="preserve"> ephemeris is used.</w:t>
      </w:r>
    </w:p>
    <w:p w14:paraId="7D883B8E" w14:textId="77777777" w:rsidR="009C705F" w:rsidRDefault="009C705F" w:rsidP="006B3EBE">
      <w:pPr>
        <w:pStyle w:val="berschrift3"/>
      </w:pPr>
      <w:bookmarkStart w:id="17" w:name="_Toc58931074"/>
      <w:r>
        <w:t xml:space="preserve">The Osculating Apogee (astrological True Lilith or True Dark </w:t>
      </w:r>
      <w:r w:rsidR="00257766">
        <w:t>Moon</w:t>
      </w:r>
      <w:r>
        <w:t>)</w:t>
      </w:r>
      <w:bookmarkEnd w:id="17"/>
    </w:p>
    <w:p w14:paraId="6E61AB3F" w14:textId="77777777" w:rsidR="009C705F" w:rsidRDefault="009C705F" w:rsidP="009C705F">
      <w:r>
        <w:t xml:space="preserve">The position of </w:t>
      </w:r>
      <w:r w:rsidR="005E1BBA">
        <w:t xml:space="preserve">'true </w:t>
      </w:r>
      <w:r>
        <w:t xml:space="preserve">Lilith' is given in the New International Ephemerides (NIE, Editions St. Michel) and in Francis </w:t>
      </w:r>
      <w:proofErr w:type="spellStart"/>
      <w:r>
        <w:t>Santoni</w:t>
      </w:r>
      <w:proofErr w:type="spellEnd"/>
      <w:r>
        <w:t xml:space="preserve"> 'Ephemerides de la lune noire </w:t>
      </w:r>
      <w:proofErr w:type="spellStart"/>
      <w:r>
        <w:t>vraie</w:t>
      </w:r>
      <w:proofErr w:type="spellEnd"/>
      <w:r>
        <w:t xml:space="preserve"> 1910-2010' (Editions St. Michel, 1993). Both Ephemerides coincide precisely.</w:t>
      </w:r>
    </w:p>
    <w:p w14:paraId="33F3890C" w14:textId="77777777" w:rsidR="009C705F" w:rsidRDefault="009C705F" w:rsidP="009C705F">
      <w:r>
        <w:t>The relation of this point to the mean apogee is not exactly of the same kind as the relation between the true node and the mean node.</w:t>
      </w:r>
      <w:r w:rsidR="00663874">
        <w:t xml:space="preserve"> </w:t>
      </w:r>
      <w:r>
        <w:t xml:space="preserve">Like the 'true' node, it can be considered as an osculating orbital element of the lunar motion. But there is an important difference: The apogee contains the concept of the ellipse, whereas the node can be defined without thinking of an ellipse. As has been shown above, the node can be derived from orbital planes or great circles, which is not possible with the apogee. Now ellipses are good as a description of planetary orbits because planetary orbits are close to a two-body problem. But they are not good for the lunar orbit which is strongly perturbed by the gravity of the </w:t>
      </w:r>
      <w:r w:rsidR="009C2AAA">
        <w:t>Sun</w:t>
      </w:r>
      <w:r w:rsidR="00F90BCF">
        <w:t xml:space="preserve"> </w:t>
      </w:r>
      <w:r>
        <w:t xml:space="preserve">(three-body problem). </w:t>
      </w:r>
      <w:r w:rsidRPr="005E1BBA">
        <w:rPr>
          <w:rStyle w:val="italic"/>
        </w:rPr>
        <w:t>The lunar orbit is far from being an ellipse!</w:t>
      </w:r>
    </w:p>
    <w:p w14:paraId="20DD6043" w14:textId="77777777" w:rsidR="009C705F" w:rsidRDefault="009C705F" w:rsidP="009C705F">
      <w:r>
        <w:t xml:space="preserve">The osculating apogee is 'true' twice a month: when it is in exact conjunction with the </w:t>
      </w:r>
      <w:r w:rsidR="00257766">
        <w:t>Moon</w:t>
      </w:r>
      <w:r>
        <w:t xml:space="preserve">, the </w:t>
      </w:r>
      <w:r w:rsidR="00257766">
        <w:t>Moon</w:t>
      </w:r>
      <w:r w:rsidR="00F90BCF">
        <w:t xml:space="preserve"> </w:t>
      </w:r>
      <w:r>
        <w:t xml:space="preserve">is most distant from the </w:t>
      </w:r>
      <w:r w:rsidR="00257766">
        <w:t>Earth</w:t>
      </w:r>
      <w:r>
        <w:t xml:space="preserve">; and when it is in exact opposition to the </w:t>
      </w:r>
      <w:r w:rsidR="00257766">
        <w:t>Moon</w:t>
      </w:r>
      <w:r>
        <w:t xml:space="preserve">, the </w:t>
      </w:r>
      <w:r w:rsidR="00257766">
        <w:t>Moon</w:t>
      </w:r>
      <w:r w:rsidR="00F90BCF">
        <w:t xml:space="preserve"> </w:t>
      </w:r>
      <w:r>
        <w:t xml:space="preserve">is closest to the </w:t>
      </w:r>
      <w:r w:rsidR="00257766">
        <w:t>Earth</w:t>
      </w:r>
      <w:r>
        <w:t>.</w:t>
      </w:r>
      <w:r w:rsidR="00663874">
        <w:t xml:space="preserve"> </w:t>
      </w:r>
      <w:r>
        <w:t xml:space="preserve">The motion in between those two points, is an oscillation with the period of a month. This oscillation is largely an artifact caused by the reduction of the </w:t>
      </w:r>
      <w:r w:rsidR="00257766">
        <w:t>Moon</w:t>
      </w:r>
      <w:r>
        <w:t xml:space="preserve">’s orbit to a two-body problem. The amplitude of the oscillation of the </w:t>
      </w:r>
      <w:r w:rsidRPr="005E1BBA">
        <w:rPr>
          <w:rStyle w:val="italic"/>
        </w:rPr>
        <w:t>osculating</w:t>
      </w:r>
      <w:r>
        <w:t xml:space="preserve"> apogee around the mean apogee is +/- 30 degrees, while the </w:t>
      </w:r>
      <w:r w:rsidRPr="005E1BBA">
        <w:rPr>
          <w:rStyle w:val="italic"/>
        </w:rPr>
        <w:t>actual</w:t>
      </w:r>
      <w:r>
        <w:t xml:space="preserve"> apogee's deviation from the mean one never exceeds 5 degrees.</w:t>
      </w:r>
    </w:p>
    <w:p w14:paraId="67C2A814" w14:textId="77777777" w:rsidR="009C705F" w:rsidRDefault="009C705F" w:rsidP="009C705F">
      <w:r>
        <w:t xml:space="preserve">There is a small difference between the NIE's 'true Lilith' and our osculating apogee, which results from an inaccuracy in NIE. The error reaches 20 arc minutes. According to </w:t>
      </w:r>
      <w:proofErr w:type="spellStart"/>
      <w:r>
        <w:t>Santoni</w:t>
      </w:r>
      <w:proofErr w:type="spellEnd"/>
      <w:r>
        <w:t xml:space="preserve">, the point was calculated using 'les 58 premiers </w:t>
      </w:r>
      <w:proofErr w:type="spellStart"/>
      <w:r>
        <w:t>termes</w:t>
      </w:r>
      <w:proofErr w:type="spellEnd"/>
      <w:r>
        <w:t xml:space="preserve"> </w:t>
      </w:r>
      <w:proofErr w:type="spellStart"/>
      <w:r>
        <w:t>correctifs</w:t>
      </w:r>
      <w:proofErr w:type="spellEnd"/>
      <w:r>
        <w:t xml:space="preserve"> au </w:t>
      </w:r>
      <w:proofErr w:type="spellStart"/>
      <w:r>
        <w:t>perigée</w:t>
      </w:r>
      <w:proofErr w:type="spellEnd"/>
      <w:r>
        <w:t xml:space="preserve"> </w:t>
      </w:r>
      <w:proofErr w:type="spellStart"/>
      <w:r>
        <w:t>moyen</w:t>
      </w:r>
      <w:proofErr w:type="spellEnd"/>
      <w:r>
        <w:t xml:space="preserve">' published by </w:t>
      </w:r>
      <w:proofErr w:type="spellStart"/>
      <w:r>
        <w:t>Chapront</w:t>
      </w:r>
      <w:proofErr w:type="spellEnd"/>
      <w:r>
        <w:t xml:space="preserve"> and </w:t>
      </w:r>
      <w:proofErr w:type="spellStart"/>
      <w:r>
        <w:t>Chapront-Touzé</w:t>
      </w:r>
      <w:proofErr w:type="spellEnd"/>
      <w:r>
        <w:t xml:space="preserve">. </w:t>
      </w:r>
      <w:r w:rsidRPr="00A6051D">
        <w:rPr>
          <w:lang w:val="fr-CH"/>
        </w:rPr>
        <w:t xml:space="preserve">And </w:t>
      </w:r>
      <w:proofErr w:type="spellStart"/>
      <w:r w:rsidRPr="00A6051D">
        <w:rPr>
          <w:lang w:val="fr-CH"/>
        </w:rPr>
        <w:t>he</w:t>
      </w:r>
      <w:proofErr w:type="spellEnd"/>
      <w:r w:rsidRPr="00A6051D">
        <w:rPr>
          <w:lang w:val="fr-CH"/>
        </w:rPr>
        <w:t xml:space="preserve"> </w:t>
      </w:r>
      <w:proofErr w:type="spellStart"/>
      <w:r w:rsidRPr="00A6051D">
        <w:rPr>
          <w:lang w:val="fr-CH"/>
        </w:rPr>
        <w:t>adds</w:t>
      </w:r>
      <w:proofErr w:type="spellEnd"/>
      <w:r w:rsidRPr="00A6051D">
        <w:rPr>
          <w:lang w:val="fr-CH"/>
        </w:rPr>
        <w:t xml:space="preserve">: ”Nous constatons que même en utilisant ces 58 termes correctifs, l'erreur peut atteindre 0,5d!” </w:t>
      </w:r>
      <w:r>
        <w:t xml:space="preserve">(p. 13) We avoid this error, computing the orbital elements from the position and the speed vectors of the </w:t>
      </w:r>
      <w:r w:rsidR="00257766">
        <w:t>Moon</w:t>
      </w:r>
      <w:r>
        <w:t>. (By the way, there is also an error of +/- 1 arc minute in NIE's true node. The reason is probably the same.)</w:t>
      </w:r>
    </w:p>
    <w:p w14:paraId="31B6FAE2" w14:textId="77777777" w:rsidR="009C705F" w:rsidRDefault="009C705F" w:rsidP="005E1BBA">
      <w:pPr>
        <w:pStyle w:val="Untertitel"/>
      </w:pPr>
      <w:r>
        <w:t>Precision</w:t>
      </w:r>
    </w:p>
    <w:p w14:paraId="53C36DFE" w14:textId="77777777" w:rsidR="009C705F" w:rsidRDefault="009C705F" w:rsidP="009C705F">
      <w:r>
        <w:t>The osculating apogee can be computed from any one of the three ephemerides. If a precision of at least one arc second is required, one has to choose either the JPL or the Swiss Ephemeris.</w:t>
      </w:r>
    </w:p>
    <w:p w14:paraId="0B5F8477" w14:textId="77777777" w:rsidR="009C705F" w:rsidRDefault="009C705F" w:rsidP="005E1BBA">
      <w:pPr>
        <w:pStyle w:val="Untertitel"/>
      </w:pPr>
      <w:r>
        <w:t>Maximum differences</w:t>
      </w:r>
    </w:p>
    <w:p w14:paraId="6A697EE0" w14:textId="77777777" w:rsidR="009C705F" w:rsidRDefault="009C705F" w:rsidP="009F758C">
      <w:pPr>
        <w:tabs>
          <w:tab w:val="left" w:pos="5103"/>
        </w:tabs>
      </w:pPr>
      <w:r>
        <w:t>JPL-derived apogee – Swiss-Ephemeris-derived apogee</w:t>
      </w:r>
      <w:r>
        <w:tab/>
        <w:t>~ 0.9 arc second</w:t>
      </w:r>
    </w:p>
    <w:p w14:paraId="6C3559AC" w14:textId="77777777" w:rsidR="009C705F" w:rsidRDefault="009C705F" w:rsidP="009F758C">
      <w:pPr>
        <w:tabs>
          <w:tab w:val="left" w:pos="5103"/>
        </w:tabs>
      </w:pPr>
      <w:r>
        <w:t xml:space="preserve">JPL-derived apogee – </w:t>
      </w:r>
      <w:proofErr w:type="spellStart"/>
      <w:r>
        <w:t>Moshier</w:t>
      </w:r>
      <w:proofErr w:type="spellEnd"/>
      <w:r>
        <w:t>-derived apogee</w:t>
      </w:r>
      <w:r>
        <w:tab/>
      </w:r>
      <w:r>
        <w:tab/>
        <w:t>~ 360</w:t>
      </w:r>
      <w:r w:rsidR="00663874">
        <w:t xml:space="preserve"> </w:t>
      </w:r>
      <w:r>
        <w:t>arc seconds</w:t>
      </w:r>
      <w:r>
        <w:tab/>
        <w:t>= 6</w:t>
      </w:r>
      <w:r w:rsidR="00663874">
        <w:t xml:space="preserve"> </w:t>
      </w:r>
      <w:r>
        <w:t>arc minutes!</w:t>
      </w:r>
    </w:p>
    <w:p w14:paraId="55BE16D1" w14:textId="77777777" w:rsidR="009C705F" w:rsidRDefault="009C705F" w:rsidP="00A2079A">
      <w:pPr>
        <w:spacing w:before="240"/>
      </w:pPr>
      <w:r>
        <w:t>There have been several other attempts to solve the problem of a 'true' apogee. They are not included in the SWISSEPH package.</w:t>
      </w:r>
      <w:r w:rsidR="00663874">
        <w:t xml:space="preserve"> </w:t>
      </w:r>
      <w:r>
        <w:t>All of them work with a correction table.</w:t>
      </w:r>
    </w:p>
    <w:p w14:paraId="787E292A" w14:textId="77777777" w:rsidR="009C705F" w:rsidRDefault="009C705F" w:rsidP="009C705F">
      <w:r>
        <w:t xml:space="preserve">They are listed in </w:t>
      </w:r>
      <w:proofErr w:type="spellStart"/>
      <w:r>
        <w:t>Santoni's</w:t>
      </w:r>
      <w:proofErr w:type="spellEnd"/>
      <w:r>
        <w:t xml:space="preserve"> 'Ephemerides de la lune noire </w:t>
      </w:r>
      <w:proofErr w:type="spellStart"/>
      <w:r>
        <w:t>vraie</w:t>
      </w:r>
      <w:proofErr w:type="spellEnd"/>
      <w:r>
        <w:t xml:space="preserve">' mentioned above. With all of them, a value is added to the mean apogee depending on the angular distance of the </w:t>
      </w:r>
      <w:r w:rsidR="009C2AAA">
        <w:t>Sun</w:t>
      </w:r>
      <w:r w:rsidR="00F90BCF">
        <w:t xml:space="preserve"> </w:t>
      </w:r>
      <w:r>
        <w:t>from the mean apogee. There is something to this idea. The actual apogees that take place once a month differ from the mean apogee by never more than 5 degrees and seem to move along a regular curve that is a function of the elongation of the mean apogee.</w:t>
      </w:r>
    </w:p>
    <w:p w14:paraId="1AFE16EA" w14:textId="77777777" w:rsidR="009C705F" w:rsidRDefault="009C705F" w:rsidP="009C705F">
      <w:r>
        <w:t>However, this curve does not have exactly the shape of a sine, as is assumed by all of those correction tables.</w:t>
      </w:r>
      <w:r w:rsidR="00663874">
        <w:t xml:space="preserve"> </w:t>
      </w:r>
      <w:r>
        <w:t xml:space="preserve">And most of them have an amplitude of more than 10 degrees, which is a lot too high. The most realistic solution so far was the one proposed by Henry </w:t>
      </w:r>
      <w:proofErr w:type="spellStart"/>
      <w:r>
        <w:t>Gouchon</w:t>
      </w:r>
      <w:proofErr w:type="spellEnd"/>
      <w:r>
        <w:t xml:space="preserve"> in ”</w:t>
      </w:r>
      <w:proofErr w:type="spellStart"/>
      <w:r>
        <w:t>Dictionnaire</w:t>
      </w:r>
      <w:proofErr w:type="spellEnd"/>
      <w:r>
        <w:t xml:space="preserve"> </w:t>
      </w:r>
      <w:proofErr w:type="spellStart"/>
      <w:r>
        <w:t>Astrologique</w:t>
      </w:r>
      <w:proofErr w:type="spellEnd"/>
      <w:r>
        <w:t>”, Paris 1992, which is based on an amplitude of 5 degrees.</w:t>
      </w:r>
    </w:p>
    <w:p w14:paraId="20C1BCCB" w14:textId="77777777" w:rsidR="009C705F" w:rsidRDefault="009C705F" w:rsidP="009C705F">
      <w:r>
        <w:t>In ”Meridian” 1/95, Dieter Koch has published another table that pays regard to the fact that the motion does not precisely have the shape of a sine. (Unfortunately, ”Meridian” confused the labels of the columns of the apogee and the perigee.)</w:t>
      </w:r>
    </w:p>
    <w:p w14:paraId="43746A8C" w14:textId="77777777" w:rsidR="009C705F" w:rsidRDefault="009C705F" w:rsidP="00A2079A">
      <w:pPr>
        <w:pStyle w:val="Untertitel"/>
      </w:pPr>
      <w:r>
        <w:t>Small discontinuities in ephemeris of true node and apogee based on compressed file</w:t>
      </w:r>
    </w:p>
    <w:p w14:paraId="64285C8A" w14:textId="77777777" w:rsidR="005E1BBA" w:rsidRDefault="009C705F" w:rsidP="009C705F">
      <w:r>
        <w:t>See remarks in</w:t>
      </w:r>
      <w:r w:rsidR="00B0753B">
        <w:t xml:space="preserve"> Chapter </w:t>
      </w:r>
      <w:r>
        <w:t>2.2.2 on The True Node.</w:t>
      </w:r>
    </w:p>
    <w:p w14:paraId="7B73189C" w14:textId="77777777" w:rsidR="009C705F" w:rsidRDefault="009C705F" w:rsidP="006B3EBE">
      <w:pPr>
        <w:pStyle w:val="berschrift3"/>
      </w:pPr>
      <w:bookmarkStart w:id="18" w:name="_Toc58931075"/>
      <w:r>
        <w:lastRenderedPageBreak/>
        <w:t>The Interpolated or Natural Apogee and Perigee (astrological Lilith and Priapus)</w:t>
      </w:r>
      <w:bookmarkEnd w:id="18"/>
    </w:p>
    <w:p w14:paraId="098409E4" w14:textId="77777777" w:rsidR="00BC516D" w:rsidRDefault="009C705F" w:rsidP="009C705F">
      <w:r>
        <w:t xml:space="preserve">As has been said above, the osculating lunar apogee (so-called </w:t>
      </w:r>
      <w:r w:rsidR="009C0CCB">
        <w:t>‘</w:t>
      </w:r>
      <w:r>
        <w:t>true Lilith</w:t>
      </w:r>
      <w:r w:rsidR="009C0CCB">
        <w:t>’</w:t>
      </w:r>
      <w:r>
        <w:t xml:space="preserve">) is a mathematical construct which assumes that the motion of the </w:t>
      </w:r>
      <w:r w:rsidR="00257766">
        <w:t>Moon</w:t>
      </w:r>
      <w:r w:rsidR="00F90BCF">
        <w:t xml:space="preserve"> </w:t>
      </w:r>
      <w:r>
        <w:t xml:space="preserve">is a two-body problem. This solution is obviously too simplistic. Although Kepler ellipses are a good means to describe planetary orbits, they fail with the orbit of the </w:t>
      </w:r>
      <w:r w:rsidR="00257766">
        <w:t>Moon</w:t>
      </w:r>
      <w:r>
        <w:t xml:space="preserve">, which is strongly perturbed by the gravitational pull of the </w:t>
      </w:r>
      <w:r w:rsidR="009C2AAA">
        <w:t>Sun</w:t>
      </w:r>
      <w:r>
        <w:t xml:space="preserve">. This solar perturbation results in gigantic monthly oscillations in the ephemeris of the osculating </w:t>
      </w:r>
      <w:proofErr w:type="spellStart"/>
      <w:r>
        <w:t>apsides</w:t>
      </w:r>
      <w:proofErr w:type="spellEnd"/>
      <w:r>
        <w:t xml:space="preserve"> (the amplitude is 30 degrees). These oscillations have to be considered an </w:t>
      </w:r>
      <w:r w:rsidRPr="00A05E3C">
        <w:rPr>
          <w:rStyle w:val="italic"/>
        </w:rPr>
        <w:t>artifact</w:t>
      </w:r>
      <w:r>
        <w:t xml:space="preserve"> of the insufficient model, they do not really show a motion of the </w:t>
      </w:r>
      <w:proofErr w:type="spellStart"/>
      <w:r>
        <w:t>apsides</w:t>
      </w:r>
      <w:proofErr w:type="spellEnd"/>
      <w:r>
        <w:t>.</w:t>
      </w:r>
    </w:p>
    <w:p w14:paraId="297C34FD" w14:textId="77777777" w:rsidR="009C705F" w:rsidRDefault="009C705F" w:rsidP="009C705F">
      <w:r>
        <w:t xml:space="preserve">A more sensible solution seems to be an interpolation between the real passages of the </w:t>
      </w:r>
      <w:r w:rsidR="00257766">
        <w:t>Moon</w:t>
      </w:r>
      <w:r w:rsidR="00F90BCF">
        <w:t xml:space="preserve"> </w:t>
      </w:r>
      <w:r>
        <w:t xml:space="preserve">through its apogees and perigees. It turns out that the motions of the lunar perigee and apogee form curves of different quality and the two points are usually not in opposition to each other. They are more or less opposite points only at times when the </w:t>
      </w:r>
      <w:r w:rsidR="009C2AAA">
        <w:t>Sun</w:t>
      </w:r>
      <w:r w:rsidR="00F90BCF">
        <w:t xml:space="preserve"> </w:t>
      </w:r>
      <w:r>
        <w:t>is in conjunction with one of them or at an angle of 90° from them. The amplitude of their oscillation about the mean position is 5 degrees for the apogee and 25 degrees for the perigee.</w:t>
      </w:r>
    </w:p>
    <w:p w14:paraId="1D099A7D" w14:textId="77777777" w:rsidR="009C705F" w:rsidRDefault="009C705F" w:rsidP="009C705F">
      <w:r>
        <w:t>This solution has been called the "</w:t>
      </w:r>
      <w:r w:rsidRPr="00A05E3C">
        <w:rPr>
          <w:rStyle w:val="italic"/>
        </w:rPr>
        <w:t>interpolated</w:t>
      </w:r>
      <w:r>
        <w:t>" or "realistic" apogee and perigee by Dieter Koch in his publications. Juan Revilla prefers to call them the "</w:t>
      </w:r>
      <w:r w:rsidRPr="00A05E3C">
        <w:rPr>
          <w:rStyle w:val="italic"/>
        </w:rPr>
        <w:t>natural</w:t>
      </w:r>
      <w:r>
        <w:t xml:space="preserve">" apogee and perigee. Today, Dieter Koch would prefer the designation "natural". The designation "interpolated" is a bit misleading, because it associates something that astrologers used to do </w:t>
      </w:r>
      <w:r w:rsidR="00001735">
        <w:t>every day</w:t>
      </w:r>
      <w:r>
        <w:t xml:space="preserve"> in old days, when they still used to work with printed ephemerides and house tables.</w:t>
      </w:r>
    </w:p>
    <w:p w14:paraId="14787951" w14:textId="77777777" w:rsidR="009C705F" w:rsidRDefault="009C705F" w:rsidP="00A05E3C">
      <w:pPr>
        <w:pStyle w:val="Untertitel"/>
      </w:pPr>
      <w:r>
        <w:t>Note on implementation (from Swiss Ephemeris Version 1.70 on)</w:t>
      </w:r>
    </w:p>
    <w:p w14:paraId="6CD2CBF9" w14:textId="77777777" w:rsidR="009C705F" w:rsidRDefault="009C705F" w:rsidP="009C705F">
      <w:r>
        <w:t xml:space="preserve">Conventional interpolation algorithms do not work well in the case of the lunar </w:t>
      </w:r>
      <w:proofErr w:type="spellStart"/>
      <w:r>
        <w:t>apsides</w:t>
      </w:r>
      <w:proofErr w:type="spellEnd"/>
      <w:r>
        <w:t xml:space="preserve">. The supporting points are too far away from each other in order to provide a good interpolation, the error estimation is greater than 1 degree for the perigee. Therefore, Dieter chose a different solution. He derived an "interpolation method" from the analytical lunar theory which we have in the form of </w:t>
      </w:r>
      <w:proofErr w:type="spellStart"/>
      <w:r w:rsidR="00001735">
        <w:t>Moshier's</w:t>
      </w:r>
      <w:proofErr w:type="spellEnd"/>
      <w:r w:rsidR="00001735">
        <w:t xml:space="preserve"> </w:t>
      </w:r>
      <w:r>
        <w:t>lunar ephemeris. This "interpolation method" has not only the advantage that it probably makes more sense, but also that the curve and its derivation are both continuous.</w:t>
      </w:r>
    </w:p>
    <w:p w14:paraId="6DE80E75" w14:textId="77777777" w:rsidR="00BC516D" w:rsidRDefault="009C705F" w:rsidP="009C705F">
      <w:r>
        <w:t>Literature (in German):</w:t>
      </w:r>
    </w:p>
    <w:p w14:paraId="7A7F9A35" w14:textId="77777777" w:rsidR="009C705F" w:rsidRPr="00AE7DC3" w:rsidRDefault="009C705F" w:rsidP="005260E7">
      <w:pPr>
        <w:pStyle w:val="ListBullet1"/>
        <w:rPr>
          <w:lang w:val="de-DE"/>
        </w:rPr>
      </w:pPr>
      <w:r w:rsidRPr="00AE7DC3">
        <w:rPr>
          <w:lang w:val="de-DE"/>
        </w:rPr>
        <w:t>Dieter Koch, "Was ist Lilith und welche Ephemeride ist richtig", Meridian 1/95</w:t>
      </w:r>
    </w:p>
    <w:p w14:paraId="0C4BDF44" w14:textId="77777777" w:rsidR="00A05E3C" w:rsidRPr="00AE7DC3" w:rsidRDefault="009C705F" w:rsidP="005260E7">
      <w:pPr>
        <w:pStyle w:val="ListBullet1"/>
        <w:rPr>
          <w:lang w:val="de-DE"/>
        </w:rPr>
      </w:pPr>
      <w:r w:rsidRPr="00AE7DC3">
        <w:rPr>
          <w:lang w:val="de-DE"/>
        </w:rPr>
        <w:t xml:space="preserve">Dieter Koch and Bernhard </w:t>
      </w:r>
      <w:proofErr w:type="spellStart"/>
      <w:r w:rsidRPr="00AE7DC3">
        <w:rPr>
          <w:lang w:val="de-DE"/>
        </w:rPr>
        <w:t>Rindgen</w:t>
      </w:r>
      <w:proofErr w:type="spellEnd"/>
      <w:r w:rsidRPr="00AE7DC3">
        <w:rPr>
          <w:lang w:val="de-DE"/>
        </w:rPr>
        <w:t>, "Lilith und Priapus", Frankfurt/Main, 2000.</w:t>
      </w:r>
    </w:p>
    <w:p w14:paraId="55C0D87E" w14:textId="77777777" w:rsidR="009C705F" w:rsidRPr="00AE7DC3" w:rsidRDefault="009C705F" w:rsidP="005260E7">
      <w:pPr>
        <w:pStyle w:val="ListBullet1"/>
        <w:rPr>
          <w:lang w:val="de-DE"/>
        </w:rPr>
      </w:pPr>
      <w:r w:rsidRPr="00AE7DC3">
        <w:rPr>
          <w:lang w:val="de-DE"/>
        </w:rPr>
        <w:t>(http://www.vdhb.de/Lilith_und_Priapus/lilith_und_priapus.html)</w:t>
      </w:r>
    </w:p>
    <w:p w14:paraId="623E3ABB" w14:textId="77777777" w:rsidR="00A05E3C" w:rsidRDefault="009C705F" w:rsidP="005260E7">
      <w:pPr>
        <w:pStyle w:val="ListBullet1"/>
      </w:pPr>
      <w:r>
        <w:t xml:space="preserve">Juan Revilla, "The Astronomical Variants of the Lunar Apogee - Black </w:t>
      </w:r>
      <w:r w:rsidR="00257766">
        <w:t>Moon</w:t>
      </w:r>
      <w:r>
        <w:t>"</w:t>
      </w:r>
      <w:r w:rsidR="00A05E3C">
        <w:t>.</w:t>
      </w:r>
    </w:p>
    <w:p w14:paraId="085FF36D" w14:textId="77777777" w:rsidR="005E1BBA" w:rsidRDefault="009C705F" w:rsidP="005260E7">
      <w:pPr>
        <w:pStyle w:val="ListBullet1"/>
      </w:pPr>
      <w:r>
        <w:t>http://www.expreso.co.cr/centaurs/black</w:t>
      </w:r>
      <w:r w:rsidR="00257766">
        <w:t>Moon</w:t>
      </w:r>
      <w:r>
        <w:t>/barycentric.html</w:t>
      </w:r>
    </w:p>
    <w:p w14:paraId="640A47C1" w14:textId="77777777" w:rsidR="009C705F" w:rsidRDefault="009C705F" w:rsidP="006B3EBE">
      <w:pPr>
        <w:pStyle w:val="berschrift3"/>
      </w:pPr>
      <w:bookmarkStart w:id="19" w:name="_Toc58931076"/>
      <w:r>
        <w:t xml:space="preserve">Planetary Nodes and </w:t>
      </w:r>
      <w:proofErr w:type="spellStart"/>
      <w:r>
        <w:t>Apsides</w:t>
      </w:r>
      <w:bookmarkEnd w:id="19"/>
      <w:proofErr w:type="spellEnd"/>
    </w:p>
    <w:p w14:paraId="796FA8ED" w14:textId="77777777" w:rsidR="009C705F" w:rsidRDefault="009C705F" w:rsidP="009C705F">
      <w:r>
        <w:t xml:space="preserve">Differences between the Swiss Ephemeris and other ephemerides of the osculation nodes and </w:t>
      </w:r>
      <w:proofErr w:type="spellStart"/>
      <w:r>
        <w:t>apsides</w:t>
      </w:r>
      <w:proofErr w:type="spellEnd"/>
      <w:r>
        <w:t xml:space="preserve"> are probably due to different planetary ephemerides being used for their calculation. Small differences in the planetary ephemerides lead to greater differences in nodes and </w:t>
      </w:r>
      <w:proofErr w:type="spellStart"/>
      <w:r>
        <w:t>apsides</w:t>
      </w:r>
      <w:proofErr w:type="spellEnd"/>
      <w:r>
        <w:t>.</w:t>
      </w:r>
    </w:p>
    <w:p w14:paraId="4BB088EE" w14:textId="77777777" w:rsidR="009C705F" w:rsidRDefault="009C705F" w:rsidP="00803213">
      <w:pPr>
        <w:pStyle w:val="Untertitel"/>
      </w:pPr>
      <w:r>
        <w:t>Definitions of the nodes</w:t>
      </w:r>
    </w:p>
    <w:p w14:paraId="4E81DD9D" w14:textId="77777777" w:rsidR="009C705F" w:rsidRDefault="009C705F" w:rsidP="009C705F">
      <w:r>
        <w:t>Methods described in small font are not supported by the Swiss Ephemeris software.</w:t>
      </w:r>
    </w:p>
    <w:p w14:paraId="671FB0FE" w14:textId="77777777" w:rsidR="009C705F" w:rsidRDefault="009C705F" w:rsidP="009C705F">
      <w:r>
        <w:t xml:space="preserve">The lunar nodes are defined by the intersection axis of the lunar orbital plane with the plane of the ecliptic. At the lunar nodes, the </w:t>
      </w:r>
      <w:r w:rsidR="00257766">
        <w:t>Moon</w:t>
      </w:r>
      <w:r w:rsidR="00F90BCF">
        <w:t xml:space="preserve"> </w:t>
      </w:r>
      <w:r>
        <w:t>crosses the plane of the ecliptic and its ecliptic latitude changes sign. There are similar nodes for the planets, but their definition is more complicated. Planetary nodes can be defined in the following ways:</w:t>
      </w:r>
    </w:p>
    <w:p w14:paraId="45D5DBC3" w14:textId="77777777" w:rsidR="00BC516D" w:rsidRDefault="009C705F" w:rsidP="005260E7">
      <w:pPr>
        <w:pStyle w:val="ListBullet1"/>
      </w:pPr>
      <w:r>
        <w:t xml:space="preserve">They can be understood as an axis defined by the intersection line of two orbital planes. E.g., the nodes of Mars are defined by the intersection line of the orbital plane of Mars with the plane of the ecliptic (or the orbital plane of the </w:t>
      </w:r>
      <w:r w:rsidR="00257766">
        <w:t>Earth</w:t>
      </w:r>
      <w:r>
        <w:t>).</w:t>
      </w:r>
    </w:p>
    <w:p w14:paraId="385C995D" w14:textId="77777777" w:rsidR="009C705F" w:rsidRDefault="009C705F" w:rsidP="009C705F">
      <w:r w:rsidRPr="00803213">
        <w:rPr>
          <w:b/>
          <w:bCs/>
        </w:rPr>
        <w:t>Note</w:t>
      </w:r>
      <w:r>
        <w:t xml:space="preserve">: However, as Michael </w:t>
      </w:r>
      <w:proofErr w:type="spellStart"/>
      <w:r>
        <w:t>Erlewine</w:t>
      </w:r>
      <w:proofErr w:type="spellEnd"/>
      <w:r>
        <w:t xml:space="preserve"> points out in his elaborate web page on this topic</w:t>
      </w:r>
      <w:r w:rsidR="003B186E">
        <w:br/>
      </w:r>
      <w:r>
        <w:t>(http://thenewage.com/resources/articles/interface.html), planetary nodes could be defined for any couple of planets. E.g. there is also an intersection line for the two orbital planes of Mars and Saturn. Such non-ecliptic nodes have not been implemented in the Swiss Ephemeris.</w:t>
      </w:r>
    </w:p>
    <w:p w14:paraId="5374503D" w14:textId="77777777" w:rsidR="009C705F" w:rsidRDefault="009C705F" w:rsidP="009C705F">
      <w:r>
        <w:t>Because such lines are, in principle, infinite, the heliocentric and the geocentric positions of the planetary nodes will be the same. There are astrologers that use such heliocentric planetary nodes in geocentric charts.</w:t>
      </w:r>
    </w:p>
    <w:p w14:paraId="30370AA1" w14:textId="77777777" w:rsidR="009C705F" w:rsidRDefault="009C705F" w:rsidP="009C705F">
      <w:r>
        <w:t>The ascending and the descending node will, in this case, be in precise opposition.</w:t>
      </w:r>
    </w:p>
    <w:p w14:paraId="4A9F8D7E" w14:textId="77777777" w:rsidR="009C705F" w:rsidRDefault="009C705F" w:rsidP="005260E7">
      <w:pPr>
        <w:pStyle w:val="ListBullet1"/>
      </w:pPr>
      <w:r>
        <w:t xml:space="preserve">There is a second definition that leads to different geocentric ephemerides. The planetary nodes can be understood, </w:t>
      </w:r>
      <w:r>
        <w:lastRenderedPageBreak/>
        <w:t>not as an infinite axis, but as the two points at which a planetary orbit intersects with the ecliptic plane.</w:t>
      </w:r>
    </w:p>
    <w:p w14:paraId="6603EDCB" w14:textId="77777777" w:rsidR="009C705F" w:rsidRDefault="009C705F" w:rsidP="009C705F">
      <w:r>
        <w:t xml:space="preserve">For the lunar nodes and heliocentric planetary nodes, this definition makes no difference from the definition 1). However, it does make a difference for geocentric planetary nodes, where, the nodal points on the planets orbit are transformed to the </w:t>
      </w:r>
      <w:proofErr w:type="spellStart"/>
      <w:r>
        <w:t>geocenter</w:t>
      </w:r>
      <w:proofErr w:type="spellEnd"/>
      <w:r>
        <w:t>. The two points will not be in opposition anymore, or they will roughly be so with the outer planets. The advantage of these nodes is that when a planet is in conjunction with its node, then its ecliptic latitude will be zero. This is not true when a planet is in geocentric conjunction with its heliocentric node. (And neither is it always true for inner the planets, for Mercury and Venus.)</w:t>
      </w:r>
    </w:p>
    <w:p w14:paraId="3FC6687A" w14:textId="77777777" w:rsidR="009C705F" w:rsidRDefault="009C705F" w:rsidP="009C705F">
      <w:r w:rsidRPr="00C37F74">
        <w:rPr>
          <w:b/>
          <w:bCs/>
        </w:rPr>
        <w:t>Note</w:t>
      </w:r>
      <w:r>
        <w:t xml:space="preserve">: There is another possibility, not implemented in the Swiss ephemeris: E.g., instead of considering the points of the Mars orbit that are located in the ecliptic plane, one might consider the points of the </w:t>
      </w:r>
      <w:r w:rsidR="00257766">
        <w:t xml:space="preserve">Earth’s </w:t>
      </w:r>
      <w:r>
        <w:t>orbit that are located in the orbital plane of Mars. If one takes these points geocentrically, the ascending and the descending node will always form an approximate square. This possibility has not been implemented in the Swiss Ephemeris.</w:t>
      </w:r>
    </w:p>
    <w:p w14:paraId="39A2E118" w14:textId="77777777" w:rsidR="005E1BBA" w:rsidRDefault="009C705F" w:rsidP="005260E7">
      <w:pPr>
        <w:pStyle w:val="ListBullet1"/>
      </w:pPr>
      <w:r w:rsidRPr="005260E7">
        <w:t>Third, the planetary nodes could be defined as the intersection points of the plane defined by their momentary</w:t>
      </w:r>
      <w:r>
        <w:t xml:space="preserve"> geocentric position and motion with the plane of the ecliptic. Here again, the ecliptic latitude would change sign at the moment when the planet were in conjunction with one of its nodes. This possibility has not been implemented in the Swiss Ephemeris.</w:t>
      </w:r>
    </w:p>
    <w:p w14:paraId="38A22837" w14:textId="77777777" w:rsidR="009C705F" w:rsidRDefault="009C705F" w:rsidP="00C37F74">
      <w:pPr>
        <w:pStyle w:val="Untertitel"/>
      </w:pPr>
      <w:r>
        <w:t xml:space="preserve">Possible definitions for </w:t>
      </w:r>
      <w:proofErr w:type="spellStart"/>
      <w:r>
        <w:t>apsides</w:t>
      </w:r>
      <w:proofErr w:type="spellEnd"/>
      <w:r>
        <w:t xml:space="preserve"> and focal points</w:t>
      </w:r>
    </w:p>
    <w:p w14:paraId="3FED9F4C" w14:textId="77777777" w:rsidR="00BC516D" w:rsidRDefault="009C705F" w:rsidP="009C705F">
      <w:r>
        <w:t xml:space="preserve">The lunar </w:t>
      </w:r>
      <w:proofErr w:type="spellStart"/>
      <w:r>
        <w:t>apsides</w:t>
      </w:r>
      <w:proofErr w:type="spellEnd"/>
      <w:r>
        <w:t xml:space="preserve"> - the lunar apogee and lunar perigee - have already been discussed further above. Similar points exist for the planets, as well, and they have been considered by astrologers. Also, as with the lunar </w:t>
      </w:r>
      <w:proofErr w:type="spellStart"/>
      <w:r>
        <w:t>apsides</w:t>
      </w:r>
      <w:proofErr w:type="spellEnd"/>
      <w:r>
        <w:t>, there is a similar disagreement:</w:t>
      </w:r>
    </w:p>
    <w:p w14:paraId="1A04EDDE" w14:textId="77777777" w:rsidR="00BC516D" w:rsidRDefault="009C705F" w:rsidP="009C705F">
      <w:r>
        <w:t xml:space="preserve">One may consider either the planetary </w:t>
      </w:r>
      <w:proofErr w:type="spellStart"/>
      <w:r w:rsidRPr="00C37F74">
        <w:rPr>
          <w:rStyle w:val="italic"/>
        </w:rPr>
        <w:t>apsides</w:t>
      </w:r>
      <w:proofErr w:type="spellEnd"/>
      <w:r>
        <w:t>, i.e. the two points on a planetary orbit</w:t>
      </w:r>
      <w:r w:rsidR="00663874">
        <w:t xml:space="preserve"> </w:t>
      </w:r>
      <w:r>
        <w:t xml:space="preserve">that are closest to the </w:t>
      </w:r>
      <w:r w:rsidR="009C2AAA">
        <w:t>Sun</w:t>
      </w:r>
      <w:r w:rsidR="00F90BCF">
        <w:t xml:space="preserve"> </w:t>
      </w:r>
      <w:r>
        <w:t xml:space="preserve">and most distant from the </w:t>
      </w:r>
      <w:r w:rsidR="009C2AAA">
        <w:t>Sun</w:t>
      </w:r>
      <w:r>
        <w:t>, resp. The former point is called the ”</w:t>
      </w:r>
      <w:r w:rsidRPr="00C37F74">
        <w:rPr>
          <w:rStyle w:val="italic"/>
        </w:rPr>
        <w:t>perihelion</w:t>
      </w:r>
      <w:r>
        <w:t>” and the latter one the ”</w:t>
      </w:r>
      <w:r w:rsidRPr="00C37F74">
        <w:rPr>
          <w:rStyle w:val="italic"/>
        </w:rPr>
        <w:t>aphelion</w:t>
      </w:r>
      <w:r>
        <w:t xml:space="preserve">”. For a geocentric chart, these points could be transformed from the </w:t>
      </w:r>
      <w:proofErr w:type="spellStart"/>
      <w:r>
        <w:t>heliocenter</w:t>
      </w:r>
      <w:proofErr w:type="spellEnd"/>
      <w:r>
        <w:t xml:space="preserve"> to the </w:t>
      </w:r>
      <w:proofErr w:type="spellStart"/>
      <w:r>
        <w:t>geocenter</w:t>
      </w:r>
      <w:proofErr w:type="spellEnd"/>
      <w:r>
        <w:t>.</w:t>
      </w:r>
    </w:p>
    <w:p w14:paraId="4A262D86" w14:textId="77777777" w:rsidR="009C705F" w:rsidRDefault="009C705F" w:rsidP="009C705F">
      <w:r>
        <w:t xml:space="preserve">However, Bernard </w:t>
      </w:r>
      <w:proofErr w:type="spellStart"/>
      <w:r>
        <w:t>Fitzwalter</w:t>
      </w:r>
      <w:proofErr w:type="spellEnd"/>
      <w:r>
        <w:t xml:space="preserve"> and Raymond Henry prefer to use the second focal points of the planetary orbits. And they call them the ”black stars” or the ”black </w:t>
      </w:r>
      <w:r w:rsidR="009C2AAA">
        <w:t>Sun</w:t>
      </w:r>
      <w:r>
        <w:t xml:space="preserve">s of the planets”. The heliocentric positions of these points are identical to the heliocentric positions of the aphelia, but geocentric positions are not identical, because the focal points are much closer to the </w:t>
      </w:r>
      <w:r w:rsidR="009C2AAA">
        <w:t>Sun</w:t>
      </w:r>
      <w:r w:rsidR="00F90BCF">
        <w:t xml:space="preserve"> </w:t>
      </w:r>
      <w:r>
        <w:t xml:space="preserve">than the aphelia. Most of them are even inside the </w:t>
      </w:r>
      <w:r w:rsidR="00257766">
        <w:t>Earth</w:t>
      </w:r>
      <w:r>
        <w:t xml:space="preserve"> orbit.</w:t>
      </w:r>
    </w:p>
    <w:p w14:paraId="35AD3949" w14:textId="77777777" w:rsidR="005E1BBA" w:rsidRDefault="009C705F" w:rsidP="009C705F">
      <w:r>
        <w:t>The Swiss Ephemeris supports both points of view.</w:t>
      </w:r>
    </w:p>
    <w:p w14:paraId="517B638F" w14:textId="77777777" w:rsidR="009C705F" w:rsidRDefault="009C705F" w:rsidP="00C37F74">
      <w:pPr>
        <w:pStyle w:val="Untertitel"/>
      </w:pPr>
      <w:r>
        <w:t xml:space="preserve">Special case: the </w:t>
      </w:r>
      <w:r w:rsidR="00257766">
        <w:t>Earth</w:t>
      </w:r>
    </w:p>
    <w:p w14:paraId="05A74E14" w14:textId="77777777" w:rsidR="00BC516D" w:rsidRDefault="009C705F" w:rsidP="009C705F">
      <w:r>
        <w:t xml:space="preserve">The </w:t>
      </w:r>
      <w:r w:rsidR="00257766">
        <w:t>Earth</w:t>
      </w:r>
      <w:r>
        <w:t xml:space="preserve"> is a special case. Instead of the motion of the </w:t>
      </w:r>
      <w:r w:rsidR="00257766">
        <w:t>Earth</w:t>
      </w:r>
      <w:r>
        <w:t xml:space="preserve"> herself, the heliocentric motion of the </w:t>
      </w:r>
      <w:r w:rsidR="00257766">
        <w:t>Earth</w:t>
      </w:r>
      <w:r>
        <w:t>-</w:t>
      </w:r>
      <w:r w:rsidR="00257766">
        <w:t>Moon</w:t>
      </w:r>
      <w:r>
        <w:t>-Barycenter (EMB) is used to determine the osculating perihelion.</w:t>
      </w:r>
    </w:p>
    <w:p w14:paraId="7E6B02AB" w14:textId="77777777" w:rsidR="00BC516D" w:rsidRDefault="009C705F" w:rsidP="009C705F">
      <w:r>
        <w:t xml:space="preserve">There is no node of the </w:t>
      </w:r>
      <w:r w:rsidR="00257766">
        <w:t>Earth</w:t>
      </w:r>
      <w:r>
        <w:t xml:space="preserve"> orbit itself.</w:t>
      </w:r>
    </w:p>
    <w:p w14:paraId="6A525D2B" w14:textId="77777777" w:rsidR="005E1BBA" w:rsidRDefault="009C705F" w:rsidP="009C705F">
      <w:r>
        <w:t xml:space="preserve">There is an axis around which the </w:t>
      </w:r>
      <w:r w:rsidR="00257766">
        <w:t>Earth</w:t>
      </w:r>
      <w:r>
        <w:t>'s orbital plane slowly rotates due to planetary precession. The position points of this axis are not calculated by the Swiss Ephemeris.</w:t>
      </w:r>
    </w:p>
    <w:p w14:paraId="74CD2EFB" w14:textId="77777777" w:rsidR="009C705F" w:rsidRDefault="009C705F" w:rsidP="00C37F74">
      <w:pPr>
        <w:pStyle w:val="Untertitel"/>
      </w:pPr>
      <w:r>
        <w:t xml:space="preserve">Special case: the </w:t>
      </w:r>
      <w:r w:rsidR="009C2AAA">
        <w:t>Sun</w:t>
      </w:r>
    </w:p>
    <w:p w14:paraId="7E9056C1" w14:textId="77777777" w:rsidR="009C705F" w:rsidRDefault="009C705F" w:rsidP="009C705F">
      <w:r>
        <w:t xml:space="preserve">In addition to the </w:t>
      </w:r>
      <w:r w:rsidR="00257766">
        <w:t>Earth</w:t>
      </w:r>
      <w:r>
        <w:t xml:space="preserve"> (EMB) </w:t>
      </w:r>
      <w:proofErr w:type="spellStart"/>
      <w:r>
        <w:t>apsides</w:t>
      </w:r>
      <w:proofErr w:type="spellEnd"/>
      <w:r>
        <w:t>, our software computes so-to-say "</w:t>
      </w:r>
      <w:proofErr w:type="spellStart"/>
      <w:r>
        <w:t>apsides</w:t>
      </w:r>
      <w:proofErr w:type="spellEnd"/>
      <w:r>
        <w:t xml:space="preserve">" of the solar orbit around the </w:t>
      </w:r>
      <w:r w:rsidR="00257766">
        <w:t>Earth</w:t>
      </w:r>
      <w:r>
        <w:t xml:space="preserve">, i.e. points on the orbit of the </w:t>
      </w:r>
      <w:r w:rsidR="009C2AAA">
        <w:t>Sun</w:t>
      </w:r>
      <w:r w:rsidR="00F90BCF">
        <w:t xml:space="preserve"> </w:t>
      </w:r>
      <w:r>
        <w:t xml:space="preserve">where it is closest to and where it is farthest from the </w:t>
      </w:r>
      <w:r w:rsidR="00257766">
        <w:t>Earth</w:t>
      </w:r>
      <w:r>
        <w:t xml:space="preserve">. These points form an opposition and are used by some astrologers, e.g. by the Dutch astrologer George Bode or the Swiss astrologer </w:t>
      </w:r>
      <w:proofErr w:type="spellStart"/>
      <w:r>
        <w:t>Liduina</w:t>
      </w:r>
      <w:proofErr w:type="spellEnd"/>
      <w:r>
        <w:t xml:space="preserve"> </w:t>
      </w:r>
      <w:proofErr w:type="spellStart"/>
      <w:r>
        <w:t>Schmed</w:t>
      </w:r>
      <w:proofErr w:type="spellEnd"/>
      <w:r>
        <w:t xml:space="preserve">. The ”perigee”, located at about 13 Capricorn, is called the "Black </w:t>
      </w:r>
      <w:r w:rsidR="009C2AAA">
        <w:t>Sun</w:t>
      </w:r>
      <w:r>
        <w:t>", the other one, in Cancer, is called the ”Diamond”.</w:t>
      </w:r>
    </w:p>
    <w:p w14:paraId="025D28D2" w14:textId="77777777" w:rsidR="005E1BBA" w:rsidRDefault="009C705F" w:rsidP="009C705F">
      <w:r>
        <w:t xml:space="preserve">So, for a complete set of </w:t>
      </w:r>
      <w:proofErr w:type="spellStart"/>
      <w:r>
        <w:t>apsides</w:t>
      </w:r>
      <w:proofErr w:type="spellEnd"/>
      <w:r>
        <w:t xml:space="preserve">, one might want to calculate them for the </w:t>
      </w:r>
      <w:r w:rsidR="009C2AAA">
        <w:t>Sun</w:t>
      </w:r>
      <w:r w:rsidR="00F90BCF">
        <w:t xml:space="preserve"> </w:t>
      </w:r>
      <w:r>
        <w:t xml:space="preserve">and the </w:t>
      </w:r>
      <w:r w:rsidR="00257766">
        <w:t>Earth</w:t>
      </w:r>
      <w:r>
        <w:t xml:space="preserve"> and all other planets.</w:t>
      </w:r>
    </w:p>
    <w:p w14:paraId="4AF3B9C2" w14:textId="77777777" w:rsidR="009C705F" w:rsidRDefault="009C705F" w:rsidP="00C37F74">
      <w:pPr>
        <w:pStyle w:val="Untertitel"/>
      </w:pPr>
      <w:r>
        <w:t>Mean and osculating positions</w:t>
      </w:r>
    </w:p>
    <w:p w14:paraId="032A2D89" w14:textId="77777777" w:rsidR="005E1BBA" w:rsidRDefault="009C705F" w:rsidP="009C705F">
      <w:r>
        <w:t xml:space="preserve">There are serious problems about the ephemerides of planetary nodes and </w:t>
      </w:r>
      <w:proofErr w:type="spellStart"/>
      <w:r>
        <w:t>apsides</w:t>
      </w:r>
      <w:proofErr w:type="spellEnd"/>
      <w:r>
        <w:t xml:space="preserve">. There are mean ones and osculating ones. Both are well-defined points in astronomy, but this does not necessarily mean that these definitions make sense for astrology. Mean points, on the one hand, are not true, i.e. if a planet is in precise conjunction with its mean node, this does not mean it be crossing the ecliptic plane exactly that moment. Osculating points, on the other hand, are based on the idealization of the planetary motions as two-body problems, where the gravity of the </w:t>
      </w:r>
      <w:r w:rsidR="009C2AAA">
        <w:t>Sun</w:t>
      </w:r>
      <w:r w:rsidR="00F90BCF">
        <w:t xml:space="preserve"> </w:t>
      </w:r>
      <w:r>
        <w:t xml:space="preserve">and a single planet is considered and all other influences neglected. There are no planetary nodes or </w:t>
      </w:r>
      <w:proofErr w:type="spellStart"/>
      <w:r>
        <w:t>apsides</w:t>
      </w:r>
      <w:proofErr w:type="spellEnd"/>
      <w:r>
        <w:t>, at least today, that really deserve the label ”true”.</w:t>
      </w:r>
    </w:p>
    <w:p w14:paraId="04219406" w14:textId="77777777" w:rsidR="009C705F" w:rsidRDefault="009C705F" w:rsidP="00C37F74">
      <w:pPr>
        <w:pStyle w:val="Untertitel"/>
      </w:pPr>
      <w:r>
        <w:t>Mean positions</w:t>
      </w:r>
    </w:p>
    <w:p w14:paraId="173866F4" w14:textId="77777777" w:rsidR="00BC516D" w:rsidRDefault="009C705F" w:rsidP="009C705F">
      <w:r>
        <w:t xml:space="preserve">Mean nodes and </w:t>
      </w:r>
      <w:proofErr w:type="spellStart"/>
      <w:r>
        <w:t>apsides</w:t>
      </w:r>
      <w:proofErr w:type="spellEnd"/>
      <w:r>
        <w:t xml:space="preserve"> can be computed for the </w:t>
      </w:r>
      <w:r w:rsidR="00257766">
        <w:t>Moon</w:t>
      </w:r>
      <w:r>
        <w:t xml:space="preserve">, the </w:t>
      </w:r>
      <w:r w:rsidR="00257766">
        <w:t>Earth</w:t>
      </w:r>
      <w:r>
        <w:t xml:space="preserve"> and the planets Mercury – Neptune. They are taken </w:t>
      </w:r>
      <w:r>
        <w:lastRenderedPageBreak/>
        <w:t xml:space="preserve">from the planetary theory VSOP87. Mean points </w:t>
      </w:r>
      <w:r w:rsidR="00001735" w:rsidRPr="00C37F74">
        <w:rPr>
          <w:b/>
          <w:bCs/>
        </w:rPr>
        <w:t>cannot</w:t>
      </w:r>
      <w:r>
        <w:t xml:space="preserve"> be calculated for Pluto and the asteroids, because there is no planetary theory for them.</w:t>
      </w:r>
    </w:p>
    <w:p w14:paraId="69D24EA8" w14:textId="77777777" w:rsidR="0037357C" w:rsidRDefault="009C705F" w:rsidP="009C705F">
      <w:r>
        <w:t>Although the Nasa has published mean elements for the planets Mercury – Pluto based on the JPL ephemeris DE200, we do not use them (so far), because their validity is limited to a 250 year period, because only linear rates are given, and because they are not based on a planetary theory.</w:t>
      </w:r>
    </w:p>
    <w:p w14:paraId="4420848B" w14:textId="77777777" w:rsidR="009C705F" w:rsidRDefault="009C705F" w:rsidP="009C705F">
      <w:r>
        <w:t>(http://ssd.jpl.nasa.gov/elem_planets.html, ”mean orbit solutions from a 250 yr. least squares fit of the DE 200 planetary ephemeris to a Keplerian orbit where each element is allowed to vary linearly with time”)</w:t>
      </w:r>
    </w:p>
    <w:p w14:paraId="2E89B43F" w14:textId="36D0EA8F" w:rsidR="005272D7" w:rsidRDefault="009C705F" w:rsidP="009C705F">
      <w:r>
        <w:t>The differences between the DE200 and the VSOP87 mean elements are considerable, though:</w:t>
      </w:r>
    </w:p>
    <w:p w14:paraId="07C342D3" w14:textId="77777777" w:rsidR="00FF64BF" w:rsidRDefault="00FF64BF" w:rsidP="009C705F"/>
    <w:tbl>
      <w:tblPr>
        <w:tblW w:w="0" w:type="auto"/>
        <w:tblInd w:w="284" w:type="dxa"/>
        <w:tblLook w:val="04A0" w:firstRow="1" w:lastRow="0" w:firstColumn="1" w:lastColumn="0" w:noHBand="0" w:noVBand="1"/>
      </w:tblPr>
      <w:tblGrid>
        <w:gridCol w:w="987"/>
        <w:gridCol w:w="729"/>
        <w:gridCol w:w="1170"/>
        <w:gridCol w:w="1034"/>
      </w:tblGrid>
      <w:tr w:rsidR="00D12AA1" w:rsidRPr="00B32A78" w14:paraId="49EADD43" w14:textId="77777777" w:rsidTr="00B13B07">
        <w:tc>
          <w:tcPr>
            <w:tcW w:w="0" w:type="auto"/>
            <w:shd w:val="clear" w:color="auto" w:fill="auto"/>
          </w:tcPr>
          <w:p w14:paraId="73D49001" w14:textId="77777777" w:rsidR="00772993" w:rsidRPr="00B13B07" w:rsidRDefault="00772993" w:rsidP="00B13B07">
            <w:pPr>
              <w:jc w:val="right"/>
              <w:rPr>
                <w:b/>
                <w:bCs/>
              </w:rPr>
            </w:pPr>
          </w:p>
        </w:tc>
        <w:tc>
          <w:tcPr>
            <w:tcW w:w="0" w:type="auto"/>
            <w:shd w:val="clear" w:color="auto" w:fill="auto"/>
          </w:tcPr>
          <w:p w14:paraId="3CA55C44" w14:textId="77777777" w:rsidR="00772993" w:rsidRPr="00B13B07" w:rsidRDefault="00772993" w:rsidP="00B13B07">
            <w:pPr>
              <w:jc w:val="right"/>
              <w:rPr>
                <w:b/>
                <w:bCs/>
              </w:rPr>
            </w:pPr>
            <w:r w:rsidRPr="00B13B07">
              <w:rPr>
                <w:b/>
                <w:bCs/>
              </w:rPr>
              <w:t>Node</w:t>
            </w:r>
          </w:p>
        </w:tc>
        <w:tc>
          <w:tcPr>
            <w:tcW w:w="0" w:type="auto"/>
            <w:shd w:val="clear" w:color="auto" w:fill="auto"/>
          </w:tcPr>
          <w:p w14:paraId="2ED177BE" w14:textId="77777777" w:rsidR="00772993" w:rsidRPr="00B13B07" w:rsidRDefault="00772993" w:rsidP="00B13B07">
            <w:pPr>
              <w:jc w:val="right"/>
              <w:rPr>
                <w:b/>
                <w:bCs/>
              </w:rPr>
            </w:pPr>
            <w:r w:rsidRPr="00B13B07">
              <w:rPr>
                <w:b/>
                <w:bCs/>
              </w:rPr>
              <w:t>Perihelion</w:t>
            </w:r>
          </w:p>
        </w:tc>
        <w:tc>
          <w:tcPr>
            <w:tcW w:w="0" w:type="auto"/>
            <w:shd w:val="clear" w:color="auto" w:fill="auto"/>
          </w:tcPr>
          <w:p w14:paraId="34EB821A" w14:textId="77777777" w:rsidR="00772993" w:rsidRPr="00B13B07" w:rsidRDefault="00772993" w:rsidP="00B13B07">
            <w:pPr>
              <w:jc w:val="right"/>
              <w:rPr>
                <w:b/>
                <w:bCs/>
              </w:rPr>
            </w:pPr>
          </w:p>
        </w:tc>
      </w:tr>
      <w:tr w:rsidR="00D12AA1" w:rsidRPr="00B32A78" w14:paraId="0E2E9AA8" w14:textId="77777777" w:rsidTr="00B13B07">
        <w:tc>
          <w:tcPr>
            <w:tcW w:w="0" w:type="auto"/>
            <w:shd w:val="clear" w:color="auto" w:fill="auto"/>
          </w:tcPr>
          <w:p w14:paraId="5237278F" w14:textId="77777777" w:rsidR="00772993" w:rsidRPr="00B32A78" w:rsidRDefault="00772993" w:rsidP="00B13B07">
            <w:pPr>
              <w:jc w:val="right"/>
            </w:pPr>
            <w:r w:rsidRPr="00B32A78">
              <w:t>Mercury</w:t>
            </w:r>
          </w:p>
        </w:tc>
        <w:tc>
          <w:tcPr>
            <w:tcW w:w="0" w:type="auto"/>
            <w:shd w:val="clear" w:color="auto" w:fill="auto"/>
          </w:tcPr>
          <w:p w14:paraId="28F57915" w14:textId="77777777" w:rsidR="00772993" w:rsidRPr="00B32A78" w:rsidRDefault="00772993" w:rsidP="00B13B07">
            <w:pPr>
              <w:jc w:val="right"/>
            </w:pPr>
            <w:r w:rsidRPr="00B32A78">
              <w:t>3”</w:t>
            </w:r>
          </w:p>
        </w:tc>
        <w:tc>
          <w:tcPr>
            <w:tcW w:w="0" w:type="auto"/>
            <w:shd w:val="clear" w:color="auto" w:fill="auto"/>
          </w:tcPr>
          <w:p w14:paraId="6C32F630" w14:textId="77777777" w:rsidR="00772993" w:rsidRPr="00B32A78" w:rsidRDefault="00772993" w:rsidP="00B13B07">
            <w:pPr>
              <w:jc w:val="right"/>
            </w:pPr>
            <w:r w:rsidRPr="00B32A78">
              <w:t>4”</w:t>
            </w:r>
          </w:p>
        </w:tc>
        <w:tc>
          <w:tcPr>
            <w:tcW w:w="0" w:type="auto"/>
            <w:shd w:val="clear" w:color="auto" w:fill="auto"/>
          </w:tcPr>
          <w:p w14:paraId="7A1B8E4A" w14:textId="77777777" w:rsidR="00772993" w:rsidRPr="00B32A78" w:rsidRDefault="00772993" w:rsidP="00B13B07">
            <w:pPr>
              <w:jc w:val="right"/>
            </w:pPr>
          </w:p>
        </w:tc>
      </w:tr>
      <w:tr w:rsidR="00D12AA1" w:rsidRPr="00B32A78" w14:paraId="74FEE6C1" w14:textId="77777777" w:rsidTr="00B13B07">
        <w:tc>
          <w:tcPr>
            <w:tcW w:w="0" w:type="auto"/>
            <w:shd w:val="clear" w:color="auto" w:fill="auto"/>
          </w:tcPr>
          <w:p w14:paraId="2CEFD68E" w14:textId="77777777" w:rsidR="00772993" w:rsidRPr="00B32A78" w:rsidRDefault="00772993" w:rsidP="00B13B07">
            <w:pPr>
              <w:jc w:val="right"/>
            </w:pPr>
            <w:r w:rsidRPr="00B32A78">
              <w:t>Venus</w:t>
            </w:r>
          </w:p>
        </w:tc>
        <w:tc>
          <w:tcPr>
            <w:tcW w:w="0" w:type="auto"/>
            <w:shd w:val="clear" w:color="auto" w:fill="auto"/>
          </w:tcPr>
          <w:p w14:paraId="0806CFEB" w14:textId="77777777" w:rsidR="00772993" w:rsidRPr="00B32A78" w:rsidRDefault="00772993" w:rsidP="00B13B07">
            <w:pPr>
              <w:jc w:val="right"/>
            </w:pPr>
            <w:r w:rsidRPr="00B32A78">
              <w:t>3”</w:t>
            </w:r>
          </w:p>
        </w:tc>
        <w:tc>
          <w:tcPr>
            <w:tcW w:w="0" w:type="auto"/>
            <w:shd w:val="clear" w:color="auto" w:fill="auto"/>
          </w:tcPr>
          <w:p w14:paraId="0863250B" w14:textId="77777777" w:rsidR="00772993" w:rsidRPr="00B32A78" w:rsidRDefault="00772993" w:rsidP="00B13B07">
            <w:pPr>
              <w:jc w:val="right"/>
            </w:pPr>
            <w:r w:rsidRPr="00B32A78">
              <w:t>107”</w:t>
            </w:r>
          </w:p>
        </w:tc>
        <w:tc>
          <w:tcPr>
            <w:tcW w:w="0" w:type="auto"/>
            <w:shd w:val="clear" w:color="auto" w:fill="auto"/>
          </w:tcPr>
          <w:p w14:paraId="5E90D316" w14:textId="77777777" w:rsidR="00772993" w:rsidRPr="00B32A78" w:rsidRDefault="00772993" w:rsidP="00B13B07">
            <w:pPr>
              <w:jc w:val="right"/>
            </w:pPr>
          </w:p>
        </w:tc>
      </w:tr>
      <w:tr w:rsidR="00D12AA1" w:rsidRPr="00B32A78" w14:paraId="61EED9DD" w14:textId="77777777" w:rsidTr="00B13B07">
        <w:tc>
          <w:tcPr>
            <w:tcW w:w="0" w:type="auto"/>
            <w:shd w:val="clear" w:color="auto" w:fill="auto"/>
          </w:tcPr>
          <w:p w14:paraId="71E76C4D" w14:textId="77777777" w:rsidR="00772993" w:rsidRPr="00B32A78" w:rsidRDefault="00257766" w:rsidP="00B13B07">
            <w:pPr>
              <w:jc w:val="right"/>
            </w:pPr>
            <w:r>
              <w:t>Earth</w:t>
            </w:r>
          </w:p>
        </w:tc>
        <w:tc>
          <w:tcPr>
            <w:tcW w:w="0" w:type="auto"/>
            <w:shd w:val="clear" w:color="auto" w:fill="auto"/>
          </w:tcPr>
          <w:p w14:paraId="5632BF48" w14:textId="77777777" w:rsidR="00772993" w:rsidRPr="00B32A78" w:rsidRDefault="00772993" w:rsidP="00B13B07">
            <w:pPr>
              <w:jc w:val="right"/>
            </w:pPr>
            <w:r w:rsidRPr="00B32A78">
              <w:t>-</w:t>
            </w:r>
          </w:p>
        </w:tc>
        <w:tc>
          <w:tcPr>
            <w:tcW w:w="0" w:type="auto"/>
            <w:shd w:val="clear" w:color="auto" w:fill="auto"/>
          </w:tcPr>
          <w:p w14:paraId="73E109FD" w14:textId="77777777" w:rsidR="00772993" w:rsidRPr="00B32A78" w:rsidRDefault="00772993" w:rsidP="00B13B07">
            <w:pPr>
              <w:jc w:val="right"/>
            </w:pPr>
            <w:r w:rsidRPr="00B32A78">
              <w:t>35”</w:t>
            </w:r>
          </w:p>
        </w:tc>
        <w:tc>
          <w:tcPr>
            <w:tcW w:w="0" w:type="auto"/>
            <w:shd w:val="clear" w:color="auto" w:fill="auto"/>
          </w:tcPr>
          <w:p w14:paraId="1B493123" w14:textId="77777777" w:rsidR="00772993" w:rsidRPr="00B32A78" w:rsidRDefault="00772993" w:rsidP="00B13B07">
            <w:pPr>
              <w:jc w:val="right"/>
            </w:pPr>
          </w:p>
        </w:tc>
      </w:tr>
      <w:tr w:rsidR="00D12AA1" w:rsidRPr="00B32A78" w14:paraId="6E4DFC0F" w14:textId="77777777" w:rsidTr="00B13B07">
        <w:tc>
          <w:tcPr>
            <w:tcW w:w="0" w:type="auto"/>
            <w:shd w:val="clear" w:color="auto" w:fill="auto"/>
          </w:tcPr>
          <w:p w14:paraId="2328DE6F" w14:textId="77777777" w:rsidR="00772993" w:rsidRPr="00B32A78" w:rsidRDefault="00772993" w:rsidP="00B13B07">
            <w:pPr>
              <w:jc w:val="right"/>
            </w:pPr>
            <w:r w:rsidRPr="00B32A78">
              <w:t>Mars</w:t>
            </w:r>
          </w:p>
        </w:tc>
        <w:tc>
          <w:tcPr>
            <w:tcW w:w="0" w:type="auto"/>
            <w:shd w:val="clear" w:color="auto" w:fill="auto"/>
          </w:tcPr>
          <w:p w14:paraId="71EA186B" w14:textId="77777777" w:rsidR="00772993" w:rsidRPr="00B32A78" w:rsidRDefault="00772993" w:rsidP="00B13B07">
            <w:pPr>
              <w:jc w:val="right"/>
            </w:pPr>
            <w:r w:rsidRPr="00B32A78">
              <w:t>74”</w:t>
            </w:r>
          </w:p>
        </w:tc>
        <w:tc>
          <w:tcPr>
            <w:tcW w:w="0" w:type="auto"/>
            <w:shd w:val="clear" w:color="auto" w:fill="auto"/>
          </w:tcPr>
          <w:p w14:paraId="3CB7C7BE" w14:textId="77777777" w:rsidR="00772993" w:rsidRPr="00B32A78" w:rsidRDefault="00772993" w:rsidP="00B13B07">
            <w:pPr>
              <w:jc w:val="right"/>
            </w:pPr>
            <w:r w:rsidRPr="00B32A78">
              <w:t>4”</w:t>
            </w:r>
          </w:p>
        </w:tc>
        <w:tc>
          <w:tcPr>
            <w:tcW w:w="0" w:type="auto"/>
            <w:shd w:val="clear" w:color="auto" w:fill="auto"/>
          </w:tcPr>
          <w:p w14:paraId="71769C10" w14:textId="77777777" w:rsidR="00772993" w:rsidRPr="00B32A78" w:rsidRDefault="00772993" w:rsidP="00B13B07">
            <w:pPr>
              <w:jc w:val="right"/>
            </w:pPr>
          </w:p>
        </w:tc>
      </w:tr>
      <w:tr w:rsidR="00D12AA1" w:rsidRPr="00B32A78" w14:paraId="4718FE10" w14:textId="77777777" w:rsidTr="00B13B07">
        <w:tc>
          <w:tcPr>
            <w:tcW w:w="0" w:type="auto"/>
            <w:shd w:val="clear" w:color="auto" w:fill="auto"/>
          </w:tcPr>
          <w:p w14:paraId="40CBBB2B" w14:textId="77777777" w:rsidR="00772993" w:rsidRPr="00B32A78" w:rsidRDefault="00772993" w:rsidP="00B13B07">
            <w:pPr>
              <w:jc w:val="right"/>
            </w:pPr>
            <w:r w:rsidRPr="00B32A78">
              <w:t>Jupiter</w:t>
            </w:r>
          </w:p>
        </w:tc>
        <w:tc>
          <w:tcPr>
            <w:tcW w:w="0" w:type="auto"/>
            <w:shd w:val="clear" w:color="auto" w:fill="auto"/>
          </w:tcPr>
          <w:p w14:paraId="62D833DD" w14:textId="77777777" w:rsidR="00772993" w:rsidRPr="00B32A78" w:rsidRDefault="00772993" w:rsidP="00B13B07">
            <w:pPr>
              <w:jc w:val="right"/>
            </w:pPr>
            <w:r w:rsidRPr="00B32A78">
              <w:t>330”</w:t>
            </w:r>
          </w:p>
        </w:tc>
        <w:tc>
          <w:tcPr>
            <w:tcW w:w="0" w:type="auto"/>
            <w:shd w:val="clear" w:color="auto" w:fill="auto"/>
          </w:tcPr>
          <w:p w14:paraId="1B4A9DEC" w14:textId="77777777" w:rsidR="00772993" w:rsidRPr="00B32A78" w:rsidRDefault="00772993" w:rsidP="00B13B07">
            <w:pPr>
              <w:jc w:val="right"/>
            </w:pPr>
            <w:r w:rsidRPr="00B32A78">
              <w:t>1850”</w:t>
            </w:r>
          </w:p>
        </w:tc>
        <w:tc>
          <w:tcPr>
            <w:tcW w:w="0" w:type="auto"/>
            <w:shd w:val="clear" w:color="auto" w:fill="auto"/>
          </w:tcPr>
          <w:p w14:paraId="18992B26" w14:textId="77777777" w:rsidR="00772993" w:rsidRPr="00B32A78" w:rsidRDefault="00772993" w:rsidP="00B13B07">
            <w:pPr>
              <w:jc w:val="right"/>
            </w:pPr>
          </w:p>
        </w:tc>
      </w:tr>
      <w:tr w:rsidR="00D12AA1" w:rsidRPr="00B32A78" w14:paraId="4674FA4C" w14:textId="77777777" w:rsidTr="00B13B07">
        <w:tc>
          <w:tcPr>
            <w:tcW w:w="0" w:type="auto"/>
            <w:shd w:val="clear" w:color="auto" w:fill="auto"/>
          </w:tcPr>
          <w:p w14:paraId="24D77A90" w14:textId="77777777" w:rsidR="00772993" w:rsidRPr="00B32A78" w:rsidRDefault="00772993" w:rsidP="00B13B07">
            <w:pPr>
              <w:jc w:val="right"/>
            </w:pPr>
            <w:r w:rsidRPr="00B32A78">
              <w:t>Saturn</w:t>
            </w:r>
          </w:p>
        </w:tc>
        <w:tc>
          <w:tcPr>
            <w:tcW w:w="0" w:type="auto"/>
            <w:shd w:val="clear" w:color="auto" w:fill="auto"/>
          </w:tcPr>
          <w:p w14:paraId="7985BC7A" w14:textId="77777777" w:rsidR="00772993" w:rsidRPr="00B32A78" w:rsidRDefault="00772993" w:rsidP="00B13B07">
            <w:pPr>
              <w:jc w:val="right"/>
            </w:pPr>
            <w:r w:rsidRPr="00B32A78">
              <w:t>178”</w:t>
            </w:r>
          </w:p>
        </w:tc>
        <w:tc>
          <w:tcPr>
            <w:tcW w:w="0" w:type="auto"/>
            <w:shd w:val="clear" w:color="auto" w:fill="auto"/>
          </w:tcPr>
          <w:p w14:paraId="1A9C902E" w14:textId="77777777" w:rsidR="00772993" w:rsidRPr="00B32A78" w:rsidRDefault="00772993" w:rsidP="00B13B07">
            <w:pPr>
              <w:jc w:val="right"/>
            </w:pPr>
            <w:r w:rsidRPr="00B32A78">
              <w:t>1530”</w:t>
            </w:r>
          </w:p>
        </w:tc>
        <w:tc>
          <w:tcPr>
            <w:tcW w:w="0" w:type="auto"/>
            <w:shd w:val="clear" w:color="auto" w:fill="auto"/>
          </w:tcPr>
          <w:p w14:paraId="0353F1EE" w14:textId="77777777" w:rsidR="00772993" w:rsidRPr="00B32A78" w:rsidRDefault="00772993" w:rsidP="00B13B07">
            <w:pPr>
              <w:jc w:val="right"/>
            </w:pPr>
          </w:p>
        </w:tc>
      </w:tr>
      <w:tr w:rsidR="00D12AA1" w:rsidRPr="00B32A78" w14:paraId="01A97744" w14:textId="77777777" w:rsidTr="00B13B07">
        <w:tc>
          <w:tcPr>
            <w:tcW w:w="0" w:type="auto"/>
            <w:shd w:val="clear" w:color="auto" w:fill="auto"/>
          </w:tcPr>
          <w:p w14:paraId="10B3105A" w14:textId="77777777" w:rsidR="00772993" w:rsidRPr="00B32A78" w:rsidRDefault="00772993" w:rsidP="00B13B07">
            <w:pPr>
              <w:jc w:val="right"/>
            </w:pPr>
            <w:r w:rsidRPr="00B32A78">
              <w:t>Uranus</w:t>
            </w:r>
          </w:p>
        </w:tc>
        <w:tc>
          <w:tcPr>
            <w:tcW w:w="0" w:type="auto"/>
            <w:shd w:val="clear" w:color="auto" w:fill="auto"/>
          </w:tcPr>
          <w:p w14:paraId="408715E7" w14:textId="77777777" w:rsidR="00772993" w:rsidRPr="00B32A78" w:rsidRDefault="00772993" w:rsidP="00B13B07">
            <w:pPr>
              <w:jc w:val="right"/>
            </w:pPr>
            <w:r w:rsidRPr="00B32A78">
              <w:t>806”</w:t>
            </w:r>
          </w:p>
        </w:tc>
        <w:tc>
          <w:tcPr>
            <w:tcW w:w="0" w:type="auto"/>
            <w:shd w:val="clear" w:color="auto" w:fill="auto"/>
          </w:tcPr>
          <w:p w14:paraId="19600428" w14:textId="77777777" w:rsidR="00772993" w:rsidRPr="00B32A78" w:rsidRDefault="00772993" w:rsidP="00B13B07">
            <w:pPr>
              <w:jc w:val="right"/>
            </w:pPr>
            <w:r w:rsidRPr="00B32A78">
              <w:t>6540”</w:t>
            </w:r>
          </w:p>
        </w:tc>
        <w:tc>
          <w:tcPr>
            <w:tcW w:w="0" w:type="auto"/>
            <w:shd w:val="clear" w:color="auto" w:fill="auto"/>
          </w:tcPr>
          <w:p w14:paraId="138C1FB7" w14:textId="77777777" w:rsidR="00772993" w:rsidRPr="00B32A78" w:rsidRDefault="00772993" w:rsidP="00B13B07">
            <w:pPr>
              <w:jc w:val="right"/>
            </w:pPr>
          </w:p>
        </w:tc>
      </w:tr>
      <w:tr w:rsidR="00D12AA1" w14:paraId="4FB49ABD" w14:textId="77777777" w:rsidTr="00B13B07">
        <w:tc>
          <w:tcPr>
            <w:tcW w:w="0" w:type="auto"/>
            <w:shd w:val="clear" w:color="auto" w:fill="auto"/>
          </w:tcPr>
          <w:p w14:paraId="5D511FA1" w14:textId="77777777" w:rsidR="00772993" w:rsidRPr="00B32A78" w:rsidRDefault="00772993" w:rsidP="00B13B07">
            <w:pPr>
              <w:jc w:val="right"/>
            </w:pPr>
            <w:r w:rsidRPr="00B32A78">
              <w:t>Neptune</w:t>
            </w:r>
          </w:p>
        </w:tc>
        <w:tc>
          <w:tcPr>
            <w:tcW w:w="0" w:type="auto"/>
            <w:shd w:val="clear" w:color="auto" w:fill="auto"/>
          </w:tcPr>
          <w:p w14:paraId="0C37389D" w14:textId="77777777" w:rsidR="00772993" w:rsidRPr="00B32A78" w:rsidRDefault="00772993" w:rsidP="00B13B07">
            <w:pPr>
              <w:jc w:val="right"/>
            </w:pPr>
            <w:r w:rsidRPr="00B32A78">
              <w:t>225”</w:t>
            </w:r>
          </w:p>
        </w:tc>
        <w:tc>
          <w:tcPr>
            <w:tcW w:w="0" w:type="auto"/>
            <w:shd w:val="clear" w:color="auto" w:fill="auto"/>
          </w:tcPr>
          <w:p w14:paraId="3D8384CD" w14:textId="77777777" w:rsidR="00772993" w:rsidRDefault="00772993" w:rsidP="00B13B07">
            <w:pPr>
              <w:jc w:val="right"/>
            </w:pPr>
            <w:r w:rsidRPr="00B32A78">
              <w:t>11600”</w:t>
            </w:r>
          </w:p>
        </w:tc>
        <w:tc>
          <w:tcPr>
            <w:tcW w:w="0" w:type="auto"/>
            <w:shd w:val="clear" w:color="auto" w:fill="auto"/>
          </w:tcPr>
          <w:p w14:paraId="798A74ED" w14:textId="77777777" w:rsidR="00772993" w:rsidRPr="00B32A78" w:rsidRDefault="00772993" w:rsidP="00B13B07">
            <w:pPr>
              <w:jc w:val="right"/>
            </w:pPr>
            <w:r w:rsidRPr="00772993">
              <w:t>(&gt;3 deg!)</w:t>
            </w:r>
          </w:p>
        </w:tc>
      </w:tr>
    </w:tbl>
    <w:p w14:paraId="5EA11B33" w14:textId="77777777" w:rsidR="009C705F" w:rsidRDefault="009C705F" w:rsidP="00772993">
      <w:pPr>
        <w:pStyle w:val="Untertitel"/>
      </w:pPr>
      <w:r>
        <w:t xml:space="preserve">Osculating nodes and </w:t>
      </w:r>
      <w:proofErr w:type="spellStart"/>
      <w:r>
        <w:t>apsides</w:t>
      </w:r>
      <w:proofErr w:type="spellEnd"/>
    </w:p>
    <w:p w14:paraId="659D6BDC" w14:textId="77777777" w:rsidR="009C705F" w:rsidRDefault="009C705F" w:rsidP="009C705F">
      <w:r>
        <w:t xml:space="preserve">Nodes and </w:t>
      </w:r>
      <w:proofErr w:type="spellStart"/>
      <w:r>
        <w:t>apsides</w:t>
      </w:r>
      <w:proofErr w:type="spellEnd"/>
      <w:r>
        <w:t xml:space="preserve"> can also be derived from the osculating orbital elements of a body, the parameters that define an ideal unperturbed elliptic (two-body) orbit for a given time. Celestial bodies would follow such orbits </w:t>
      </w:r>
      <w:r w:rsidRPr="00A64E9C">
        <w:rPr>
          <w:rStyle w:val="italic"/>
        </w:rPr>
        <w:t xml:space="preserve">if perturbations were to cease suddenly or if there were only two bodies (the </w:t>
      </w:r>
      <w:r w:rsidR="009C2AAA" w:rsidRPr="00A64E9C">
        <w:rPr>
          <w:rStyle w:val="italic"/>
        </w:rPr>
        <w:t>Sun</w:t>
      </w:r>
      <w:r w:rsidR="00F90BCF" w:rsidRPr="00A64E9C">
        <w:rPr>
          <w:rStyle w:val="italic"/>
        </w:rPr>
        <w:t xml:space="preserve"> </w:t>
      </w:r>
      <w:r w:rsidRPr="00A64E9C">
        <w:rPr>
          <w:rStyle w:val="italic"/>
        </w:rPr>
        <w:t>and the planet) involved in the motion and the motion were an ideal ellipse</w:t>
      </w:r>
      <w:r>
        <w:t xml:space="preserve">. This ideal assumption makes it obvious that it would be misleading to call such nodes or </w:t>
      </w:r>
      <w:proofErr w:type="spellStart"/>
      <w:r>
        <w:t>apsides</w:t>
      </w:r>
      <w:proofErr w:type="spellEnd"/>
      <w:r>
        <w:t xml:space="preserve"> "true". It is more appropriate to call them "osculating". Osculating nodes and </w:t>
      </w:r>
      <w:proofErr w:type="spellStart"/>
      <w:r>
        <w:t>apsides</w:t>
      </w:r>
      <w:proofErr w:type="spellEnd"/>
      <w:r>
        <w:t xml:space="preserve"> are "true" only at the precise moments, when the body passes through them, but for the times in between, they are a mere mathematical construct, nothing to do with the nature of an orbit.</w:t>
      </w:r>
    </w:p>
    <w:p w14:paraId="633FCC2F" w14:textId="77777777" w:rsidR="00BC516D" w:rsidRDefault="009C705F" w:rsidP="009C705F">
      <w:r>
        <w:t xml:space="preserve">We tried to solve the problem by </w:t>
      </w:r>
      <w:r w:rsidRPr="000F42C2">
        <w:rPr>
          <w:rStyle w:val="italic"/>
        </w:rPr>
        <w:t>interpolating</w:t>
      </w:r>
      <w:r>
        <w:t xml:space="preserve"> between actual passages of the planets through their nodes and </w:t>
      </w:r>
      <w:proofErr w:type="spellStart"/>
      <w:r>
        <w:t>apsides</w:t>
      </w:r>
      <w:proofErr w:type="spellEnd"/>
      <w:r>
        <w:t>. However, this method works only well with Mercury. With all other planets, the supporting points are too far apart as to allow a sensible interpolation.</w:t>
      </w:r>
    </w:p>
    <w:p w14:paraId="21890B2E" w14:textId="77777777" w:rsidR="00BC516D" w:rsidRDefault="009C705F" w:rsidP="009C705F">
      <w:r>
        <w:t>There is another problem about heliocentric ellipses. E.g. Neptune's orbit has often two perihelia and two aphelia (</w:t>
      </w:r>
      <w:proofErr w:type="spellStart"/>
      <w:r>
        <w:t>i</w:t>
      </w:r>
      <w:proofErr w:type="spellEnd"/>
      <w:r>
        <w:t>. e. minima and maxima in heliocentric distance) within one revolution. As a result, there is a wild oscillation of the osculating or "true" perihelion (and aphelion), which is not due to a transformation of the orbital ellipse but rather due to the deviation of the heliocentric orbit from an elliptic shape. Neptune’s orbit cannot be adequately represented by a heliocentric ellipse.</w:t>
      </w:r>
    </w:p>
    <w:p w14:paraId="217EB0F7" w14:textId="77777777" w:rsidR="009C705F" w:rsidRDefault="009C705F" w:rsidP="009C705F">
      <w:r>
        <w:t xml:space="preserve">In actuality, Neptune’s orbit is not heliocentric at all. The double perihelia and aphelia are an effect of the motion of the </w:t>
      </w:r>
      <w:r w:rsidR="009C2AAA">
        <w:t>Sun</w:t>
      </w:r>
      <w:r w:rsidR="00F90BCF">
        <w:t xml:space="preserve"> </w:t>
      </w:r>
      <w:r>
        <w:t xml:space="preserve">about the solar system barycenter. This motion is a lot faster than the motion of Neptune, and Neptune cannot react to such fast displacements of the </w:t>
      </w:r>
      <w:r w:rsidR="009C2AAA">
        <w:t>Sun</w:t>
      </w:r>
      <w:r>
        <w:t xml:space="preserve">. As a result, Neptune seems to move around the barycenter (or a mean </w:t>
      </w:r>
      <w:r w:rsidR="009C2AAA">
        <w:t>Sun</w:t>
      </w:r>
      <w:r>
        <w:t xml:space="preserve">) rather than around the real </w:t>
      </w:r>
      <w:r w:rsidR="009C2AAA">
        <w:t>Sun</w:t>
      </w:r>
      <w:r>
        <w:t xml:space="preserve">. In fact, Neptune's orbit around the barycenter is therefore closer to an ellipse than his orbit around the </w:t>
      </w:r>
      <w:r w:rsidR="009C2AAA">
        <w:t>Sun</w:t>
      </w:r>
      <w:r>
        <w:t>. The same is also true, though less obvious, for Saturn, Uranus and Pluto, but not for Jupiter and the inner planets.</w:t>
      </w:r>
    </w:p>
    <w:p w14:paraId="1457B1A0" w14:textId="77777777" w:rsidR="009C705F" w:rsidRDefault="009C705F" w:rsidP="009C705F">
      <w:r>
        <w:t xml:space="preserve">This fundamental problem about osculating ellipses of planetary orbits does of course not only affect the </w:t>
      </w:r>
      <w:proofErr w:type="spellStart"/>
      <w:r>
        <w:t>apsides</w:t>
      </w:r>
      <w:proofErr w:type="spellEnd"/>
      <w:r>
        <w:t xml:space="preserve"> but also the nodes.</w:t>
      </w:r>
    </w:p>
    <w:p w14:paraId="0345FBF4" w14:textId="77777777" w:rsidR="009C705F" w:rsidRDefault="009C705F" w:rsidP="009C705F">
      <w:r>
        <w:t xml:space="preserve">As a solution, it seems reasonable to compute the osculating elements of slow planets from their barycentric motions rather than from their heliocentric motions. This procedure makes sense especially for Neptune, but also for all planets beyond Jupiter. It comes closer to the mean </w:t>
      </w:r>
      <w:proofErr w:type="spellStart"/>
      <w:r>
        <w:t>apsides</w:t>
      </w:r>
      <w:proofErr w:type="spellEnd"/>
      <w:r>
        <w:t xml:space="preserve"> and nodes for planets that have such points defined. For Pluto and all trans-Saturnian asteroids, this solution may be used as a substitute for "mean" nodes and </w:t>
      </w:r>
      <w:proofErr w:type="spellStart"/>
      <w:r>
        <w:t>apsides</w:t>
      </w:r>
      <w:proofErr w:type="spellEnd"/>
      <w:r>
        <w:t xml:space="preserve">. Note, however, that there are considerable differences between barycentric osculating and mean nodes and </w:t>
      </w:r>
      <w:proofErr w:type="spellStart"/>
      <w:r>
        <w:t>apsides</w:t>
      </w:r>
      <w:proofErr w:type="spellEnd"/>
      <w:r>
        <w:t xml:space="preserve"> for Saturn, Uranus, and Neptune. (A few degrees! But heliocentric ones are worse.)</w:t>
      </w:r>
    </w:p>
    <w:p w14:paraId="2EDF754A" w14:textId="77777777" w:rsidR="009C705F" w:rsidRDefault="009C705F" w:rsidP="009C705F">
      <w:r>
        <w:t>Anyway, neither the heliocentric nor the barycentric ellipse is a perfect representation of the nature of a planetary orbit. So, astrologers should not expect anything very reliable here either!</w:t>
      </w:r>
    </w:p>
    <w:p w14:paraId="4DA373D2" w14:textId="77777777" w:rsidR="009C705F" w:rsidRDefault="009C705F" w:rsidP="009C705F">
      <w:r>
        <w:t>The best choice of method will probably be:</w:t>
      </w:r>
    </w:p>
    <w:p w14:paraId="129F2B44" w14:textId="77777777" w:rsidR="009C705F" w:rsidRDefault="009C705F" w:rsidP="005260E7">
      <w:pPr>
        <w:pStyle w:val="ListBullet1"/>
      </w:pPr>
      <w:r>
        <w:lastRenderedPageBreak/>
        <w:t xml:space="preserve">For </w:t>
      </w:r>
      <w:r w:rsidRPr="00B72D23">
        <w:t>Mercury</w:t>
      </w:r>
      <w:r>
        <w:t xml:space="preserve"> – Neptune: mean nodes and </w:t>
      </w:r>
      <w:proofErr w:type="spellStart"/>
      <w:r>
        <w:t>apsides</w:t>
      </w:r>
      <w:proofErr w:type="spellEnd"/>
      <w:r>
        <w:t>.</w:t>
      </w:r>
    </w:p>
    <w:p w14:paraId="7F4B795C" w14:textId="77777777" w:rsidR="009C705F" w:rsidRDefault="009C705F" w:rsidP="005260E7">
      <w:pPr>
        <w:pStyle w:val="ListBullet1"/>
      </w:pPr>
      <w:r>
        <w:t>For asteroids that belong to the inner asteroid belt: osculating nodes/</w:t>
      </w:r>
      <w:proofErr w:type="spellStart"/>
      <w:r>
        <w:t>apsides</w:t>
      </w:r>
      <w:proofErr w:type="spellEnd"/>
      <w:r>
        <w:t xml:space="preserve"> from a heliocentric ellipse.</w:t>
      </w:r>
    </w:p>
    <w:p w14:paraId="0D7BBE54" w14:textId="77777777" w:rsidR="005E1BBA" w:rsidRDefault="009C705F" w:rsidP="005260E7">
      <w:pPr>
        <w:pStyle w:val="ListBullet1"/>
      </w:pPr>
      <w:r>
        <w:t xml:space="preserve">For Pluto and </w:t>
      </w:r>
      <w:proofErr w:type="spellStart"/>
      <w:r>
        <w:t>transjovian</w:t>
      </w:r>
      <w:proofErr w:type="spellEnd"/>
      <w:r>
        <w:t xml:space="preserve"> asteroids: osculating nodes/</w:t>
      </w:r>
      <w:proofErr w:type="spellStart"/>
      <w:r>
        <w:t>apsides</w:t>
      </w:r>
      <w:proofErr w:type="spellEnd"/>
      <w:r>
        <w:t xml:space="preserve"> from a barycentric ellipse.</w:t>
      </w:r>
    </w:p>
    <w:p w14:paraId="5F415263" w14:textId="77777777" w:rsidR="009C705F" w:rsidRDefault="009C705F" w:rsidP="000F42C2">
      <w:pPr>
        <w:pStyle w:val="Untertitel"/>
      </w:pPr>
      <w:r>
        <w:t xml:space="preserve">The modes of the Swiss Ephemeris function </w:t>
      </w:r>
      <w:proofErr w:type="spellStart"/>
      <w:r>
        <w:t>swe_nod_aps</w:t>
      </w:r>
      <w:proofErr w:type="spellEnd"/>
      <w:r>
        <w:t>()</w:t>
      </w:r>
    </w:p>
    <w:p w14:paraId="680290CE" w14:textId="77777777" w:rsidR="009C705F" w:rsidRDefault="009C705F" w:rsidP="009C705F">
      <w:r>
        <w:t>The</w:t>
      </w:r>
      <w:r w:rsidR="00663874">
        <w:t xml:space="preserve"> </w:t>
      </w:r>
      <w:r>
        <w:t xml:space="preserve">function </w:t>
      </w:r>
      <w:proofErr w:type="spellStart"/>
      <w:r w:rsidRPr="000F42C2">
        <w:rPr>
          <w:rStyle w:val="functions"/>
        </w:rPr>
        <w:t>swe_nod_aps</w:t>
      </w:r>
      <w:proofErr w:type="spellEnd"/>
      <w:r w:rsidRPr="000F42C2">
        <w:rPr>
          <w:rStyle w:val="functions"/>
        </w:rPr>
        <w:t>()</w:t>
      </w:r>
      <w:r>
        <w:t xml:space="preserve"> can be run in the following modes:</w:t>
      </w:r>
    </w:p>
    <w:p w14:paraId="457A1DCE" w14:textId="77777777" w:rsidR="009C705F" w:rsidRDefault="009C705F" w:rsidP="005260E7">
      <w:pPr>
        <w:pStyle w:val="ListBullet1"/>
      </w:pPr>
      <w:r>
        <w:t xml:space="preserve">Mean positions are given for nodes and </w:t>
      </w:r>
      <w:proofErr w:type="spellStart"/>
      <w:r>
        <w:t>apsides</w:t>
      </w:r>
      <w:proofErr w:type="spellEnd"/>
      <w:r>
        <w:t xml:space="preserve"> of </w:t>
      </w:r>
      <w:r w:rsidR="009C2AAA">
        <w:t>Sun</w:t>
      </w:r>
      <w:r>
        <w:t xml:space="preserve">, </w:t>
      </w:r>
      <w:r w:rsidR="00257766">
        <w:t>Moon</w:t>
      </w:r>
      <w:r>
        <w:t xml:space="preserve">, </w:t>
      </w:r>
      <w:r w:rsidR="00257766">
        <w:t>Earth</w:t>
      </w:r>
      <w:r>
        <w:t>, and the planets up to Neptune. Osculating positions are given with Pluto and all asteroids. This is the default mode.</w:t>
      </w:r>
    </w:p>
    <w:p w14:paraId="78D6420C" w14:textId="77777777" w:rsidR="009C705F" w:rsidRDefault="009C705F" w:rsidP="005260E7">
      <w:pPr>
        <w:pStyle w:val="ListBullet1"/>
      </w:pPr>
      <w:r>
        <w:t xml:space="preserve">Osculating positions are returned for nodes and </w:t>
      </w:r>
      <w:proofErr w:type="spellStart"/>
      <w:r>
        <w:t>apsides</w:t>
      </w:r>
      <w:proofErr w:type="spellEnd"/>
      <w:r>
        <w:t xml:space="preserve"> of all planets.</w:t>
      </w:r>
    </w:p>
    <w:p w14:paraId="4EB0BADF" w14:textId="77777777" w:rsidR="009C705F" w:rsidRDefault="009C705F" w:rsidP="005260E7">
      <w:pPr>
        <w:pStyle w:val="ListBullet1"/>
      </w:pPr>
      <w:r>
        <w:t>Same as 2), but for planets and asteroids beyond Jupiter, a barycentric ellipse is used.</w:t>
      </w:r>
    </w:p>
    <w:p w14:paraId="6CFDE83B" w14:textId="77777777" w:rsidR="009C705F" w:rsidRDefault="009C705F" w:rsidP="005260E7">
      <w:pPr>
        <w:pStyle w:val="ListBullet1"/>
      </w:pPr>
      <w:r>
        <w:t>Same as 1), but for Pluto and asteroids beyond Jupiter, a barycentric ellipse is used.</w:t>
      </w:r>
    </w:p>
    <w:p w14:paraId="63C31CDD" w14:textId="77777777" w:rsidR="00BC516D" w:rsidRDefault="009C705F" w:rsidP="009C705F">
      <w:r>
        <w:t>For the reasons given above, method 4) seems to make best sense.</w:t>
      </w:r>
    </w:p>
    <w:p w14:paraId="4F3726D2" w14:textId="77777777" w:rsidR="005E1BBA" w:rsidRDefault="009C705F" w:rsidP="009C705F">
      <w:r>
        <w:t>In all of these modes, the second focal point of the ellipse can be computed instead of the aphelion.</w:t>
      </w:r>
    </w:p>
    <w:p w14:paraId="11D92CA5" w14:textId="77777777" w:rsidR="009C705F" w:rsidRDefault="009C705F" w:rsidP="0016523D">
      <w:pPr>
        <w:pStyle w:val="berschrift2"/>
      </w:pPr>
      <w:bookmarkStart w:id="20" w:name="_Toc58931077"/>
      <w:r>
        <w:t>Asteroids</w:t>
      </w:r>
      <w:bookmarkEnd w:id="20"/>
    </w:p>
    <w:p w14:paraId="53926E10" w14:textId="2BFFEE91" w:rsidR="009C705F" w:rsidRDefault="009C705F" w:rsidP="00B52E89">
      <w:pPr>
        <w:pStyle w:val="berschrift3"/>
      </w:pPr>
      <w:bookmarkStart w:id="21" w:name="_Toc58931078"/>
      <w:r>
        <w:t>Asteroid ephemeris files</w:t>
      </w:r>
      <w:bookmarkEnd w:id="21"/>
    </w:p>
    <w:p w14:paraId="33953787" w14:textId="77777777" w:rsidR="00BC516D" w:rsidRDefault="009C705F" w:rsidP="009C705F">
      <w:r>
        <w:t>The standard distribution of SWISSEPH includes the main asteroids Ceres, Pallas, Juno, Vesta, as well as 2060 Chiron, and 5145 Pholus. To compute them, one must have the main-asteroid ephemeris files in the ephemeris directory.</w:t>
      </w:r>
    </w:p>
    <w:p w14:paraId="7E7FF61A" w14:textId="77777777" w:rsidR="009C705F" w:rsidRDefault="009C705F" w:rsidP="009C705F">
      <w:r>
        <w:t>The names of these files are of the following form:</w:t>
      </w:r>
    </w:p>
    <w:p w14:paraId="0E114F44" w14:textId="77777777" w:rsidR="009C705F" w:rsidRDefault="009C705F" w:rsidP="0016523D">
      <w:pPr>
        <w:tabs>
          <w:tab w:val="left" w:pos="1843"/>
        </w:tabs>
      </w:pPr>
      <w:r w:rsidRPr="0016523D">
        <w:rPr>
          <w:rStyle w:val="sourcecode"/>
        </w:rPr>
        <w:t>seas_18.se1</w:t>
      </w:r>
      <w:r w:rsidRPr="0016523D">
        <w:rPr>
          <w:rStyle w:val="sourcecode"/>
        </w:rPr>
        <w:tab/>
      </w:r>
      <w:r>
        <w:t>main asteroids for 600 years from 1800 - 2400</w:t>
      </w:r>
    </w:p>
    <w:p w14:paraId="491A9515" w14:textId="77777777" w:rsidR="009C705F" w:rsidRDefault="009C705F" w:rsidP="009C705F">
      <w:r>
        <w:t>The size of such a file is about 200 kb.</w:t>
      </w:r>
    </w:p>
    <w:p w14:paraId="1BD61502" w14:textId="77777777" w:rsidR="009C705F" w:rsidRDefault="009C705F" w:rsidP="009C705F">
      <w:r>
        <w:t>All other asteroids are available in separate files. The names of additional asteroid files look like:</w:t>
      </w:r>
    </w:p>
    <w:p w14:paraId="7EF0A10D" w14:textId="77777777" w:rsidR="009C705F" w:rsidRDefault="009C705F" w:rsidP="0016523D">
      <w:pPr>
        <w:tabs>
          <w:tab w:val="left" w:pos="1843"/>
        </w:tabs>
      </w:pPr>
      <w:r w:rsidRPr="0016523D">
        <w:rPr>
          <w:rStyle w:val="sourcecode"/>
        </w:rPr>
        <w:t>se00433.se1</w:t>
      </w:r>
      <w:r>
        <w:tab/>
        <w:t xml:space="preserve">the file of asteroid </w:t>
      </w:r>
      <w:r w:rsidR="0016523D">
        <w:t>n</w:t>
      </w:r>
      <w:r>
        <w:t>o. 433 (= Eros)</w:t>
      </w:r>
    </w:p>
    <w:p w14:paraId="705F59D2" w14:textId="0D195972" w:rsidR="009C705F" w:rsidRDefault="009C705F" w:rsidP="009C705F">
      <w:r>
        <w:t xml:space="preserve">These files cover the period 3000 </w:t>
      </w:r>
      <w:r w:rsidR="000C3B73">
        <w:t>BCE</w:t>
      </w:r>
      <w:r>
        <w:t xml:space="preserve"> - 3000 </w:t>
      </w:r>
      <w:r w:rsidR="000C3B73">
        <w:t>CE</w:t>
      </w:r>
      <w:r>
        <w:t>.</w:t>
      </w:r>
    </w:p>
    <w:p w14:paraId="1505AEEC" w14:textId="218ECFBE" w:rsidR="009C705F" w:rsidRDefault="009C705F" w:rsidP="009C705F">
      <w:r>
        <w:t xml:space="preserve">A short version for the years 1500 – 2100 </w:t>
      </w:r>
      <w:r w:rsidR="000C3B73">
        <w:t>CE</w:t>
      </w:r>
      <w:r>
        <w:t xml:space="preserve"> has the file name with an 's' imbedded, se00433s.se1.</w:t>
      </w:r>
    </w:p>
    <w:p w14:paraId="1614614A" w14:textId="77777777" w:rsidR="009C705F" w:rsidRDefault="009C705F" w:rsidP="009C705F">
      <w:r>
        <w:t xml:space="preserve">The numerical integration of the all numbered asteroids is an ongoing effort. In December 1998, 8000 asteroids were numbered, and their orbits computed by the </w:t>
      </w:r>
      <w:r w:rsidR="00001735">
        <w:t>developers</w:t>
      </w:r>
      <w:r>
        <w:t xml:space="preserve"> of Swiss Ephemeris. In January 2001, the list of numbered asteroids reached 20957, in January 2014 more than 380</w:t>
      </w:r>
      <w:r w:rsidR="007075D6">
        <w:t>.</w:t>
      </w:r>
      <w:r>
        <w:t>000, and it is still growing very fast.</w:t>
      </w:r>
    </w:p>
    <w:p w14:paraId="26E50749" w14:textId="77777777" w:rsidR="009C705F" w:rsidRDefault="009C705F" w:rsidP="009C705F">
      <w:r>
        <w:t xml:space="preserve">Any asteroid can be called either with the JPL, the Swiss, or the </w:t>
      </w:r>
      <w:proofErr w:type="spellStart"/>
      <w:r>
        <w:t>Moshier</w:t>
      </w:r>
      <w:proofErr w:type="spellEnd"/>
      <w:r>
        <w:t xml:space="preserve"> ephemeris flag, and the results will be slightly different. The reason is that the solar position (which is needed for geocentric positions) will be taken from the ephemeris that has been specified.</w:t>
      </w:r>
    </w:p>
    <w:p w14:paraId="3B554639" w14:textId="77777777" w:rsidR="009C705F" w:rsidRDefault="009C705F" w:rsidP="00445197">
      <w:pPr>
        <w:pStyle w:val="Untertitel"/>
      </w:pPr>
      <w:r>
        <w:t>Availability of asteroid files</w:t>
      </w:r>
    </w:p>
    <w:p w14:paraId="5173D638" w14:textId="77777777" w:rsidR="009C705F" w:rsidRDefault="009C705F" w:rsidP="005260E7">
      <w:pPr>
        <w:pStyle w:val="ListBullet1"/>
      </w:pPr>
      <w:r>
        <w:t>all short files (over 200000) are available for free download at our ftp server ftp.astro.ch/pub/</w:t>
      </w:r>
      <w:proofErr w:type="spellStart"/>
      <w:r>
        <w:t>swisseph</w:t>
      </w:r>
      <w:proofErr w:type="spellEnd"/>
      <w:r>
        <w:t>.</w:t>
      </w:r>
    </w:p>
    <w:p w14:paraId="63EDF031" w14:textId="77777777" w:rsidR="009C705F" w:rsidRDefault="009C705F" w:rsidP="009C705F">
      <w:r>
        <w:t>The purpose of providing this large number of files for download is that the user can pick those few asteroids he/she is interested in.</w:t>
      </w:r>
    </w:p>
    <w:p w14:paraId="3A247D70" w14:textId="77777777" w:rsidR="009C705F" w:rsidRDefault="009C705F" w:rsidP="005260E7">
      <w:pPr>
        <w:pStyle w:val="ListBullet1"/>
      </w:pPr>
      <w:r>
        <w:t>for all named asteroids also a long</w:t>
      </w:r>
      <w:r w:rsidR="00663874">
        <w:t xml:space="preserve"> </w:t>
      </w:r>
      <w:r>
        <w:t>(6000 years) file is available in the download area.</w:t>
      </w:r>
    </w:p>
    <w:p w14:paraId="24ED1246" w14:textId="77777777" w:rsidR="009C705F" w:rsidRDefault="009C705F" w:rsidP="00B52E89">
      <w:pPr>
        <w:pStyle w:val="berschrift3"/>
      </w:pPr>
      <w:bookmarkStart w:id="22" w:name="_Toc58931079"/>
      <w:r>
        <w:t>How the asteroids were computed</w:t>
      </w:r>
      <w:bookmarkEnd w:id="22"/>
    </w:p>
    <w:p w14:paraId="35E2C014" w14:textId="77777777" w:rsidR="00BC516D" w:rsidRDefault="009C705F" w:rsidP="009C705F">
      <w:r>
        <w:t xml:space="preserve">To generate our asteroid ephemerides, we have modified the numerical integrator of Steve </w:t>
      </w:r>
      <w:proofErr w:type="spellStart"/>
      <w:r>
        <w:t>Moshier</w:t>
      </w:r>
      <w:proofErr w:type="spellEnd"/>
      <w:r>
        <w:t>, which was capable to rebuild the DE200 JPL ephemeris.</w:t>
      </w:r>
    </w:p>
    <w:p w14:paraId="56EF7F07" w14:textId="77777777" w:rsidR="009C705F" w:rsidRDefault="009C705F" w:rsidP="009C705F">
      <w:r>
        <w:t>Orbital elements, with a few exceptions, were taken from the asteroid database computed by E. Bowell, Lowell Observatory, Flagstaff, Arizona (astorb.dat). After the introduction of the JPL database mpcorb.dat, we still keep working with the Lowell data because Lowell elements are given with one more digit, which can be relevant for long-term integrations.</w:t>
      </w:r>
    </w:p>
    <w:p w14:paraId="3CE91F7D" w14:textId="77777777" w:rsidR="00BC516D" w:rsidRDefault="009C705F" w:rsidP="009C705F">
      <w:r>
        <w:t>For a few close-</w:t>
      </w:r>
      <w:r w:rsidR="009C2AAA">
        <w:t>Sun</w:t>
      </w:r>
      <w:r>
        <w:t>-approaching asteroids like 1566 Icarus, we use the elements of JPL’s DASTCOM database. Here, the Bowell elements are not good for long term integration because they do not account for relativity.</w:t>
      </w:r>
    </w:p>
    <w:p w14:paraId="5669C01F" w14:textId="77777777" w:rsidR="009C705F" w:rsidRDefault="009C705F" w:rsidP="009C705F">
      <w:r>
        <w:t xml:space="preserve">Our asteroid ephemerides take into account the gravitational perturbations of all planets, including the major asteroids </w:t>
      </w:r>
      <w:r>
        <w:lastRenderedPageBreak/>
        <w:t xml:space="preserve">Ceres, Pallas, and Vesta and also the </w:t>
      </w:r>
      <w:r w:rsidR="00257766">
        <w:t>Moon</w:t>
      </w:r>
      <w:r>
        <w:t>.</w:t>
      </w:r>
    </w:p>
    <w:p w14:paraId="31FC4A91" w14:textId="77777777" w:rsidR="009C705F" w:rsidRDefault="009C705F" w:rsidP="009C705F">
      <w:r>
        <w:t>The mutual perturbations of Ceres, Pallas, and Vesta were included by iterative integration. The first run was done without mutual perturbations, the second one with the perturbing forces from the positions computed in the first run.</w:t>
      </w:r>
    </w:p>
    <w:p w14:paraId="36C56655" w14:textId="1B15A76D" w:rsidR="00BC516D" w:rsidRDefault="009C705F" w:rsidP="009C705F">
      <w:r>
        <w:t xml:space="preserve">The precision of our integrator is very high. A test integration of the orbit of Mars with start date 2000 has shown a difference of only 0.0007 arc second from DE200 for the year 1600. We also compared our asteroid ephemerides with data from JPL’s on-line ephemeris system </w:t>
      </w:r>
      <w:r w:rsidR="00CA56A8">
        <w:t>“</w:t>
      </w:r>
      <w:r>
        <w:t>Horizons</w:t>
      </w:r>
      <w:r w:rsidR="00CA56A8">
        <w:t>”</w:t>
      </w:r>
      <w:r>
        <w:t xml:space="preserve"> which provides asteroid positions from 1600 on. Taking into account that Horizons does not consider the mutual perturbations of the major asteroids Ceres, Pallas and Vesta, the difference is never greater than a few 0.1 arcsec.</w:t>
      </w:r>
    </w:p>
    <w:p w14:paraId="4DF3938F" w14:textId="77777777" w:rsidR="009C705F" w:rsidRDefault="009C705F" w:rsidP="009C705F">
      <w:r>
        <w:t xml:space="preserve">(However, the </w:t>
      </w:r>
      <w:proofErr w:type="spellStart"/>
      <w:r>
        <w:t>Swisseph</w:t>
      </w:r>
      <w:proofErr w:type="spellEnd"/>
      <w:r>
        <w:t xml:space="preserve"> asteroid ephemerides do consider those perturbations, which makes a difference of 10 arcsec for Ceres and 80 arcsec for Pallas. This means that our asteroid ephemerides are even better than the ones that JPL offers on the web.)</w:t>
      </w:r>
    </w:p>
    <w:p w14:paraId="1470B622" w14:textId="77777777" w:rsidR="00BC516D" w:rsidRDefault="009C705F" w:rsidP="009C705F">
      <w:r>
        <w:t>The accuracy limits are therefore not set by the algorithms of our program but by the inherent uncertainties in the orbital elements of the asteroids from which our integrator has to start.</w:t>
      </w:r>
    </w:p>
    <w:p w14:paraId="43080061" w14:textId="77777777" w:rsidR="009C705F" w:rsidRDefault="009C705F" w:rsidP="005260E7">
      <w:r>
        <w:t>Sources of errors are:</w:t>
      </w:r>
    </w:p>
    <w:p w14:paraId="250374C3" w14:textId="77777777" w:rsidR="00BC516D" w:rsidRDefault="009C705F" w:rsidP="005260E7">
      <w:pPr>
        <w:pStyle w:val="ListBullet1"/>
      </w:pPr>
      <w:r>
        <w:t xml:space="preserve">Only some of the minor planets are known to better than an arc second for recent decades. (See also </w:t>
      </w:r>
      <w:r w:rsidR="00001735">
        <w:t>information</w:t>
      </w:r>
      <w:r>
        <w:t xml:space="preserve"> below on Ceres, Chiron, and Pholus.)</w:t>
      </w:r>
    </w:p>
    <w:p w14:paraId="10A3296B" w14:textId="77777777" w:rsidR="009C705F" w:rsidRDefault="009C705F" w:rsidP="005260E7">
      <w:pPr>
        <w:pStyle w:val="ListBullet1"/>
      </w:pPr>
      <w:proofErr w:type="spellStart"/>
      <w:r>
        <w:t>Bowells</w:t>
      </w:r>
      <w:proofErr w:type="spellEnd"/>
      <w:r>
        <w:t xml:space="preserve"> elements do not consider relativistic effects, which leads to significant errors with long-term integrations of a few close-</w:t>
      </w:r>
      <w:r w:rsidR="009C2AAA">
        <w:t>Sun</w:t>
      </w:r>
      <w:r>
        <w:t>-approaching orbits (except 1566, 2212, 3200, 5786, and 16960, for which we use JPL elements that do take into account relativity).</w:t>
      </w:r>
    </w:p>
    <w:p w14:paraId="5E78B9C6" w14:textId="6B45693B" w:rsidR="009C705F" w:rsidRDefault="009C705F" w:rsidP="009C705F">
      <w:r>
        <w:t xml:space="preserve">The orbits of some asteroids are extremely sensitive to perturbations by major planets. E.g. 1862 Apollo becomes chaotic before the year 1870 </w:t>
      </w:r>
      <w:r w:rsidR="000C3B73">
        <w:t>CE</w:t>
      </w:r>
      <w:r>
        <w:t xml:space="preserve"> when he passes Venus within a distance which is only one and a half the distance from the </w:t>
      </w:r>
      <w:r w:rsidR="00257766">
        <w:t>Moon</w:t>
      </w:r>
      <w:r w:rsidR="00F90BCF">
        <w:t xml:space="preserve"> </w:t>
      </w:r>
      <w:r>
        <w:t xml:space="preserve">to the </w:t>
      </w:r>
      <w:r w:rsidR="00257766">
        <w:t>Earth</w:t>
      </w:r>
      <w:r>
        <w:t xml:space="preserve">. In this moment, the small uncertainty of the initial elements provided by the Bowell database grows, so to speak, </w:t>
      </w:r>
      <w:r w:rsidR="00CA56A8">
        <w:t>“</w:t>
      </w:r>
      <w:r>
        <w:t>into infinity</w:t>
      </w:r>
      <w:r w:rsidR="00CA56A8">
        <w:t>”</w:t>
      </w:r>
      <w:r>
        <w:t>, so that it is impossible to determine the precise orbit prior to that date. Our integrator is able to detect such happenings and end the ephemeris generation to prevent our users working with meaningless data.</w:t>
      </w:r>
    </w:p>
    <w:p w14:paraId="587BBAD8" w14:textId="77777777" w:rsidR="009C705F" w:rsidRDefault="009C705F" w:rsidP="00B52E89">
      <w:pPr>
        <w:pStyle w:val="berschrift3"/>
      </w:pPr>
      <w:bookmarkStart w:id="23" w:name="_Toc58931080"/>
      <w:r>
        <w:t>Ceres, Pallas, Juno, Vesta</w:t>
      </w:r>
      <w:bookmarkEnd w:id="23"/>
    </w:p>
    <w:p w14:paraId="1DBBC91D" w14:textId="77777777" w:rsidR="009C705F" w:rsidRDefault="009C705F" w:rsidP="009C705F">
      <w:r>
        <w:t>The orbital elements of the four main asteroids Ceres, Pallas, Juno, and Vesta are known very precisely, because these planets have been discovered almost 200 years ago and observed very often since. On the other hand, their orbits are not as well-determined as the ones of the main planets. We estimate that the precision of the main asteroid ephemerides is better than 1 arc second for the whole 20th century. The deviations from the Astronomical Almanac positions can reach 0.5” (AA 1985 – 1997). But the tables in AA are based on older computations, whereas we used recent orbital elements. (s. AA 1997, page L14)</w:t>
      </w:r>
    </w:p>
    <w:p w14:paraId="481F0C71" w14:textId="403DA437" w:rsidR="00BC516D" w:rsidRDefault="009C705F" w:rsidP="009C705F">
      <w:r>
        <w:t xml:space="preserve">MPC elements have a precision of five digits with mean anomaly, perihelion, node, and inclination and seven digits with eccentricity and semi-axis. For the four main asteroids, this implies an uncertainty of a few arc seconds in 1600 </w:t>
      </w:r>
      <w:r w:rsidR="000C3B73">
        <w:t>CE</w:t>
      </w:r>
      <w:r>
        <w:t xml:space="preserve"> and a few arc minutes in 3000 </w:t>
      </w:r>
      <w:r w:rsidR="000C3B73">
        <w:t>BCE</w:t>
      </w:r>
      <w:r>
        <w:t>.</w:t>
      </w:r>
    </w:p>
    <w:p w14:paraId="6A2D19A6" w14:textId="77777777" w:rsidR="009C705F" w:rsidRDefault="009C705F" w:rsidP="00B52E89">
      <w:pPr>
        <w:pStyle w:val="berschrift3"/>
      </w:pPr>
      <w:bookmarkStart w:id="24" w:name="_Toc58931081"/>
      <w:r>
        <w:t>Chiron</w:t>
      </w:r>
      <w:bookmarkEnd w:id="24"/>
    </w:p>
    <w:p w14:paraId="5F3DE3E6" w14:textId="3D7D7560" w:rsidR="009C705F" w:rsidRDefault="009C705F" w:rsidP="009C705F">
      <w:r>
        <w:t xml:space="preserve">Positions of Chiron can be well computed for the time between 700 </w:t>
      </w:r>
      <w:r w:rsidR="000C3B73">
        <w:t>CE</w:t>
      </w:r>
      <w:r w:rsidR="00663874">
        <w:t xml:space="preserve"> </w:t>
      </w:r>
      <w:r>
        <w:t xml:space="preserve">and 4650 </w:t>
      </w:r>
      <w:r w:rsidR="000C3B73">
        <w:t>CE</w:t>
      </w:r>
      <w:r>
        <w:t xml:space="preserve">. As a result of close encounters with Saturn in Sept. 720 </w:t>
      </w:r>
      <w:r w:rsidR="000C3B73">
        <w:t>CE</w:t>
      </w:r>
      <w:r>
        <w:t xml:space="preserve"> and in 4606 </w:t>
      </w:r>
      <w:r w:rsidR="000C3B73">
        <w:t>CE</w:t>
      </w:r>
      <w:r>
        <w:t xml:space="preserve"> we cannot trace its orbit beyond this time range. Small uncertainties in today's orbital elements have chaotic effects before the year 700.</w:t>
      </w:r>
    </w:p>
    <w:p w14:paraId="645CCC4A" w14:textId="45C8DB43" w:rsidR="009C705F" w:rsidRDefault="00F13845" w:rsidP="009C705F">
      <w:r>
        <w:t>Do</w:t>
      </w:r>
      <w:r w:rsidR="00B52E89">
        <w:t xml:space="preserve"> not </w:t>
      </w:r>
      <w:r w:rsidR="009C705F">
        <w:t>rely on earlier Chiron ephemerides supplying a Chiron for Cesar's, Jesus', or Buddha's birth chart. They are meaningless.</w:t>
      </w:r>
    </w:p>
    <w:p w14:paraId="79BAD10F" w14:textId="77777777" w:rsidR="002A2AFD" w:rsidRDefault="002A2AFD" w:rsidP="002A2AFD">
      <w:pPr>
        <w:pStyle w:val="berschrift3"/>
      </w:pPr>
      <w:bookmarkStart w:id="25" w:name="_Toc58931082"/>
      <w:r>
        <w:t>Pholus</w:t>
      </w:r>
      <w:bookmarkEnd w:id="25"/>
    </w:p>
    <w:p w14:paraId="0548F77E" w14:textId="317EBD2E" w:rsidR="009C705F" w:rsidRDefault="002A2AFD" w:rsidP="002A2AFD">
      <w:r>
        <w:t xml:space="preserve">Pholus is a minor planet with orbital characteristics that are similar to Chiron's. It was discovered in 1992. Pholus' orbital </w:t>
      </w:r>
      <w:r w:rsidR="009C705F">
        <w:t xml:space="preserve">elements are not yet as well-established as Chiron's. Our ephemeris is reliable from 1500 </w:t>
      </w:r>
      <w:r w:rsidR="000C3B73">
        <w:t>CE</w:t>
      </w:r>
      <w:r w:rsidR="009C705F">
        <w:t xml:space="preserve"> through now. Outside the 20th century it will probably have to be corrected by several arc minutes during the coming years.</w:t>
      </w:r>
    </w:p>
    <w:p w14:paraId="51894C61" w14:textId="433F447D" w:rsidR="002A2AFD" w:rsidRDefault="008429DC" w:rsidP="002A2AFD">
      <w:pPr>
        <w:pStyle w:val="berschrift3"/>
      </w:pPr>
      <w:bookmarkStart w:id="26" w:name="_Toc58931083"/>
      <w:r>
        <w:t>Asteroid 99942 Apophis</w:t>
      </w:r>
      <w:bookmarkEnd w:id="26"/>
    </w:p>
    <w:p w14:paraId="2FB2E4A7" w14:textId="46E976CD" w:rsidR="002A2AFD" w:rsidRDefault="008429DC" w:rsidP="002A2AFD">
      <w:r>
        <w:t>99942 Apophis is a near-Ear</w:t>
      </w:r>
      <w:r w:rsidR="00E82A82">
        <w:t>t</w:t>
      </w:r>
      <w:r>
        <w:t xml:space="preserve">h asteroid which sometime in the future impact Earth. The ephemeris of this object is </w:t>
      </w:r>
      <w:r>
        <w:lastRenderedPageBreak/>
        <w:t>particularly uncertain after 13 April 2029 when it will have a very close encounter with the earth. O</w:t>
      </w:r>
      <w:r w:rsidR="000D3C0E">
        <w:t>ur ephemeris was created from data from JPL Horizons.</w:t>
      </w:r>
    </w:p>
    <w:p w14:paraId="60350FE6" w14:textId="1DED787C" w:rsidR="000D3C0E" w:rsidRDefault="000D3C0E" w:rsidP="002A2AFD">
      <w:proofErr w:type="spellStart"/>
      <w:r>
        <w:t>Horizons’s</w:t>
      </w:r>
      <w:proofErr w:type="spellEnd"/>
      <w:r>
        <w:t xml:space="preserve"> ephemeris of Apophis after 2029 varies considerable depending on the start date and step width one uses</w:t>
      </w:r>
      <w:r w:rsidR="00A44863">
        <w:t xml:space="preserve"> in the Horizons web interface</w:t>
      </w:r>
      <w:r>
        <w:t xml:space="preserve">. (If you don’t believe it, please try it out!) However, as pointed out by Jon </w:t>
      </w:r>
      <w:proofErr w:type="spellStart"/>
      <w:r>
        <w:t>Giorgini</w:t>
      </w:r>
      <w:proofErr w:type="spellEnd"/>
      <w:r>
        <w:t xml:space="preserve"> in a Mail to Dieter Koch of 1 April 2020, this variation is smaller than the uncertainty of the orbit.</w:t>
      </w:r>
    </w:p>
    <w:p w14:paraId="1D4F4375" w14:textId="3A315401" w:rsidR="000D3C0E" w:rsidRDefault="000D3C0E" w:rsidP="002A2AFD">
      <w:r>
        <w:t xml:space="preserve">We will have to update our ephemeris of Apophis after </w:t>
      </w:r>
      <w:r w:rsidR="007F16D7">
        <w:t>his</w:t>
      </w:r>
      <w:r>
        <w:t xml:space="preserve"> close encounter</w:t>
      </w:r>
      <w:r w:rsidR="007F16D7">
        <w:t xml:space="preserve"> with Earth</w:t>
      </w:r>
      <w:r>
        <w:t xml:space="preserve"> in April 2029 in order to make it accurate at least until the year 2036. </w:t>
      </w:r>
    </w:p>
    <w:p w14:paraId="59B851EB" w14:textId="7C66D514" w:rsidR="00E82A82" w:rsidRDefault="00E82A82" w:rsidP="002A2AFD"/>
    <w:p w14:paraId="388D4B85" w14:textId="77777777" w:rsidR="000D3C0E" w:rsidRDefault="000D3C0E" w:rsidP="002A2AFD"/>
    <w:p w14:paraId="07C0CBA8" w14:textId="77777777" w:rsidR="000D3C0E" w:rsidRDefault="000D3C0E" w:rsidP="002A2AFD"/>
    <w:p w14:paraId="5B4B581E" w14:textId="77777777" w:rsidR="009C705F" w:rsidRDefault="009C705F" w:rsidP="00B52E89">
      <w:pPr>
        <w:pStyle w:val="berschrift3"/>
      </w:pPr>
      <w:bookmarkStart w:id="27" w:name="_Toc58931084"/>
      <w:r>
        <w:t>Ceres - an application program for asteroid astrology</w:t>
      </w:r>
      <w:bookmarkEnd w:id="27"/>
    </w:p>
    <w:p w14:paraId="74804B57" w14:textId="77777777" w:rsidR="00BC516D" w:rsidRDefault="009C705F" w:rsidP="009C705F">
      <w:r>
        <w:t xml:space="preserve">Dieter Koch has written the application program </w:t>
      </w:r>
      <w:r w:rsidRPr="00505553">
        <w:rPr>
          <w:rStyle w:val="Fett"/>
        </w:rPr>
        <w:t>Ceres</w:t>
      </w:r>
      <w:r>
        <w:t xml:space="preserve"> which allows to compute all kinds of lists for asteroid astrology. E.g. you can generate a list of all your natal asteroids ordered by position in the zodiac. But the program does much more:</w:t>
      </w:r>
    </w:p>
    <w:p w14:paraId="78D73DA4" w14:textId="77777777" w:rsidR="00BC516D" w:rsidRPr="00A6051D" w:rsidRDefault="009C705F" w:rsidP="005260E7">
      <w:pPr>
        <w:pStyle w:val="ListBullet1"/>
        <w:rPr>
          <w:lang w:val="fr-CH"/>
        </w:rPr>
      </w:pPr>
      <w:r w:rsidRPr="00A6051D">
        <w:rPr>
          <w:lang w:val="fr-CH"/>
        </w:rPr>
        <w:t xml:space="preserve">natal positions, </w:t>
      </w:r>
      <w:proofErr w:type="spellStart"/>
      <w:r w:rsidRPr="00A6051D">
        <w:rPr>
          <w:lang w:val="fr-CH"/>
        </w:rPr>
        <w:t>synastries</w:t>
      </w:r>
      <w:proofErr w:type="spellEnd"/>
      <w:r w:rsidRPr="00A6051D">
        <w:rPr>
          <w:lang w:val="fr-CH"/>
        </w:rPr>
        <w:t xml:space="preserve">/transits, composite charts, progressions, </w:t>
      </w:r>
      <w:proofErr w:type="spellStart"/>
      <w:r w:rsidRPr="00A6051D">
        <w:rPr>
          <w:lang w:val="fr-CH"/>
        </w:rPr>
        <w:t>primary</w:t>
      </w:r>
      <w:proofErr w:type="spellEnd"/>
      <w:r w:rsidRPr="00A6051D">
        <w:rPr>
          <w:lang w:val="fr-CH"/>
        </w:rPr>
        <w:t xml:space="preserve"> directions etc.</w:t>
      </w:r>
      <w:r w:rsidR="0047243F" w:rsidRPr="00A6051D">
        <w:rPr>
          <w:lang w:val="fr-CH"/>
        </w:rPr>
        <w:t>;</w:t>
      </w:r>
    </w:p>
    <w:p w14:paraId="7464B24A" w14:textId="77777777" w:rsidR="009C705F" w:rsidRPr="00B72D23" w:rsidRDefault="009C705F" w:rsidP="005260E7">
      <w:pPr>
        <w:pStyle w:val="ListBullet1"/>
      </w:pPr>
      <w:r w:rsidRPr="00B72D23">
        <w:t>geocentric, heliocentric, topocentric, house horoscopes</w:t>
      </w:r>
      <w:r w:rsidR="0047243F" w:rsidRPr="00B72D23">
        <w:t>;</w:t>
      </w:r>
    </w:p>
    <w:p w14:paraId="5618A882" w14:textId="77777777" w:rsidR="009C705F" w:rsidRPr="00B72D23" w:rsidRDefault="009C705F" w:rsidP="005260E7">
      <w:pPr>
        <w:pStyle w:val="ListBullet1"/>
      </w:pPr>
      <w:r w:rsidRPr="00B72D23">
        <w:t>lists sorted by position in zodiac, by asteroid name, by declination etc.</w:t>
      </w:r>
    </w:p>
    <w:p w14:paraId="0B056529" w14:textId="0C5D66A1" w:rsidR="005E1BBA" w:rsidRDefault="009C705F" w:rsidP="009C705F">
      <w:r>
        <w:t xml:space="preserve">The program is </w:t>
      </w:r>
      <w:r w:rsidR="00B52E89">
        <w:t xml:space="preserve">found in the Swiss </w:t>
      </w:r>
      <w:proofErr w:type="spellStart"/>
      <w:r w:rsidR="00B52E89">
        <w:t>Ephermeris</w:t>
      </w:r>
      <w:proofErr w:type="spellEnd"/>
      <w:r w:rsidR="00B52E89">
        <w:t xml:space="preserve"> download area in the folder “programs”</w:t>
      </w:r>
      <w:r>
        <w:t>.</w:t>
      </w:r>
    </w:p>
    <w:p w14:paraId="40937EB6" w14:textId="77777777" w:rsidR="00E82A82" w:rsidRDefault="00E82A82" w:rsidP="00E82A82"/>
    <w:p w14:paraId="1475C927" w14:textId="32381F6B" w:rsidR="00E82A82" w:rsidRDefault="00E17D93" w:rsidP="00E82A82">
      <w:pPr>
        <w:pStyle w:val="berschrift2"/>
      </w:pPr>
      <w:bookmarkStart w:id="28" w:name="_Toc58931085"/>
      <w:r>
        <w:t>Planetary Centers of Body</w:t>
      </w:r>
      <w:r w:rsidR="0051086D">
        <w:t xml:space="preserve"> (COB)</w:t>
      </w:r>
      <w:r>
        <w:t xml:space="preserve"> and </w:t>
      </w:r>
      <w:r w:rsidR="00E82A82">
        <w:t>Planetary Moons</w:t>
      </w:r>
      <w:bookmarkEnd w:id="28"/>
    </w:p>
    <w:p w14:paraId="4CC4385E" w14:textId="720535F2" w:rsidR="0051086D" w:rsidRDefault="00E82A82" w:rsidP="0051086D">
      <w:pPr>
        <w:rPr>
          <w:bCs/>
        </w:rPr>
      </w:pPr>
      <w:r>
        <w:t>A</w:t>
      </w:r>
      <w:r w:rsidR="0051086D">
        <w:t>lthough nobody ever finds it worth mentioning and hardly anybody is aware of it, a</w:t>
      </w:r>
      <w:r>
        <w:t xml:space="preserve">ll hitherto ephemerides and astrology </w:t>
      </w:r>
      <w:proofErr w:type="spellStart"/>
      <w:r>
        <w:t>softwares</w:t>
      </w:r>
      <w:proofErr w:type="spellEnd"/>
      <w:r>
        <w:t xml:space="preserve"> provide only the </w:t>
      </w:r>
      <w:r w:rsidRPr="0051086D">
        <w:rPr>
          <w:b/>
          <w:bCs/>
        </w:rPr>
        <w:t>barycenter</w:t>
      </w:r>
      <w:r w:rsidRPr="0051086D">
        <w:t xml:space="preserve"> </w:t>
      </w:r>
      <w:r>
        <w:t xml:space="preserve">of the Jupiter system, i.e. the center of mass of Jupiter together with all his moons, not the center of Jupiter’s body or the real planet. </w:t>
      </w:r>
      <w:r w:rsidR="0051086D">
        <w:t xml:space="preserve">And the same holds for all the other planets that have moons, except the earth. We call the center of the real planets the </w:t>
      </w:r>
      <w:r w:rsidR="0051086D" w:rsidRPr="0051086D">
        <w:rPr>
          <w:b/>
        </w:rPr>
        <w:t>center</w:t>
      </w:r>
      <w:r w:rsidR="0051086D">
        <w:rPr>
          <w:b/>
        </w:rPr>
        <w:t>s</w:t>
      </w:r>
      <w:r w:rsidR="0051086D" w:rsidRPr="0051086D">
        <w:rPr>
          <w:b/>
        </w:rPr>
        <w:t xml:space="preserve"> of body (COB)</w:t>
      </w:r>
      <w:r w:rsidR="0051086D" w:rsidRPr="0051086D">
        <w:rPr>
          <w:bCs/>
        </w:rPr>
        <w:t>.</w:t>
      </w:r>
      <w:r w:rsidR="0051086D">
        <w:rPr>
          <w:bCs/>
        </w:rPr>
        <w:t xml:space="preserve"> </w:t>
      </w:r>
    </w:p>
    <w:p w14:paraId="27E42009" w14:textId="37F1A7EE" w:rsidR="00E82A82" w:rsidRDefault="0051086D" w:rsidP="0051086D">
      <w:r>
        <w:rPr>
          <w:bCs/>
        </w:rPr>
        <w:t xml:space="preserve">The difference between the </w:t>
      </w:r>
      <w:proofErr w:type="spellStart"/>
      <w:r>
        <w:rPr>
          <w:bCs/>
        </w:rPr>
        <w:t>barycenters</w:t>
      </w:r>
      <w:proofErr w:type="spellEnd"/>
      <w:r>
        <w:rPr>
          <w:bCs/>
        </w:rPr>
        <w:t xml:space="preserve"> and the COBs are small. The maximum geocentric angular distances are</w:t>
      </w:r>
      <w:r>
        <w:t xml:space="preserve"> as follows</w:t>
      </w:r>
      <w:r w:rsidR="00E82A82">
        <w:t>:</w:t>
      </w:r>
    </w:p>
    <w:p w14:paraId="75ADB07D" w14:textId="77777777" w:rsidR="00E82A82" w:rsidRPr="0047314F" w:rsidRDefault="00E82A82" w:rsidP="00E82A82">
      <w:pPr>
        <w:widowControl/>
        <w:suppressAutoHyphens w:val="0"/>
        <w:autoSpaceDE/>
        <w:snapToGrid/>
        <w:spacing w:after="0"/>
        <w:jc w:val="left"/>
        <w:rPr>
          <w:rStyle w:val="sourcecode"/>
          <w:lang w:eastAsia="zh-CN"/>
        </w:rPr>
      </w:pPr>
      <w:r w:rsidRPr="0047314F">
        <w:rPr>
          <w:rStyle w:val="sourcecode"/>
          <w:lang w:eastAsia="zh-CN"/>
        </w:rPr>
        <w:t xml:space="preserve">Mars       </w:t>
      </w:r>
      <w:r w:rsidRPr="0047314F">
        <w:rPr>
          <w:rStyle w:val="sourcecode"/>
          <w:lang w:eastAsia="zh-CN"/>
        </w:rPr>
        <w:tab/>
        <w:t>(0.2 m, irrelevant to us)</w:t>
      </w:r>
    </w:p>
    <w:p w14:paraId="2358A698" w14:textId="77777777" w:rsidR="00E82A82" w:rsidRPr="0047314F" w:rsidRDefault="00E82A82" w:rsidP="00E82A82">
      <w:pPr>
        <w:widowControl/>
        <w:suppressAutoHyphens w:val="0"/>
        <w:autoSpaceDE/>
        <w:snapToGrid/>
        <w:spacing w:after="0"/>
        <w:jc w:val="left"/>
        <w:rPr>
          <w:rStyle w:val="sourcecode"/>
          <w:lang w:eastAsia="zh-CN"/>
        </w:rPr>
      </w:pPr>
      <w:r w:rsidRPr="0047314F">
        <w:rPr>
          <w:rStyle w:val="sourcecode"/>
          <w:lang w:eastAsia="zh-CN"/>
        </w:rPr>
        <w:t xml:space="preserve">Jupiter    </w:t>
      </w:r>
      <w:r w:rsidRPr="0047314F">
        <w:rPr>
          <w:rStyle w:val="sourcecode"/>
          <w:lang w:eastAsia="zh-CN"/>
        </w:rPr>
        <w:tab/>
        <w:t xml:space="preserve">0.075  arcsec </w:t>
      </w:r>
      <w:r w:rsidRPr="0047314F">
        <w:rPr>
          <w:rStyle w:val="sourcecode"/>
          <w:lang w:eastAsia="zh-CN"/>
        </w:rPr>
        <w:tab/>
        <w:t>(</w:t>
      </w:r>
      <w:proofErr w:type="spellStart"/>
      <w:r w:rsidRPr="0047314F">
        <w:rPr>
          <w:rStyle w:val="sourcecode"/>
          <w:lang w:eastAsia="zh-CN"/>
        </w:rPr>
        <w:t>jd</w:t>
      </w:r>
      <w:proofErr w:type="spellEnd"/>
      <w:r w:rsidRPr="0047314F">
        <w:rPr>
          <w:rStyle w:val="sourcecode"/>
          <w:lang w:eastAsia="zh-CN"/>
        </w:rPr>
        <w:t xml:space="preserve"> 2468233.5)</w:t>
      </w:r>
    </w:p>
    <w:p w14:paraId="1AFBE060" w14:textId="77777777" w:rsidR="00E82A82" w:rsidRPr="0047314F" w:rsidRDefault="00E82A82" w:rsidP="00E82A82">
      <w:pPr>
        <w:widowControl/>
        <w:suppressAutoHyphens w:val="0"/>
        <w:autoSpaceDE/>
        <w:snapToGrid/>
        <w:spacing w:after="0"/>
        <w:jc w:val="left"/>
        <w:rPr>
          <w:rStyle w:val="sourcecode"/>
          <w:lang w:eastAsia="zh-CN"/>
        </w:rPr>
      </w:pPr>
      <w:r w:rsidRPr="0047314F">
        <w:rPr>
          <w:rStyle w:val="sourcecode"/>
          <w:lang w:eastAsia="zh-CN"/>
        </w:rPr>
        <w:t xml:space="preserve">Saturn    </w:t>
      </w:r>
      <w:r w:rsidRPr="0047314F">
        <w:rPr>
          <w:rStyle w:val="sourcecode"/>
          <w:lang w:eastAsia="zh-CN"/>
        </w:rPr>
        <w:tab/>
      </w:r>
      <w:r w:rsidRPr="0047314F">
        <w:rPr>
          <w:rStyle w:val="sourcecode"/>
          <w:lang w:eastAsia="zh-CN"/>
        </w:rPr>
        <w:tab/>
        <w:t xml:space="preserve">0.053  arcsec </w:t>
      </w:r>
      <w:r w:rsidRPr="0047314F">
        <w:rPr>
          <w:rStyle w:val="sourcecode"/>
          <w:lang w:eastAsia="zh-CN"/>
        </w:rPr>
        <w:tab/>
        <w:t>(</w:t>
      </w:r>
      <w:proofErr w:type="spellStart"/>
      <w:r w:rsidRPr="0047314F">
        <w:rPr>
          <w:rStyle w:val="sourcecode"/>
          <w:lang w:eastAsia="zh-CN"/>
        </w:rPr>
        <w:t>jd</w:t>
      </w:r>
      <w:proofErr w:type="spellEnd"/>
      <w:r w:rsidRPr="0047314F">
        <w:rPr>
          <w:rStyle w:val="sourcecode"/>
          <w:lang w:eastAsia="zh-CN"/>
        </w:rPr>
        <w:t xml:space="preserve"> 2463601.5)</w:t>
      </w:r>
    </w:p>
    <w:p w14:paraId="4BDB7D78" w14:textId="77777777" w:rsidR="00E82A82" w:rsidRPr="0047314F" w:rsidRDefault="00E82A82" w:rsidP="00E82A82">
      <w:pPr>
        <w:widowControl/>
        <w:suppressAutoHyphens w:val="0"/>
        <w:autoSpaceDE/>
        <w:snapToGrid/>
        <w:spacing w:after="0"/>
        <w:jc w:val="left"/>
        <w:rPr>
          <w:rStyle w:val="sourcecode"/>
          <w:lang w:eastAsia="zh-CN"/>
        </w:rPr>
      </w:pPr>
      <w:r w:rsidRPr="0047314F">
        <w:rPr>
          <w:rStyle w:val="sourcecode"/>
          <w:lang w:eastAsia="zh-CN"/>
        </w:rPr>
        <w:t xml:space="preserve">Uranus   </w:t>
      </w:r>
      <w:r w:rsidRPr="0047314F">
        <w:rPr>
          <w:rStyle w:val="sourcecode"/>
          <w:lang w:eastAsia="zh-CN"/>
        </w:rPr>
        <w:tab/>
      </w:r>
      <w:r w:rsidRPr="0047314F">
        <w:rPr>
          <w:rStyle w:val="sourcecode"/>
          <w:lang w:eastAsia="zh-CN"/>
        </w:rPr>
        <w:tab/>
        <w:t xml:space="preserve">0.0032 arcsec </w:t>
      </w:r>
      <w:r w:rsidRPr="0047314F">
        <w:rPr>
          <w:rStyle w:val="sourcecode"/>
          <w:lang w:eastAsia="zh-CN"/>
        </w:rPr>
        <w:tab/>
        <w:t>(</w:t>
      </w:r>
      <w:proofErr w:type="spellStart"/>
      <w:r w:rsidRPr="0047314F">
        <w:rPr>
          <w:rStyle w:val="sourcecode"/>
          <w:lang w:eastAsia="zh-CN"/>
        </w:rPr>
        <w:t>jd</w:t>
      </w:r>
      <w:proofErr w:type="spellEnd"/>
      <w:r w:rsidRPr="0047314F">
        <w:rPr>
          <w:rStyle w:val="sourcecode"/>
          <w:lang w:eastAsia="zh-CN"/>
        </w:rPr>
        <w:t xml:space="preserve"> 2446650.5)</w:t>
      </w:r>
    </w:p>
    <w:p w14:paraId="3E694015" w14:textId="77777777" w:rsidR="00E82A82" w:rsidRPr="0047314F" w:rsidRDefault="00E82A82" w:rsidP="00E82A82">
      <w:pPr>
        <w:widowControl/>
        <w:suppressAutoHyphens w:val="0"/>
        <w:autoSpaceDE/>
        <w:snapToGrid/>
        <w:spacing w:after="0"/>
        <w:jc w:val="left"/>
        <w:rPr>
          <w:rStyle w:val="sourcecode"/>
          <w:lang w:eastAsia="zh-CN"/>
        </w:rPr>
      </w:pPr>
      <w:r w:rsidRPr="0047314F">
        <w:rPr>
          <w:rStyle w:val="sourcecode"/>
          <w:lang w:eastAsia="zh-CN"/>
        </w:rPr>
        <w:t xml:space="preserve">Neptune </w:t>
      </w:r>
      <w:r w:rsidRPr="0047314F">
        <w:rPr>
          <w:rStyle w:val="sourcecode"/>
          <w:lang w:eastAsia="zh-CN"/>
        </w:rPr>
        <w:tab/>
      </w:r>
      <w:r w:rsidRPr="0047314F">
        <w:rPr>
          <w:rStyle w:val="sourcecode"/>
          <w:lang w:eastAsia="zh-CN"/>
        </w:rPr>
        <w:tab/>
        <w:t xml:space="preserve">0.0036 arcsec </w:t>
      </w:r>
      <w:r w:rsidRPr="0047314F">
        <w:rPr>
          <w:rStyle w:val="sourcecode"/>
          <w:lang w:eastAsia="zh-CN"/>
        </w:rPr>
        <w:tab/>
        <w:t>(</w:t>
      </w:r>
      <w:proofErr w:type="spellStart"/>
      <w:r w:rsidRPr="0047314F">
        <w:rPr>
          <w:rStyle w:val="sourcecode"/>
          <w:lang w:eastAsia="zh-CN"/>
        </w:rPr>
        <w:t>jd</w:t>
      </w:r>
      <w:proofErr w:type="spellEnd"/>
      <w:r w:rsidRPr="0047314F">
        <w:rPr>
          <w:rStyle w:val="sourcecode"/>
          <w:lang w:eastAsia="zh-CN"/>
        </w:rPr>
        <w:t xml:space="preserve"> 2449131.5)</w:t>
      </w:r>
    </w:p>
    <w:p w14:paraId="66CC3726" w14:textId="77777777" w:rsidR="00E82A82" w:rsidRPr="0047314F" w:rsidRDefault="00E82A82" w:rsidP="00E82A82">
      <w:pPr>
        <w:widowControl/>
        <w:suppressAutoHyphens w:val="0"/>
        <w:autoSpaceDE/>
        <w:snapToGrid/>
        <w:spacing w:after="0"/>
        <w:jc w:val="left"/>
        <w:rPr>
          <w:rStyle w:val="sourcecode"/>
          <w:lang w:eastAsia="zh-CN"/>
        </w:rPr>
      </w:pPr>
      <w:r w:rsidRPr="0047314F">
        <w:rPr>
          <w:rStyle w:val="sourcecode"/>
          <w:lang w:eastAsia="zh-CN"/>
        </w:rPr>
        <w:t xml:space="preserve">Pluto      </w:t>
      </w:r>
      <w:r w:rsidRPr="0047314F">
        <w:rPr>
          <w:rStyle w:val="sourcecode"/>
          <w:lang w:eastAsia="zh-CN"/>
        </w:rPr>
        <w:tab/>
        <w:t xml:space="preserve">0.088  arcsec </w:t>
      </w:r>
      <w:r w:rsidRPr="0047314F">
        <w:rPr>
          <w:rStyle w:val="sourcecode"/>
          <w:lang w:eastAsia="zh-CN"/>
        </w:rPr>
        <w:tab/>
        <w:t>(</w:t>
      </w:r>
      <w:proofErr w:type="spellStart"/>
      <w:r w:rsidRPr="0047314F">
        <w:rPr>
          <w:rStyle w:val="sourcecode"/>
          <w:lang w:eastAsia="zh-CN"/>
        </w:rPr>
        <w:t>jd</w:t>
      </w:r>
      <w:proofErr w:type="spellEnd"/>
      <w:r w:rsidRPr="0047314F">
        <w:rPr>
          <w:rStyle w:val="sourcecode"/>
          <w:lang w:eastAsia="zh-CN"/>
        </w:rPr>
        <w:t xml:space="preserve"> 2437372.5)</w:t>
      </w:r>
    </w:p>
    <w:p w14:paraId="103517C6" w14:textId="213E6AAA" w:rsidR="00E82A82" w:rsidRDefault="00E82A82" w:rsidP="00E82A82">
      <w:pPr>
        <w:rPr>
          <w:rStyle w:val="sourcecode"/>
        </w:rPr>
      </w:pPr>
      <w:r w:rsidRPr="009879C4">
        <w:rPr>
          <w:rStyle w:val="sourcecode"/>
        </w:rPr>
        <w:t>(from one-day-step calculations over 150 years)</w:t>
      </w:r>
    </w:p>
    <w:p w14:paraId="6B7FF32B" w14:textId="34E8D235" w:rsidR="0051086D" w:rsidRDefault="0051086D" w:rsidP="0051086D">
      <w:r>
        <w:t xml:space="preserve">Swiss Ephemeris versions 2.10 and higher can provide positions of the </w:t>
      </w:r>
      <w:r w:rsidRPr="00E17D93">
        <w:rPr>
          <w:b/>
        </w:rPr>
        <w:t>centers of body of the planets</w:t>
      </w:r>
      <w:r>
        <w:t xml:space="preserve"> as well as some </w:t>
      </w:r>
      <w:r w:rsidRPr="00E17D93">
        <w:rPr>
          <w:b/>
        </w:rPr>
        <w:t>planetary moons</w:t>
      </w:r>
      <w:r>
        <w:t xml:space="preserve">, thanks to a joint effort </w:t>
      </w:r>
      <w:r w:rsidR="0074059F">
        <w:t xml:space="preserve">by </w:t>
      </w:r>
      <w:r>
        <w:t>Walter Pullen</w:t>
      </w:r>
      <w:r w:rsidR="0074059F">
        <w:t xml:space="preserve"> and Dieter Koch</w:t>
      </w:r>
      <w:r>
        <w:t xml:space="preserve">. </w:t>
      </w:r>
    </w:p>
    <w:p w14:paraId="00BDCB3A" w14:textId="3BB92579" w:rsidR="00E82A82" w:rsidRDefault="00E82A82" w:rsidP="00E82A82">
      <w:r>
        <w:t xml:space="preserve">The ephemerides were downloaded from JPL Horizons and then compressed using the </w:t>
      </w:r>
      <w:proofErr w:type="spellStart"/>
      <w:r>
        <w:t>Astrodienst</w:t>
      </w:r>
      <w:proofErr w:type="spellEnd"/>
      <w:r>
        <w:t xml:space="preserve"> software </w:t>
      </w:r>
      <w:proofErr w:type="spellStart"/>
      <w:r w:rsidRPr="00E17D93">
        <w:rPr>
          <w:i/>
        </w:rPr>
        <w:t>chopt</w:t>
      </w:r>
      <w:proofErr w:type="spellEnd"/>
      <w:r>
        <w:t>, the same software that is also used to generate asteroid ephemeris files.</w:t>
      </w:r>
    </w:p>
    <w:p w14:paraId="00820396" w14:textId="7EBED7B8" w:rsidR="00E82A82" w:rsidRDefault="00E82A82" w:rsidP="00E82A82">
      <w:r>
        <w:t>Currently</w:t>
      </w:r>
      <w:r w:rsidR="00506A8E">
        <w:t>,</w:t>
      </w:r>
      <w:r>
        <w:t xml:space="preserve"> not all planetary moons are available to Swiss Ephemeris users.</w:t>
      </w:r>
    </w:p>
    <w:p w14:paraId="56F5D0F1" w14:textId="01DDAC6C" w:rsidR="00E82A82" w:rsidRPr="00E17D93" w:rsidRDefault="00E82A82" w:rsidP="00E82A82">
      <w:pPr>
        <w:rPr>
          <w:i/>
          <w:iCs/>
        </w:rPr>
      </w:pPr>
      <w:r w:rsidRPr="00E17D93">
        <w:rPr>
          <w:i/>
          <w:iCs/>
        </w:rPr>
        <w:t xml:space="preserve">Software developers who want to implement </w:t>
      </w:r>
      <w:r w:rsidR="00506A8E">
        <w:rPr>
          <w:i/>
          <w:iCs/>
        </w:rPr>
        <w:t>COB</w:t>
      </w:r>
      <w:r w:rsidRPr="00E17D93">
        <w:rPr>
          <w:i/>
          <w:iCs/>
        </w:rPr>
        <w:t xml:space="preserve"> have to know that the performance of this calculation is not as good as with the </w:t>
      </w:r>
      <w:proofErr w:type="spellStart"/>
      <w:r w:rsidRPr="00E17D93">
        <w:rPr>
          <w:i/>
          <w:iCs/>
        </w:rPr>
        <w:t>barycenters</w:t>
      </w:r>
      <w:proofErr w:type="spellEnd"/>
      <w:r w:rsidRPr="00E17D93">
        <w:rPr>
          <w:i/>
          <w:iCs/>
        </w:rPr>
        <w:t>. Moreover, the time range is currently limited to the years 1900 to 2047.</w:t>
      </w:r>
    </w:p>
    <w:p w14:paraId="728EB06E" w14:textId="77777777" w:rsidR="00E82A82" w:rsidRDefault="00E82A82" w:rsidP="00E82A82"/>
    <w:p w14:paraId="690698E1" w14:textId="3C23B4F8" w:rsidR="009C705F" w:rsidRDefault="009C705F" w:rsidP="009C020F">
      <w:pPr>
        <w:pStyle w:val="berschrift2"/>
      </w:pPr>
      <w:bookmarkStart w:id="29" w:name="_Toc58931086"/>
      <w:r>
        <w:t>Comets</w:t>
      </w:r>
      <w:r w:rsidR="00926786">
        <w:t xml:space="preserve"> and Interstellar Objects</w:t>
      </w:r>
      <w:bookmarkEnd w:id="29"/>
    </w:p>
    <w:p w14:paraId="3D23D86A" w14:textId="406E3D5C" w:rsidR="009C705F" w:rsidRDefault="009C705F" w:rsidP="009C705F">
      <w:r>
        <w:t xml:space="preserve">The Swiss Ephemeris </w:t>
      </w:r>
      <w:r w:rsidR="00926786">
        <w:t>provides</w:t>
      </w:r>
      <w:r>
        <w:t xml:space="preserve"> ephemerides of </w:t>
      </w:r>
      <w:r w:rsidR="00926786">
        <w:t xml:space="preserve">a few selected </w:t>
      </w:r>
      <w:r>
        <w:t>comets</w:t>
      </w:r>
      <w:r w:rsidR="00926786">
        <w:t xml:space="preserve"> under the following pseudo-MPC numbers:</w:t>
      </w:r>
    </w:p>
    <w:p w14:paraId="7EA671C3" w14:textId="09CF2FE4" w:rsidR="00926786" w:rsidRPr="0047314F" w:rsidRDefault="00926786" w:rsidP="0092678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snapToGrid/>
        <w:spacing w:after="0"/>
        <w:jc w:val="left"/>
        <w:rPr>
          <w:rFonts w:ascii="Courier New" w:hAnsi="Courier New" w:cs="Courier New"/>
          <w:szCs w:val="20"/>
          <w:lang w:eastAsia="zh-CN"/>
        </w:rPr>
      </w:pPr>
      <w:r w:rsidRPr="0047314F">
        <w:rPr>
          <w:rStyle w:val="sourcecode"/>
          <w:lang w:eastAsia="zh-CN"/>
        </w:rPr>
        <w:t>s999032s.se1</w:t>
      </w:r>
      <w:r w:rsidRPr="0047314F">
        <w:rPr>
          <w:rFonts w:ascii="Courier New" w:hAnsi="Courier New" w:cs="Courier New"/>
          <w:szCs w:val="20"/>
          <w:lang w:eastAsia="zh-CN"/>
        </w:rPr>
        <w:tab/>
        <w:t xml:space="preserve">999032 </w:t>
      </w:r>
      <w:proofErr w:type="spellStart"/>
      <w:r w:rsidRPr="0047314F">
        <w:rPr>
          <w:rFonts w:ascii="Courier New" w:hAnsi="Courier New" w:cs="Courier New"/>
          <w:szCs w:val="20"/>
          <w:lang w:eastAsia="zh-CN"/>
        </w:rPr>
        <w:t>Churyumov</w:t>
      </w:r>
      <w:proofErr w:type="spellEnd"/>
      <w:r w:rsidRPr="0047314F">
        <w:rPr>
          <w:rFonts w:ascii="Courier New" w:hAnsi="Courier New" w:cs="Courier New"/>
          <w:szCs w:val="20"/>
          <w:lang w:eastAsia="zh-CN"/>
        </w:rPr>
        <w:t>-Ger     = Comet 67P/</w:t>
      </w:r>
      <w:proofErr w:type="spellStart"/>
      <w:r w:rsidRPr="0047314F">
        <w:rPr>
          <w:rFonts w:ascii="Courier New" w:hAnsi="Courier New" w:cs="Courier New"/>
          <w:szCs w:val="20"/>
          <w:lang w:eastAsia="zh-CN"/>
        </w:rPr>
        <w:t>Churyumov-Gerasimenko</w:t>
      </w:r>
      <w:proofErr w:type="spellEnd"/>
      <w:r w:rsidRPr="0047314F">
        <w:rPr>
          <w:rFonts w:ascii="Courier New" w:hAnsi="Courier New" w:cs="Courier New"/>
          <w:szCs w:val="20"/>
          <w:lang w:eastAsia="zh-CN"/>
        </w:rPr>
        <w:t xml:space="preserve"> </w:t>
      </w:r>
    </w:p>
    <w:p w14:paraId="526731D0" w14:textId="7CB5FCF4" w:rsidR="00926786" w:rsidRPr="0047314F" w:rsidRDefault="00926786" w:rsidP="0092678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snapToGrid/>
        <w:spacing w:after="0"/>
        <w:jc w:val="left"/>
        <w:rPr>
          <w:rFonts w:ascii="Courier New" w:hAnsi="Courier New" w:cs="Courier New"/>
          <w:szCs w:val="20"/>
          <w:lang w:eastAsia="zh-CN"/>
        </w:rPr>
      </w:pPr>
      <w:r w:rsidRPr="0047314F">
        <w:rPr>
          <w:rStyle w:val="sourcecode"/>
          <w:lang w:eastAsia="zh-CN"/>
        </w:rPr>
        <w:t>s999043s.se1</w:t>
      </w:r>
      <w:r w:rsidRPr="0047314F">
        <w:rPr>
          <w:rFonts w:ascii="Courier New" w:hAnsi="Courier New" w:cs="Courier New"/>
          <w:szCs w:val="20"/>
          <w:lang w:eastAsia="zh-CN"/>
        </w:rPr>
        <w:tab/>
        <w:t xml:space="preserve">999043 </w:t>
      </w:r>
      <w:proofErr w:type="spellStart"/>
      <w:r w:rsidRPr="0047314F">
        <w:rPr>
          <w:rFonts w:ascii="Courier New" w:hAnsi="Courier New" w:cs="Courier New"/>
          <w:szCs w:val="20"/>
          <w:lang w:eastAsia="zh-CN"/>
        </w:rPr>
        <w:t>Neowise</w:t>
      </w:r>
      <w:proofErr w:type="spellEnd"/>
      <w:r w:rsidRPr="0047314F">
        <w:rPr>
          <w:rFonts w:ascii="Courier New" w:hAnsi="Courier New" w:cs="Courier New"/>
          <w:szCs w:val="20"/>
          <w:lang w:eastAsia="zh-CN"/>
        </w:rPr>
        <w:t xml:space="preserve">           = Comet C/2020 F3 (NEOWISE) </w:t>
      </w:r>
    </w:p>
    <w:p w14:paraId="5BEEC8A9" w14:textId="4823ED93" w:rsidR="00926786" w:rsidRPr="0047314F" w:rsidRDefault="00926786" w:rsidP="0092678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snapToGrid/>
        <w:spacing w:after="0"/>
        <w:jc w:val="left"/>
        <w:rPr>
          <w:rFonts w:ascii="Courier New" w:hAnsi="Courier New" w:cs="Courier New"/>
          <w:szCs w:val="20"/>
          <w:lang w:eastAsia="zh-CN"/>
        </w:rPr>
      </w:pPr>
      <w:r w:rsidRPr="0047314F">
        <w:rPr>
          <w:rStyle w:val="sourcecode"/>
          <w:lang w:eastAsia="zh-CN"/>
        </w:rPr>
        <w:t>s999044.se1</w:t>
      </w:r>
      <w:r w:rsidRPr="0047314F">
        <w:rPr>
          <w:rFonts w:ascii="Courier New" w:hAnsi="Courier New" w:cs="Courier New"/>
          <w:szCs w:val="20"/>
          <w:lang w:eastAsia="zh-CN"/>
        </w:rPr>
        <w:tab/>
        <w:t>999044 Halley            = Comet 1P/Halley</w:t>
      </w:r>
    </w:p>
    <w:p w14:paraId="53C504F5" w14:textId="555C573B" w:rsidR="00926786" w:rsidRPr="0047314F" w:rsidRDefault="00926786" w:rsidP="0092678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snapToGrid/>
        <w:spacing w:after="0"/>
        <w:jc w:val="left"/>
        <w:rPr>
          <w:rFonts w:ascii="Courier New" w:hAnsi="Courier New" w:cs="Courier New"/>
          <w:szCs w:val="20"/>
          <w:lang w:eastAsia="zh-CN"/>
        </w:rPr>
      </w:pPr>
      <w:r w:rsidRPr="0047314F">
        <w:rPr>
          <w:rStyle w:val="sourcecode"/>
          <w:lang w:eastAsia="zh-CN"/>
        </w:rPr>
        <w:t>s999046.se1</w:t>
      </w:r>
      <w:r w:rsidRPr="0047314F">
        <w:rPr>
          <w:rFonts w:ascii="Courier New" w:hAnsi="Courier New" w:cs="Courier New"/>
          <w:szCs w:val="20"/>
          <w:lang w:eastAsia="zh-CN"/>
        </w:rPr>
        <w:tab/>
        <w:t>999046 Hale-Bopp         = Comet Hale-Bopp (C/1995 O1)</w:t>
      </w:r>
    </w:p>
    <w:p w14:paraId="485C1554" w14:textId="12E54540" w:rsidR="00926786" w:rsidRPr="0047314F" w:rsidRDefault="00926786" w:rsidP="0092678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snapToGrid/>
        <w:spacing w:after="0"/>
        <w:jc w:val="left"/>
        <w:rPr>
          <w:rFonts w:ascii="Courier New" w:hAnsi="Courier New" w:cs="Courier New"/>
          <w:szCs w:val="20"/>
          <w:lang w:eastAsia="zh-CN"/>
        </w:rPr>
      </w:pPr>
      <w:r w:rsidRPr="0047314F">
        <w:rPr>
          <w:rStyle w:val="sourcecode"/>
          <w:lang w:eastAsia="zh-CN"/>
        </w:rPr>
        <w:lastRenderedPageBreak/>
        <w:t>s999047.se1</w:t>
      </w:r>
      <w:r w:rsidRPr="0047314F">
        <w:rPr>
          <w:rFonts w:ascii="Courier New" w:hAnsi="Courier New" w:cs="Courier New"/>
          <w:szCs w:val="20"/>
          <w:lang w:eastAsia="zh-CN"/>
        </w:rPr>
        <w:tab/>
        <w:t>999047 West              = Comet West (C/1975 V1-A)</w:t>
      </w:r>
    </w:p>
    <w:p w14:paraId="73A4E5FB" w14:textId="4164E7CF" w:rsidR="00926786" w:rsidRPr="00A6051D" w:rsidRDefault="00926786" w:rsidP="0092678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snapToGrid/>
        <w:spacing w:after="0"/>
        <w:jc w:val="left"/>
        <w:rPr>
          <w:rFonts w:ascii="Courier New" w:hAnsi="Courier New" w:cs="Courier New"/>
          <w:szCs w:val="20"/>
          <w:lang w:val="fr-CH" w:eastAsia="zh-CN"/>
        </w:rPr>
      </w:pPr>
      <w:r w:rsidRPr="00A6051D">
        <w:rPr>
          <w:rStyle w:val="sourcecode"/>
          <w:lang w:val="fr-CH" w:eastAsia="zh-CN"/>
        </w:rPr>
        <w:t>s999045.se1</w:t>
      </w:r>
      <w:r w:rsidRPr="00A6051D">
        <w:rPr>
          <w:rFonts w:ascii="Courier New" w:hAnsi="Courier New" w:cs="Courier New"/>
          <w:szCs w:val="20"/>
          <w:lang w:val="fr-CH" w:eastAsia="zh-CN"/>
        </w:rPr>
        <w:tab/>
        <w:t xml:space="preserve">999045 </w:t>
      </w:r>
      <w:proofErr w:type="spellStart"/>
      <w:r w:rsidRPr="00A6051D">
        <w:rPr>
          <w:rFonts w:ascii="Courier New" w:hAnsi="Courier New" w:cs="Courier New"/>
          <w:szCs w:val="20"/>
          <w:lang w:val="fr-CH" w:eastAsia="zh-CN"/>
        </w:rPr>
        <w:t>Oumuamua</w:t>
      </w:r>
      <w:proofErr w:type="spellEnd"/>
      <w:r w:rsidRPr="00A6051D">
        <w:rPr>
          <w:rFonts w:ascii="Courier New" w:hAnsi="Courier New" w:cs="Courier New"/>
          <w:szCs w:val="20"/>
          <w:lang w:val="fr-CH" w:eastAsia="zh-CN"/>
        </w:rPr>
        <w:t xml:space="preserve">          = 1I/'</w:t>
      </w:r>
      <w:proofErr w:type="spellStart"/>
      <w:r w:rsidRPr="00A6051D">
        <w:rPr>
          <w:rFonts w:ascii="Courier New" w:hAnsi="Courier New" w:cs="Courier New"/>
          <w:szCs w:val="20"/>
          <w:lang w:val="fr-CH" w:eastAsia="zh-CN"/>
        </w:rPr>
        <w:t>Oumuamua</w:t>
      </w:r>
      <w:proofErr w:type="spellEnd"/>
      <w:r w:rsidRPr="00A6051D">
        <w:rPr>
          <w:rFonts w:ascii="Courier New" w:hAnsi="Courier New" w:cs="Courier New"/>
          <w:szCs w:val="20"/>
          <w:lang w:val="fr-CH" w:eastAsia="zh-CN"/>
        </w:rPr>
        <w:t xml:space="preserve"> (A/2017 U1)</w:t>
      </w:r>
    </w:p>
    <w:p w14:paraId="6034B88E" w14:textId="32A77248" w:rsidR="00926786" w:rsidRPr="00A6051D" w:rsidRDefault="00926786" w:rsidP="009C705F">
      <w:pPr>
        <w:rPr>
          <w:lang w:val="fr-CH"/>
        </w:rPr>
      </w:pPr>
    </w:p>
    <w:p w14:paraId="5CD7FE69" w14:textId="3055412C" w:rsidR="00F557FF" w:rsidRDefault="00F557FF" w:rsidP="009C705F">
      <w:r>
        <w:t>The ephemerides of these objects were downloaded from JPL Horizons and compressed in the format of Swiss Ephemeris data files.</w:t>
      </w:r>
    </w:p>
    <w:p w14:paraId="51B1FB1E" w14:textId="77777777" w:rsidR="002A2AFD" w:rsidRDefault="002A2AFD" w:rsidP="009C705F"/>
    <w:p w14:paraId="23322AD5" w14:textId="77777777" w:rsidR="009C705F" w:rsidRDefault="009C705F" w:rsidP="009C020F">
      <w:pPr>
        <w:pStyle w:val="berschrift2"/>
      </w:pPr>
      <w:bookmarkStart w:id="30" w:name="_Toc58931087"/>
      <w:r>
        <w:t>Fixed stars and Galactic Center</w:t>
      </w:r>
      <w:bookmarkEnd w:id="30"/>
    </w:p>
    <w:p w14:paraId="56A1FC6D" w14:textId="77777777" w:rsidR="009C705F" w:rsidRDefault="009C705F" w:rsidP="009C705F">
      <w:r>
        <w:t xml:space="preserve">A database of fixed stars is included with Swiss Ephemeris. It contains about 800 stars, which can be computed with the </w:t>
      </w:r>
      <w:proofErr w:type="spellStart"/>
      <w:r w:rsidRPr="00902EA0">
        <w:rPr>
          <w:rStyle w:val="functions"/>
        </w:rPr>
        <w:t>swe_fixstar</w:t>
      </w:r>
      <w:proofErr w:type="spellEnd"/>
      <w:r w:rsidRPr="00902EA0">
        <w:rPr>
          <w:rStyle w:val="functions"/>
        </w:rPr>
        <w:t>()</w:t>
      </w:r>
      <w:r>
        <w:t xml:space="preserve"> function. The precision is about 0.001”.</w:t>
      </w:r>
    </w:p>
    <w:p w14:paraId="6D8CFF96" w14:textId="18C807C7" w:rsidR="009C705F" w:rsidRDefault="00C10DD5" w:rsidP="00C10DD5">
      <w:r>
        <w:t>This</w:t>
      </w:r>
      <w:r w:rsidR="009C705F">
        <w:t xml:space="preserve"> data</w:t>
      </w:r>
      <w:r>
        <w:t>base was originally</w:t>
      </w:r>
      <w:r w:rsidR="009C705F">
        <w:t xml:space="preserve"> based on the star catalogue of Steve </w:t>
      </w:r>
      <w:proofErr w:type="spellStart"/>
      <w:r w:rsidR="009C705F">
        <w:t>Moshier</w:t>
      </w:r>
      <w:proofErr w:type="spellEnd"/>
      <w:r>
        <w:t xml:space="preserve">. It was </w:t>
      </w:r>
      <w:r w:rsidR="009C705F">
        <w:t>improved</w:t>
      </w:r>
      <w:r>
        <w:t xml:space="preserve"> in 1999</w:t>
      </w:r>
      <w:r w:rsidR="009C705F">
        <w:t xml:space="preserve"> by Valentin Abramov, Tartu, Estonia. He reordered the stars by constellation, added some stars, many names and alternative spellings of names.</w:t>
      </w:r>
    </w:p>
    <w:p w14:paraId="5536027F" w14:textId="77777777" w:rsidR="00902EA0" w:rsidRDefault="009C705F" w:rsidP="009C705F">
      <w:r>
        <w:t>In Feb. 2006 (Version 1.70) the fixed stars file was updated with data from the SIMBAD database</w:t>
      </w:r>
      <w:r w:rsidR="00902EA0">
        <w:t>.</w:t>
      </w:r>
    </w:p>
    <w:p w14:paraId="140A9649" w14:textId="77777777" w:rsidR="005E1BBA" w:rsidRDefault="009C705F" w:rsidP="009C705F">
      <w:r>
        <w:t>(http://simbad.u-strasbg.fr/Simbad)</w:t>
      </w:r>
    </w:p>
    <w:p w14:paraId="75342151" w14:textId="26FF20F1" w:rsidR="009C705F" w:rsidRDefault="009C705F" w:rsidP="009C705F">
      <w:r>
        <w:t xml:space="preserve">In Jan. 2011 (Version 1.77) a new fixed stars file </w:t>
      </w:r>
      <w:r w:rsidRPr="00902EA0">
        <w:rPr>
          <w:rStyle w:val="FileName"/>
        </w:rPr>
        <w:t xml:space="preserve">sefstars.txt </w:t>
      </w:r>
      <w:r>
        <w:t>was created from the SIMBAD database</w:t>
      </w:r>
      <w:r w:rsidR="00C10DD5">
        <w:t xml:space="preserve"> with a data format that is compatible with the SIMBAD database. The file continues to be updated every few years.</w:t>
      </w:r>
    </w:p>
    <w:p w14:paraId="6BEF2678" w14:textId="77777777" w:rsidR="009C705F" w:rsidRDefault="009C705F" w:rsidP="00902EA0">
      <w:pPr>
        <w:pStyle w:val="berschrift2"/>
      </w:pPr>
      <w:bookmarkStart w:id="31" w:name="_Toc58931088"/>
      <w:r>
        <w:t>Hypothetical bodies</w:t>
      </w:r>
      <w:bookmarkEnd w:id="31"/>
    </w:p>
    <w:p w14:paraId="50A3C826" w14:textId="77777777" w:rsidR="009C705F" w:rsidRDefault="009C705F" w:rsidP="009C705F">
      <w:r>
        <w:t xml:space="preserve">We include some astrological factors in the ephemeris which have no astronomical basis – they have never been observed physically. As the purpose of the Swiss Ephemeris is astrology, we decided to drop our scientific view in this area and to be of service to those astrologers who use these ‘hypothetical’ planets and factors. Of course neither of our scientific sources, JPL or Steve </w:t>
      </w:r>
      <w:proofErr w:type="spellStart"/>
      <w:r>
        <w:t>Moshier</w:t>
      </w:r>
      <w:proofErr w:type="spellEnd"/>
      <w:r>
        <w:t>, have anything to do with this part of the Swiss Ephemeris.</w:t>
      </w:r>
    </w:p>
    <w:p w14:paraId="36422BB4" w14:textId="77777777" w:rsidR="009C705F" w:rsidRDefault="009C705F" w:rsidP="00A4045F">
      <w:pPr>
        <w:pStyle w:val="berschrift3"/>
      </w:pPr>
      <w:bookmarkStart w:id="32" w:name="_Toc58931089"/>
      <w:r>
        <w:t xml:space="preserve">Uranian </w:t>
      </w:r>
      <w:r w:rsidR="00E3234F">
        <w:t xml:space="preserve">planets </w:t>
      </w:r>
      <w:r>
        <w:t xml:space="preserve">(Hamburg </w:t>
      </w:r>
      <w:r w:rsidR="00E3234F">
        <w:t>planets</w:t>
      </w:r>
      <w:r>
        <w:t xml:space="preserve">: Cupido, Hades, Zeus, Kronos, Apollon, </w:t>
      </w:r>
      <w:proofErr w:type="spellStart"/>
      <w:r>
        <w:t>Admetos</w:t>
      </w:r>
      <w:proofErr w:type="spellEnd"/>
      <w:r>
        <w:t xml:space="preserve">, </w:t>
      </w:r>
      <w:proofErr w:type="spellStart"/>
      <w:r>
        <w:t>Vulkanus</w:t>
      </w:r>
      <w:proofErr w:type="spellEnd"/>
      <w:r>
        <w:t>, Poseidon)</w:t>
      </w:r>
      <w:bookmarkEnd w:id="32"/>
    </w:p>
    <w:p w14:paraId="23936053" w14:textId="77777777" w:rsidR="00BC516D" w:rsidRDefault="009C705F" w:rsidP="009C705F">
      <w:r>
        <w:t>There have been discussions whether these factors are to be called 'planets' or '</w:t>
      </w:r>
      <w:proofErr w:type="spellStart"/>
      <w:r>
        <w:t>Transneptunian</w:t>
      </w:r>
      <w:proofErr w:type="spellEnd"/>
      <w:r>
        <w:t xml:space="preserve"> points'. However, their inventors, the German astrologers Witte and </w:t>
      </w:r>
      <w:proofErr w:type="spellStart"/>
      <w:r>
        <w:t>Sieggrün</w:t>
      </w:r>
      <w:proofErr w:type="spellEnd"/>
      <w:r>
        <w:t xml:space="preserve">, considered them to be planets. And moreover they behave like planets in as far as they circle around the </w:t>
      </w:r>
      <w:r w:rsidR="009C2AAA">
        <w:t>Sun</w:t>
      </w:r>
      <w:r w:rsidR="00F90BCF">
        <w:t xml:space="preserve"> </w:t>
      </w:r>
      <w:r>
        <w:t>and obey its gravity.</w:t>
      </w:r>
    </w:p>
    <w:p w14:paraId="67E31203" w14:textId="77777777" w:rsidR="009C705F" w:rsidRDefault="009C705F" w:rsidP="009C705F">
      <w:r>
        <w:t>On the other hand, if one looks at their orbital elements, it is obvious that these orbits are highly unrealistic.</w:t>
      </w:r>
      <w:r w:rsidR="00663874">
        <w:t xml:space="preserve"> </w:t>
      </w:r>
      <w:r>
        <w:t>Some of them are perfect circles – something that does not exist in physical reality. The inclination of the orbits is zero, which is very improbable as well. The revised elements published by James Neely in Matrix Journal VII (1980) show small eccentricities for the four Witte planets, but they are still smaller than the eccentricity of Venus which has an almost circular orbit. This is again very improbable.</w:t>
      </w:r>
    </w:p>
    <w:p w14:paraId="0D36F055" w14:textId="77777777" w:rsidR="009C705F" w:rsidRDefault="009C705F" w:rsidP="009C705F">
      <w:r>
        <w:t xml:space="preserve">There are even more problems. An ephemeris computed with such elements describes an unperturbed motion, i.e. it takes into account only the </w:t>
      </w:r>
      <w:r w:rsidR="009C2AAA">
        <w:t>Sun</w:t>
      </w:r>
      <w:r>
        <w:t>'s gravity, not the gravitational influences of the other planets. This may result in an error of a degree within the 20th century, and greater errors for earlier centuries.</w:t>
      </w:r>
    </w:p>
    <w:p w14:paraId="0FAEAE4B" w14:textId="77777777" w:rsidR="009C705F" w:rsidRDefault="009C705F" w:rsidP="009C705F">
      <w:r>
        <w:t xml:space="preserve">Also, note that none of the real </w:t>
      </w:r>
      <w:proofErr w:type="spellStart"/>
      <w:r>
        <w:t>transneptunian</w:t>
      </w:r>
      <w:proofErr w:type="spellEnd"/>
      <w:r>
        <w:t xml:space="preserve"> objects that have been discovered since 1992 can be identified with any of the Uranian planets.</w:t>
      </w:r>
    </w:p>
    <w:p w14:paraId="3B613CAD" w14:textId="77777777" w:rsidR="009C705F" w:rsidRDefault="009C705F" w:rsidP="009C705F">
      <w:r>
        <w:t xml:space="preserve">SWISSEPH uses James Neely's revised orbital elements, because they agree better with the original position tables of Witte and </w:t>
      </w:r>
      <w:proofErr w:type="spellStart"/>
      <w:r>
        <w:t>Sieggrün</w:t>
      </w:r>
      <w:proofErr w:type="spellEnd"/>
      <w:r>
        <w:t>.</w:t>
      </w:r>
    </w:p>
    <w:p w14:paraId="1C6192FD" w14:textId="77777777" w:rsidR="00BC516D" w:rsidRDefault="009C705F" w:rsidP="009C705F">
      <w:r>
        <w:t>The hypothetical planets can again be called with any of the three ephemeris flags. The solar position needed for geocentric positions will then be taken from the ephemeris specified.</w:t>
      </w:r>
    </w:p>
    <w:p w14:paraId="6650BB17" w14:textId="77777777" w:rsidR="009C705F" w:rsidRDefault="009C705F" w:rsidP="00A4045F">
      <w:pPr>
        <w:pStyle w:val="berschrift3"/>
      </w:pPr>
      <w:bookmarkStart w:id="33" w:name="_Toc58931090"/>
      <w:proofErr w:type="spellStart"/>
      <w:r>
        <w:t>Transpluto</w:t>
      </w:r>
      <w:proofErr w:type="spellEnd"/>
      <w:r>
        <w:t xml:space="preserve"> (Isis</w:t>
      </w:r>
      <w:r w:rsidR="00E3234F">
        <w:t>)</w:t>
      </w:r>
      <w:bookmarkEnd w:id="33"/>
    </w:p>
    <w:p w14:paraId="422650A0" w14:textId="77777777" w:rsidR="009C705F" w:rsidRDefault="009C705F" w:rsidP="009C705F">
      <w:r>
        <w:t xml:space="preserve">This hypothetical planet was postulated 1946 by the French astronomer M.E. </w:t>
      </w:r>
      <w:proofErr w:type="spellStart"/>
      <w:r>
        <w:t>Sevin</w:t>
      </w:r>
      <w:proofErr w:type="spellEnd"/>
      <w:r>
        <w:t xml:space="preserve"> because of otherwise unexplainable gravitational perturbations in the orbits of Uranus and Neptune.</w:t>
      </w:r>
    </w:p>
    <w:p w14:paraId="52EFD9D9" w14:textId="77777777" w:rsidR="009C705F" w:rsidRDefault="009C705F" w:rsidP="009C705F">
      <w:r>
        <w:t>However, this theory has been superseded by other attempts during the following decades, which proceeded from better observational data.</w:t>
      </w:r>
      <w:r w:rsidR="00663874">
        <w:t xml:space="preserve"> </w:t>
      </w:r>
      <w:r>
        <w:t>They resulted in bodies and orbits completely different from what astrologers know as 'Isis-</w:t>
      </w:r>
      <w:proofErr w:type="spellStart"/>
      <w:r>
        <w:t>Transpluto</w:t>
      </w:r>
      <w:proofErr w:type="spellEnd"/>
      <w:r>
        <w:t xml:space="preserve">'. More recent studies have shown that the perturbation residuals in the orbits of Uranus and Neptune are </w:t>
      </w:r>
      <w:r>
        <w:lastRenderedPageBreak/>
        <w:t>too small to allow postulation of a new planet. They can, to a great extent, be explained by observational errors or by systematic errors in sky maps.</w:t>
      </w:r>
    </w:p>
    <w:p w14:paraId="56853DDC" w14:textId="77777777" w:rsidR="009C705F" w:rsidRDefault="009C705F" w:rsidP="009C705F">
      <w:r>
        <w:t>In telescope observations, no hint could be discovered that this planet actually existed. Rumors that claim the opposite are wrong.</w:t>
      </w:r>
      <w:r w:rsidR="00663874">
        <w:t xml:space="preserve"> </w:t>
      </w:r>
      <w:r>
        <w:t xml:space="preserve">Moreover, all of the </w:t>
      </w:r>
      <w:proofErr w:type="spellStart"/>
      <w:r>
        <w:t>transneptunian</w:t>
      </w:r>
      <w:proofErr w:type="spellEnd"/>
      <w:r>
        <w:t xml:space="preserve"> bodies that have been discovered since 1992 are very different from Isis-</w:t>
      </w:r>
      <w:proofErr w:type="spellStart"/>
      <w:r>
        <w:t>Transpluto</w:t>
      </w:r>
      <w:proofErr w:type="spellEnd"/>
      <w:r>
        <w:t>.</w:t>
      </w:r>
    </w:p>
    <w:p w14:paraId="50A30D91" w14:textId="77777777" w:rsidR="009C705F" w:rsidRDefault="009C705F" w:rsidP="009C705F">
      <w:r>
        <w:t xml:space="preserve">Even if </w:t>
      </w:r>
      <w:proofErr w:type="spellStart"/>
      <w:r>
        <w:t>Sevin's</w:t>
      </w:r>
      <w:proofErr w:type="spellEnd"/>
      <w:r>
        <w:t xml:space="preserve"> computation were correct, it could only provide a rough position. To rely on arc minutes would be illusory.</w:t>
      </w:r>
      <w:r w:rsidR="00663874">
        <w:t xml:space="preserve"> </w:t>
      </w:r>
      <w:r>
        <w:t xml:space="preserve">Neptune was more than a degree away from its theoretical position predicted by </w:t>
      </w:r>
      <w:proofErr w:type="spellStart"/>
      <w:r>
        <w:t>Leverrier</w:t>
      </w:r>
      <w:proofErr w:type="spellEnd"/>
      <w:r>
        <w:t xml:space="preserve"> and Adams.</w:t>
      </w:r>
    </w:p>
    <w:p w14:paraId="1A4C5C0E" w14:textId="77777777" w:rsidR="00BC516D" w:rsidRDefault="009C705F" w:rsidP="009C705F">
      <w:r>
        <w:t xml:space="preserve">Moreover, </w:t>
      </w:r>
      <w:proofErr w:type="spellStart"/>
      <w:r>
        <w:t>Transpluto's</w:t>
      </w:r>
      <w:proofErr w:type="spellEnd"/>
      <w:r>
        <w:t xml:space="preserve"> position is computed from a simple Kepler ellipse, disregarding the perturbations by other planets' gravities.</w:t>
      </w:r>
      <w:r w:rsidR="00663874">
        <w:t xml:space="preserve"> </w:t>
      </w:r>
      <w:r>
        <w:t xml:space="preserve">Moreover, </w:t>
      </w:r>
      <w:proofErr w:type="spellStart"/>
      <w:r>
        <w:t>Sevin</w:t>
      </w:r>
      <w:proofErr w:type="spellEnd"/>
      <w:r>
        <w:t xml:space="preserve"> gives no orbital inclination.</w:t>
      </w:r>
    </w:p>
    <w:p w14:paraId="7E743988" w14:textId="77777777" w:rsidR="00BC516D" w:rsidRDefault="009C705F" w:rsidP="009C705F">
      <w:r>
        <w:t xml:space="preserve">Though </w:t>
      </w:r>
      <w:proofErr w:type="spellStart"/>
      <w:r>
        <w:t>Sevin</w:t>
      </w:r>
      <w:proofErr w:type="spellEnd"/>
      <w:r>
        <w:t xml:space="preserve"> gives no inclination for his </w:t>
      </w:r>
      <w:proofErr w:type="spellStart"/>
      <w:r>
        <w:t>Transpluto</w:t>
      </w:r>
      <w:proofErr w:type="spellEnd"/>
      <w:r>
        <w:t>, you will realize that there is a small ecliptic latitude in positions computed by SWISSEPH. This mainly results from the fact that its orbital elements are referred to epoch 5.10.1772 whereas the ecliptic changes position with time.</w:t>
      </w:r>
    </w:p>
    <w:p w14:paraId="4BD01C4D" w14:textId="77777777" w:rsidR="009C705F" w:rsidRDefault="009C705F" w:rsidP="009C705F">
      <w:r>
        <w:t>The elements used by SWISSEPH are taken from ”Die Sterne” 3/1952, p. 70. The article does not say which equinox they are referred to.</w:t>
      </w:r>
      <w:r w:rsidR="00663874">
        <w:t xml:space="preserve"> </w:t>
      </w:r>
      <w:r>
        <w:t>Therefore, we fitted it to the Astron ephemeris which apparently uses the equinox of 1945 (which, however, is rather unusual!).</w:t>
      </w:r>
    </w:p>
    <w:p w14:paraId="09DAA698" w14:textId="77777777" w:rsidR="009C705F" w:rsidRDefault="009C705F" w:rsidP="00A4045F">
      <w:pPr>
        <w:pStyle w:val="berschrift3"/>
      </w:pPr>
      <w:bookmarkStart w:id="34" w:name="_Toc58931091"/>
      <w:r>
        <w:t>Harrington</w:t>
      </w:r>
      <w:bookmarkEnd w:id="34"/>
    </w:p>
    <w:p w14:paraId="2435C8EC" w14:textId="77777777" w:rsidR="009C705F" w:rsidRDefault="009C705F" w:rsidP="009C705F">
      <w:r>
        <w:t>This is another attempt to predict Planet X's orbit and position from perturbations in the orbits of</w:t>
      </w:r>
      <w:r w:rsidR="00663874">
        <w:t xml:space="preserve"> </w:t>
      </w:r>
      <w:r>
        <w:t>Uranus and Neptune. It was published in The Astronomical Journal 96(4), October 1988, p. 1476ff. Its precision is meant to be of the order of +/- 30 degrees. According to Harrington there is also the possibility that it is actually located in the opposite constellation, i.e. Taurus instead of Scorpio. The planet has a mean solar distance of about 100 AU and a period of about 1000 years.</w:t>
      </w:r>
    </w:p>
    <w:p w14:paraId="3E69C5F3" w14:textId="77777777" w:rsidR="009C705F" w:rsidRDefault="009C705F" w:rsidP="00A4045F">
      <w:pPr>
        <w:pStyle w:val="berschrift3"/>
      </w:pPr>
      <w:bookmarkStart w:id="35" w:name="_Toc58931092"/>
      <w:proofErr w:type="spellStart"/>
      <w:r>
        <w:t>Nibiru</w:t>
      </w:r>
      <w:bookmarkEnd w:id="35"/>
      <w:proofErr w:type="spellEnd"/>
    </w:p>
    <w:p w14:paraId="7ADBC84D" w14:textId="77777777" w:rsidR="009C705F" w:rsidRDefault="009C705F" w:rsidP="009C705F">
      <w:r>
        <w:t xml:space="preserve">A highly speculative planet derived from the theory of </w:t>
      </w:r>
      <w:proofErr w:type="spellStart"/>
      <w:r>
        <w:t>Zecharia</w:t>
      </w:r>
      <w:proofErr w:type="spellEnd"/>
      <w:r>
        <w:t xml:space="preserve"> </w:t>
      </w:r>
      <w:proofErr w:type="spellStart"/>
      <w:r>
        <w:t>Sitchin</w:t>
      </w:r>
      <w:proofErr w:type="spellEnd"/>
      <w:r>
        <w:t>, who is an expert in ancient Mesopotamian history and a ”</w:t>
      </w:r>
      <w:proofErr w:type="spellStart"/>
      <w:r>
        <w:t>paleoastronomer</w:t>
      </w:r>
      <w:proofErr w:type="spellEnd"/>
      <w:r>
        <w:t>”.</w:t>
      </w:r>
      <w:r w:rsidR="00663874">
        <w:t xml:space="preserve"> </w:t>
      </w:r>
      <w:r>
        <w:t xml:space="preserve">The elements have been supplied by Christian </w:t>
      </w:r>
      <w:proofErr w:type="spellStart"/>
      <w:r>
        <w:t>Woeltge</w:t>
      </w:r>
      <w:proofErr w:type="spellEnd"/>
      <w:r>
        <w:t>, Hannover.</w:t>
      </w:r>
      <w:r w:rsidR="00663874">
        <w:t xml:space="preserve"> </w:t>
      </w:r>
      <w:r>
        <w:t>This planet is interesting because of its bizarre orbit. It moves in clockwise direction and has a period of 3600 years. Its orbit is extremely eccentric. It has its perihelion within the asteroid belt, whereas its aphelion lies at about 12 times the mean distance of Pluto.</w:t>
      </w:r>
      <w:r w:rsidR="00663874">
        <w:t xml:space="preserve"> </w:t>
      </w:r>
      <w:r>
        <w:t>In spite of its retrograde motion, it seems to move counterclockwise in recent centuries. The reason is that it is so slow that it does not even compensate the precession of the equinoxes.</w:t>
      </w:r>
    </w:p>
    <w:p w14:paraId="5CA027AF" w14:textId="77777777" w:rsidR="009C705F" w:rsidRDefault="009C705F" w:rsidP="00A4045F">
      <w:pPr>
        <w:pStyle w:val="berschrift3"/>
      </w:pPr>
      <w:bookmarkStart w:id="36" w:name="_Toc58931093"/>
      <w:r>
        <w:t>Vulcan</w:t>
      </w:r>
      <w:bookmarkEnd w:id="36"/>
    </w:p>
    <w:p w14:paraId="071F4C34" w14:textId="77777777" w:rsidR="009C705F" w:rsidRDefault="009C705F" w:rsidP="009C705F">
      <w:r>
        <w:t xml:space="preserve">This is a ‘hypothetical’ planet inside the orbit of Mercury (not identical to the “Uranian” planet </w:t>
      </w:r>
      <w:proofErr w:type="spellStart"/>
      <w:r>
        <w:t>Vulkanus</w:t>
      </w:r>
      <w:proofErr w:type="spellEnd"/>
      <w:r>
        <w:t>). Orbital elements according to L.H. Weston. Note that the speed of this “planet” does not agree with the Kepler laws. It is too fast by 10 degrees per year.</w:t>
      </w:r>
    </w:p>
    <w:p w14:paraId="56BB2262" w14:textId="77777777" w:rsidR="009C705F" w:rsidRDefault="009C705F" w:rsidP="00A4045F">
      <w:pPr>
        <w:pStyle w:val="berschrift3"/>
      </w:pPr>
      <w:bookmarkStart w:id="37" w:name="_Toc58931094"/>
      <w:r>
        <w:t xml:space="preserve">Selena/White </w:t>
      </w:r>
      <w:r w:rsidR="00257766">
        <w:t>Moon</w:t>
      </w:r>
      <w:bookmarkEnd w:id="37"/>
    </w:p>
    <w:p w14:paraId="6422EBFB" w14:textId="77777777" w:rsidR="009C705F" w:rsidRDefault="009C705F" w:rsidP="009C705F">
      <w:r>
        <w:t xml:space="preserve">This is a ‘hypothetical’ second </w:t>
      </w:r>
      <w:r w:rsidR="00257766">
        <w:t>Moon</w:t>
      </w:r>
      <w:r w:rsidR="00F90BCF">
        <w:t xml:space="preserve"> </w:t>
      </w:r>
      <w:r>
        <w:t xml:space="preserve">of the </w:t>
      </w:r>
      <w:r w:rsidR="00257766">
        <w:t>Earth</w:t>
      </w:r>
      <w:r>
        <w:t xml:space="preserve"> (or a third one, after the “Black </w:t>
      </w:r>
      <w:r w:rsidR="00257766">
        <w:t>Moon</w:t>
      </w:r>
      <w:r>
        <w:t xml:space="preserve">”) of obscure provenance. Many Russian astrologers use it. Its distance from the </w:t>
      </w:r>
      <w:r w:rsidR="00257766">
        <w:t>Earth</w:t>
      </w:r>
      <w:r>
        <w:t xml:space="preserve"> is more than 20 times the distance of the </w:t>
      </w:r>
      <w:r w:rsidR="00257766">
        <w:t>Moon</w:t>
      </w:r>
      <w:r w:rsidR="00F90BCF">
        <w:t xml:space="preserve"> </w:t>
      </w:r>
      <w:r>
        <w:t xml:space="preserve">and it moves about the </w:t>
      </w:r>
      <w:r w:rsidR="00257766">
        <w:t>Earth</w:t>
      </w:r>
      <w:r>
        <w:t xml:space="preserve"> in 7 years. Its orbit is a perfect, unperturbed circle. Of course, the physical existence of such a body is not possible. The gravities of </w:t>
      </w:r>
      <w:r w:rsidR="009C2AAA">
        <w:t>Sun</w:t>
      </w:r>
      <w:r>
        <w:t xml:space="preserve">, </w:t>
      </w:r>
      <w:r w:rsidR="00257766">
        <w:t>Earth</w:t>
      </w:r>
      <w:r>
        <w:t xml:space="preserve">, and </w:t>
      </w:r>
      <w:r w:rsidR="00257766">
        <w:t>Moon</w:t>
      </w:r>
      <w:r w:rsidR="00F90BCF">
        <w:t xml:space="preserve"> </w:t>
      </w:r>
      <w:r>
        <w:t>would strongly influence its orbit.</w:t>
      </w:r>
    </w:p>
    <w:p w14:paraId="2AC3E8FB" w14:textId="77777777" w:rsidR="009C705F" w:rsidRDefault="009C705F" w:rsidP="00A4045F">
      <w:pPr>
        <w:pStyle w:val="berschrift3"/>
      </w:pPr>
      <w:bookmarkStart w:id="38" w:name="_Toc58931095"/>
      <w:r>
        <w:t xml:space="preserve">Dr. </w:t>
      </w:r>
      <w:proofErr w:type="spellStart"/>
      <w:r>
        <w:t>Waldemath’s</w:t>
      </w:r>
      <w:proofErr w:type="spellEnd"/>
      <w:r>
        <w:t xml:space="preserve"> Black </w:t>
      </w:r>
      <w:r w:rsidR="00257766">
        <w:t>Moon</w:t>
      </w:r>
      <w:bookmarkEnd w:id="38"/>
    </w:p>
    <w:p w14:paraId="38CDB522" w14:textId="77777777" w:rsidR="00BC516D" w:rsidRDefault="009C705F" w:rsidP="009C705F">
      <w:r>
        <w:t xml:space="preserve">This is another hypothetical second </w:t>
      </w:r>
      <w:r w:rsidR="00257766">
        <w:t>Moon</w:t>
      </w:r>
      <w:r w:rsidR="00F90BCF">
        <w:t xml:space="preserve"> </w:t>
      </w:r>
      <w:r>
        <w:t xml:space="preserve">of the </w:t>
      </w:r>
      <w:r w:rsidR="00257766">
        <w:t>Earth</w:t>
      </w:r>
      <w:r>
        <w:t xml:space="preserve">, postulated by a Dr. </w:t>
      </w:r>
      <w:proofErr w:type="spellStart"/>
      <w:r>
        <w:t>Waldemath</w:t>
      </w:r>
      <w:proofErr w:type="spellEnd"/>
      <w:r>
        <w:t xml:space="preserve"> in the Monthly </w:t>
      </w:r>
      <w:proofErr w:type="spellStart"/>
      <w:r>
        <w:t>Wheather</w:t>
      </w:r>
      <w:proofErr w:type="spellEnd"/>
      <w:r>
        <w:t xml:space="preserve"> Review 1/1898. Its distance from the </w:t>
      </w:r>
      <w:r w:rsidR="00257766">
        <w:t>Earth</w:t>
      </w:r>
      <w:r>
        <w:t xml:space="preserve"> is 2.67 times the distance of the </w:t>
      </w:r>
      <w:r w:rsidR="00257766">
        <w:t>Moon</w:t>
      </w:r>
      <w:r>
        <w:t xml:space="preserve">, its daily motion about 3 degrees. The orbital elements have been derived from </w:t>
      </w:r>
      <w:proofErr w:type="spellStart"/>
      <w:r>
        <w:t>Waldemath’s</w:t>
      </w:r>
      <w:proofErr w:type="spellEnd"/>
      <w:r>
        <w:t xml:space="preserve"> original data. There are significant differences from elements used in earlier versions of Solar Fire, due to different interpretations of the values given by </w:t>
      </w:r>
      <w:proofErr w:type="spellStart"/>
      <w:r>
        <w:t>Waldemath</w:t>
      </w:r>
      <w:proofErr w:type="spellEnd"/>
      <w:r>
        <w:t xml:space="preserve">. After a discussion between Graham Dawson and Dieter Koch it has been agreed that the new solution is more likely to be correct. The new ephemeris does not agree with Delphine Jay’s ephemeris either, which is obviously inconsistent with </w:t>
      </w:r>
      <w:proofErr w:type="spellStart"/>
      <w:r>
        <w:t>Waldemath’s</w:t>
      </w:r>
      <w:proofErr w:type="spellEnd"/>
      <w:r>
        <w:t xml:space="preserve"> data.</w:t>
      </w:r>
    </w:p>
    <w:p w14:paraId="46AAABEC" w14:textId="77777777" w:rsidR="005E1BBA" w:rsidRDefault="009C705F" w:rsidP="009C705F">
      <w:r>
        <w:lastRenderedPageBreak/>
        <w:t xml:space="preserve">This body has never been confirmed. With its 700-km diameter and an apparent diameter of 2.5 arc min, this should have been possible very soon after </w:t>
      </w:r>
      <w:proofErr w:type="spellStart"/>
      <w:r>
        <w:t>Waldemath’s</w:t>
      </w:r>
      <w:proofErr w:type="spellEnd"/>
      <w:r>
        <w:t xml:space="preserve"> publication.</w:t>
      </w:r>
    </w:p>
    <w:p w14:paraId="1C925D05" w14:textId="77777777" w:rsidR="009C705F" w:rsidRDefault="009C705F" w:rsidP="00A4045F">
      <w:pPr>
        <w:pStyle w:val="berschrift3"/>
      </w:pPr>
      <w:bookmarkStart w:id="39" w:name="_Toc58931096"/>
      <w:r>
        <w:t xml:space="preserve">The Planets X of </w:t>
      </w:r>
      <w:proofErr w:type="spellStart"/>
      <w:r>
        <w:t>Leverrier</w:t>
      </w:r>
      <w:proofErr w:type="spellEnd"/>
      <w:r>
        <w:t>, Adams, Lowell and Pickering</w:t>
      </w:r>
      <w:bookmarkEnd w:id="39"/>
    </w:p>
    <w:p w14:paraId="36074BF4" w14:textId="77777777" w:rsidR="009C705F" w:rsidRDefault="009C705F" w:rsidP="009C705F">
      <w:r>
        <w:t xml:space="preserve">These are the hypothetical planets that have </w:t>
      </w:r>
      <w:r w:rsidR="00001735">
        <w:t>led</w:t>
      </w:r>
      <w:r>
        <w:t xml:space="preserve"> to the discovery of Neptune and Pluto or at least have been brought into connection with them.</w:t>
      </w:r>
      <w:r w:rsidR="00663874">
        <w:t xml:space="preserve"> </w:t>
      </w:r>
      <w:r>
        <w:t xml:space="preserve">Their enormous deviations from true Neptune and Pluto may be interesting for astrologers who work with hypothetical bodies. E.g. </w:t>
      </w:r>
      <w:proofErr w:type="spellStart"/>
      <w:r>
        <w:t>Leverrier</w:t>
      </w:r>
      <w:proofErr w:type="spellEnd"/>
      <w:r>
        <w:t xml:space="preserve"> and Adams are good only around the 1840ies, the discovery epoch of Neptune. To check this, call the program </w:t>
      </w:r>
      <w:r w:rsidRPr="00E3234F">
        <w:rPr>
          <w:rStyle w:val="FileName"/>
        </w:rPr>
        <w:t>swetest</w:t>
      </w:r>
      <w:r>
        <w:t xml:space="preserve"> as follows:</w:t>
      </w:r>
    </w:p>
    <w:p w14:paraId="50F99FE3" w14:textId="77777777" w:rsidR="00BC516D" w:rsidRPr="00E3234F" w:rsidRDefault="009C705F" w:rsidP="009C705F">
      <w:pPr>
        <w:rPr>
          <w:rStyle w:val="sourcecode"/>
        </w:rPr>
      </w:pPr>
      <w:r w:rsidRPr="00E3234F">
        <w:rPr>
          <w:rStyle w:val="sourcecode"/>
        </w:rPr>
        <w:t xml:space="preserve">$ </w:t>
      </w:r>
      <w:proofErr w:type="spellStart"/>
      <w:r w:rsidRPr="00E3234F">
        <w:rPr>
          <w:rStyle w:val="sourcecode"/>
        </w:rPr>
        <w:t>swetest</w:t>
      </w:r>
      <w:proofErr w:type="spellEnd"/>
      <w:r w:rsidRPr="00E3234F">
        <w:rPr>
          <w:rStyle w:val="sourcecode"/>
        </w:rPr>
        <w:t xml:space="preserve"> -p8 -</w:t>
      </w:r>
      <w:proofErr w:type="spellStart"/>
      <w:r w:rsidRPr="00E3234F">
        <w:rPr>
          <w:rStyle w:val="sourcecode"/>
        </w:rPr>
        <w:t>dU</w:t>
      </w:r>
      <w:proofErr w:type="spellEnd"/>
      <w:r w:rsidRPr="00E3234F">
        <w:rPr>
          <w:rStyle w:val="sourcecode"/>
        </w:rPr>
        <w:t xml:space="preserve"> -b1.1.1770 -n8 -s7305 -</w:t>
      </w:r>
      <w:proofErr w:type="spellStart"/>
      <w:r w:rsidRPr="00E3234F">
        <w:rPr>
          <w:rStyle w:val="sourcecode"/>
        </w:rPr>
        <w:t>hel</w:t>
      </w:r>
      <w:proofErr w:type="spellEnd"/>
      <w:r w:rsidRPr="00E3234F">
        <w:rPr>
          <w:rStyle w:val="sourcecode"/>
        </w:rPr>
        <w:t xml:space="preserve"> -</w:t>
      </w:r>
      <w:proofErr w:type="spellStart"/>
      <w:r w:rsidRPr="00E3234F">
        <w:rPr>
          <w:rStyle w:val="sourcecode"/>
        </w:rPr>
        <w:t>fPTLBR</w:t>
      </w:r>
      <w:proofErr w:type="spellEnd"/>
      <w:r w:rsidRPr="00E3234F">
        <w:rPr>
          <w:rStyle w:val="sourcecode"/>
        </w:rPr>
        <w:t xml:space="preserve"> -head</w:t>
      </w:r>
    </w:p>
    <w:p w14:paraId="1377B5EA" w14:textId="77777777" w:rsidR="0000788F" w:rsidRDefault="009C705F" w:rsidP="009C705F">
      <w:r>
        <w:t>(i.e.: compute planet 8 (Neptune) - planet 'U' (</w:t>
      </w:r>
      <w:proofErr w:type="spellStart"/>
      <w:r>
        <w:t>Leverrier</w:t>
      </w:r>
      <w:proofErr w:type="spellEnd"/>
      <w:r>
        <w:t xml:space="preserve">), from 1.1.1770, 8 times, in 7305-day-steps, heliocentrically. You can do this from the Internet web page </w:t>
      </w:r>
      <w:hyperlink r:id="rId16" w:history="1">
        <w:r w:rsidRPr="00E3234F">
          <w:rPr>
            <w:rStyle w:val="Hyperlink"/>
            <w:sz w:val="22"/>
            <w:szCs w:val="22"/>
          </w:rPr>
          <w:t>swetest.htm</w:t>
        </w:r>
      </w:hyperlink>
      <w:r>
        <w:t>. The output will be:)</w:t>
      </w:r>
    </w:p>
    <w:tbl>
      <w:tblPr>
        <w:tblW w:w="0" w:type="auto"/>
        <w:tblInd w:w="284" w:type="dxa"/>
        <w:tblLook w:val="04A0" w:firstRow="1" w:lastRow="0" w:firstColumn="1" w:lastColumn="0" w:noHBand="0" w:noVBand="1"/>
      </w:tblPr>
      <w:tblGrid>
        <w:gridCol w:w="963"/>
        <w:gridCol w:w="1166"/>
        <w:gridCol w:w="1459"/>
        <w:gridCol w:w="1432"/>
        <w:gridCol w:w="1505"/>
      </w:tblGrid>
      <w:tr w:rsidR="00E54925" w:rsidRPr="008A757B" w14:paraId="72619356" w14:textId="77777777" w:rsidTr="00E54925">
        <w:tc>
          <w:tcPr>
            <w:tcW w:w="0" w:type="auto"/>
            <w:shd w:val="clear" w:color="auto" w:fill="auto"/>
          </w:tcPr>
          <w:p w14:paraId="728A7B71" w14:textId="77777777" w:rsidR="00E54925" w:rsidRPr="00B13B07" w:rsidRDefault="00E54925" w:rsidP="00EC2139">
            <w:pPr>
              <w:jc w:val="right"/>
              <w:rPr>
                <w:b/>
                <w:bCs/>
              </w:rPr>
            </w:pPr>
            <w:r>
              <w:br w:type="page"/>
            </w:r>
          </w:p>
        </w:tc>
        <w:tc>
          <w:tcPr>
            <w:tcW w:w="0" w:type="auto"/>
            <w:shd w:val="clear" w:color="auto" w:fill="auto"/>
          </w:tcPr>
          <w:p w14:paraId="45AE890C" w14:textId="77777777" w:rsidR="00E54925" w:rsidRPr="00B13B07" w:rsidRDefault="00E54925" w:rsidP="00EC2139">
            <w:pPr>
              <w:jc w:val="right"/>
              <w:rPr>
                <w:b/>
                <w:bCs/>
              </w:rPr>
            </w:pPr>
          </w:p>
        </w:tc>
        <w:tc>
          <w:tcPr>
            <w:tcW w:w="0" w:type="auto"/>
            <w:shd w:val="clear" w:color="auto" w:fill="auto"/>
          </w:tcPr>
          <w:p w14:paraId="53CC79E2" w14:textId="77777777" w:rsidR="00E54925" w:rsidRPr="00B13B07" w:rsidRDefault="00E54925" w:rsidP="00EC2139">
            <w:pPr>
              <w:jc w:val="right"/>
              <w:rPr>
                <w:b/>
                <w:bCs/>
              </w:rPr>
            </w:pPr>
            <w:r w:rsidRPr="00B13B07">
              <w:rPr>
                <w:b/>
                <w:bCs/>
              </w:rPr>
              <w:t>difference in</w:t>
            </w:r>
            <w:r>
              <w:rPr>
                <w:b/>
                <w:bCs/>
              </w:rPr>
              <w:br/>
            </w:r>
            <w:r w:rsidRPr="00B13B07">
              <w:rPr>
                <w:b/>
                <w:bCs/>
              </w:rPr>
              <w:t>longitude</w:t>
            </w:r>
          </w:p>
        </w:tc>
        <w:tc>
          <w:tcPr>
            <w:tcW w:w="0" w:type="auto"/>
            <w:shd w:val="clear" w:color="auto" w:fill="auto"/>
          </w:tcPr>
          <w:p w14:paraId="666CBBD9" w14:textId="77777777" w:rsidR="00E54925" w:rsidRPr="00B13B07" w:rsidRDefault="00E54925" w:rsidP="00EC2139">
            <w:pPr>
              <w:jc w:val="right"/>
              <w:rPr>
                <w:b/>
                <w:bCs/>
              </w:rPr>
            </w:pPr>
            <w:r w:rsidRPr="00B13B07">
              <w:rPr>
                <w:b/>
                <w:bCs/>
              </w:rPr>
              <w:t>difference in</w:t>
            </w:r>
            <w:r>
              <w:rPr>
                <w:b/>
                <w:bCs/>
              </w:rPr>
              <w:br/>
            </w:r>
            <w:r w:rsidRPr="00B13B07">
              <w:rPr>
                <w:b/>
                <w:bCs/>
              </w:rPr>
              <w:t>latitude</w:t>
            </w:r>
          </w:p>
        </w:tc>
        <w:tc>
          <w:tcPr>
            <w:tcW w:w="0" w:type="auto"/>
            <w:shd w:val="clear" w:color="auto" w:fill="auto"/>
          </w:tcPr>
          <w:p w14:paraId="746F717C" w14:textId="77777777" w:rsidR="00E54925" w:rsidRPr="00B13B07" w:rsidRDefault="00E54925" w:rsidP="00EC2139">
            <w:pPr>
              <w:jc w:val="right"/>
              <w:rPr>
                <w:b/>
                <w:bCs/>
              </w:rPr>
            </w:pPr>
            <w:r w:rsidRPr="00B13B07">
              <w:rPr>
                <w:b/>
                <w:bCs/>
              </w:rPr>
              <w:t>difference in</w:t>
            </w:r>
            <w:r>
              <w:rPr>
                <w:b/>
                <w:bCs/>
              </w:rPr>
              <w:br/>
            </w:r>
            <w:r w:rsidRPr="00B13B07">
              <w:rPr>
                <w:b/>
                <w:bCs/>
              </w:rPr>
              <w:t>solar distance</w:t>
            </w:r>
          </w:p>
        </w:tc>
      </w:tr>
      <w:tr w:rsidR="00E54925" w:rsidRPr="008C7F47" w14:paraId="4FEF7034" w14:textId="77777777" w:rsidTr="00E54925">
        <w:tc>
          <w:tcPr>
            <w:tcW w:w="0" w:type="auto"/>
            <w:shd w:val="clear" w:color="auto" w:fill="auto"/>
          </w:tcPr>
          <w:p w14:paraId="245E3CA9" w14:textId="77777777" w:rsidR="00E54925" w:rsidRPr="008C7F47" w:rsidRDefault="00E54925" w:rsidP="00EC2139">
            <w:pPr>
              <w:jc w:val="right"/>
            </w:pPr>
            <w:r w:rsidRPr="008C7F47">
              <w:t>Nep-Lev</w:t>
            </w:r>
          </w:p>
        </w:tc>
        <w:tc>
          <w:tcPr>
            <w:tcW w:w="0" w:type="auto"/>
            <w:shd w:val="clear" w:color="auto" w:fill="auto"/>
          </w:tcPr>
          <w:p w14:paraId="4E49E0F5" w14:textId="77777777" w:rsidR="00E54925" w:rsidRPr="008C7F47" w:rsidRDefault="00E54925" w:rsidP="00EC2139">
            <w:pPr>
              <w:jc w:val="right"/>
            </w:pPr>
            <w:r w:rsidRPr="008C7F47">
              <w:t>01.01.1770</w:t>
            </w:r>
          </w:p>
        </w:tc>
        <w:tc>
          <w:tcPr>
            <w:tcW w:w="0" w:type="auto"/>
            <w:shd w:val="clear" w:color="auto" w:fill="auto"/>
          </w:tcPr>
          <w:p w14:paraId="0347EE60" w14:textId="77777777" w:rsidR="00E54925" w:rsidRPr="008C7F47" w:rsidRDefault="00E54925" w:rsidP="00EC2139">
            <w:pPr>
              <w:jc w:val="right"/>
            </w:pPr>
            <w:r w:rsidRPr="008C7F47">
              <w:t>-18°0'52.3811</w:t>
            </w:r>
          </w:p>
        </w:tc>
        <w:tc>
          <w:tcPr>
            <w:tcW w:w="0" w:type="auto"/>
            <w:shd w:val="clear" w:color="auto" w:fill="auto"/>
          </w:tcPr>
          <w:p w14:paraId="79908468" w14:textId="77777777" w:rsidR="00E54925" w:rsidRPr="008C7F47" w:rsidRDefault="00E54925" w:rsidP="00EC2139">
            <w:pPr>
              <w:jc w:val="right"/>
            </w:pPr>
            <w:r w:rsidRPr="008C7F47">
              <w:t>0°55'0.0332</w:t>
            </w:r>
          </w:p>
        </w:tc>
        <w:tc>
          <w:tcPr>
            <w:tcW w:w="0" w:type="auto"/>
            <w:shd w:val="clear" w:color="auto" w:fill="auto"/>
          </w:tcPr>
          <w:p w14:paraId="38347814" w14:textId="77777777" w:rsidR="00E54925" w:rsidRPr="008C7F47" w:rsidRDefault="00E54925" w:rsidP="00EC2139">
            <w:pPr>
              <w:jc w:val="right"/>
            </w:pPr>
            <w:r w:rsidRPr="008C7F47">
              <w:t>-6.610753489</w:t>
            </w:r>
          </w:p>
        </w:tc>
      </w:tr>
      <w:tr w:rsidR="00E54925" w:rsidRPr="008C7F47" w14:paraId="08290208" w14:textId="77777777" w:rsidTr="00E54925">
        <w:tc>
          <w:tcPr>
            <w:tcW w:w="0" w:type="auto"/>
            <w:shd w:val="clear" w:color="auto" w:fill="auto"/>
          </w:tcPr>
          <w:p w14:paraId="2FB06C09" w14:textId="77777777" w:rsidR="00E54925" w:rsidRPr="008C7F47" w:rsidRDefault="00E54925" w:rsidP="00EC2139">
            <w:pPr>
              <w:jc w:val="right"/>
            </w:pPr>
            <w:r w:rsidRPr="008C7F47">
              <w:t>Nep-Lev</w:t>
            </w:r>
          </w:p>
        </w:tc>
        <w:tc>
          <w:tcPr>
            <w:tcW w:w="0" w:type="auto"/>
            <w:shd w:val="clear" w:color="auto" w:fill="auto"/>
          </w:tcPr>
          <w:p w14:paraId="1E2D5363" w14:textId="77777777" w:rsidR="00E54925" w:rsidRPr="008C7F47" w:rsidRDefault="00E54925" w:rsidP="00EC2139">
            <w:pPr>
              <w:jc w:val="right"/>
            </w:pPr>
            <w:r w:rsidRPr="008C7F47">
              <w:t>01.01.1790</w:t>
            </w:r>
          </w:p>
        </w:tc>
        <w:tc>
          <w:tcPr>
            <w:tcW w:w="0" w:type="auto"/>
            <w:shd w:val="clear" w:color="auto" w:fill="auto"/>
          </w:tcPr>
          <w:p w14:paraId="4BE4C6B2" w14:textId="77777777" w:rsidR="00E54925" w:rsidRPr="008C7F47" w:rsidRDefault="00E54925" w:rsidP="00EC2139">
            <w:pPr>
              <w:jc w:val="right"/>
            </w:pPr>
            <w:r w:rsidRPr="008C7F47">
              <w:t>-8°42'9.1113</w:t>
            </w:r>
          </w:p>
        </w:tc>
        <w:tc>
          <w:tcPr>
            <w:tcW w:w="0" w:type="auto"/>
            <w:shd w:val="clear" w:color="auto" w:fill="auto"/>
          </w:tcPr>
          <w:p w14:paraId="22A76A51" w14:textId="77777777" w:rsidR="00E54925" w:rsidRPr="008C7F47" w:rsidRDefault="00E54925" w:rsidP="00EC2139">
            <w:pPr>
              <w:jc w:val="right"/>
            </w:pPr>
            <w:r w:rsidRPr="008C7F47">
              <w:t>1°42'55.7192</w:t>
            </w:r>
          </w:p>
        </w:tc>
        <w:tc>
          <w:tcPr>
            <w:tcW w:w="0" w:type="auto"/>
            <w:shd w:val="clear" w:color="auto" w:fill="auto"/>
          </w:tcPr>
          <w:p w14:paraId="0BA65C21" w14:textId="77777777" w:rsidR="00E54925" w:rsidRPr="008C7F47" w:rsidRDefault="00E54925" w:rsidP="00EC2139">
            <w:pPr>
              <w:jc w:val="right"/>
            </w:pPr>
            <w:r w:rsidRPr="008C7F47">
              <w:t>-4.257690148</w:t>
            </w:r>
          </w:p>
        </w:tc>
      </w:tr>
      <w:tr w:rsidR="00E54925" w:rsidRPr="008C7F47" w14:paraId="3226CD0D" w14:textId="77777777" w:rsidTr="00E54925">
        <w:tc>
          <w:tcPr>
            <w:tcW w:w="0" w:type="auto"/>
            <w:shd w:val="clear" w:color="auto" w:fill="auto"/>
          </w:tcPr>
          <w:p w14:paraId="283FAE8C" w14:textId="77777777" w:rsidR="00E54925" w:rsidRPr="008C7F47" w:rsidRDefault="00E54925" w:rsidP="00EC2139">
            <w:pPr>
              <w:jc w:val="right"/>
            </w:pPr>
            <w:r w:rsidRPr="008C7F47">
              <w:t>Nep-Lev</w:t>
            </w:r>
          </w:p>
        </w:tc>
        <w:tc>
          <w:tcPr>
            <w:tcW w:w="0" w:type="auto"/>
            <w:shd w:val="clear" w:color="auto" w:fill="auto"/>
          </w:tcPr>
          <w:p w14:paraId="2E17E8D5" w14:textId="77777777" w:rsidR="00E54925" w:rsidRPr="008C7F47" w:rsidRDefault="00E54925" w:rsidP="00EC2139">
            <w:pPr>
              <w:jc w:val="right"/>
            </w:pPr>
            <w:r w:rsidRPr="008C7F47">
              <w:t>02.01.1810</w:t>
            </w:r>
          </w:p>
        </w:tc>
        <w:tc>
          <w:tcPr>
            <w:tcW w:w="0" w:type="auto"/>
            <w:shd w:val="clear" w:color="auto" w:fill="auto"/>
          </w:tcPr>
          <w:p w14:paraId="664C0127" w14:textId="77777777" w:rsidR="00E54925" w:rsidRPr="008C7F47" w:rsidRDefault="00E54925" w:rsidP="00EC2139">
            <w:pPr>
              <w:jc w:val="right"/>
            </w:pPr>
            <w:r w:rsidRPr="008C7F47">
              <w:t>-3°49'45.2014</w:t>
            </w:r>
          </w:p>
        </w:tc>
        <w:tc>
          <w:tcPr>
            <w:tcW w:w="0" w:type="auto"/>
            <w:shd w:val="clear" w:color="auto" w:fill="auto"/>
          </w:tcPr>
          <w:p w14:paraId="0CD523D7" w14:textId="77777777" w:rsidR="00E54925" w:rsidRPr="008C7F47" w:rsidRDefault="00E54925" w:rsidP="00EC2139">
            <w:pPr>
              <w:jc w:val="right"/>
            </w:pPr>
            <w:r w:rsidRPr="008C7F47">
              <w:t>1°35'12.0858</w:t>
            </w:r>
          </w:p>
        </w:tc>
        <w:tc>
          <w:tcPr>
            <w:tcW w:w="0" w:type="auto"/>
            <w:shd w:val="clear" w:color="auto" w:fill="auto"/>
          </w:tcPr>
          <w:p w14:paraId="67CCAD72" w14:textId="77777777" w:rsidR="00E54925" w:rsidRPr="008C7F47" w:rsidRDefault="00E54925" w:rsidP="00EC2139">
            <w:pPr>
              <w:jc w:val="right"/>
            </w:pPr>
            <w:r w:rsidRPr="008C7F47">
              <w:t>-2.488363869</w:t>
            </w:r>
          </w:p>
        </w:tc>
      </w:tr>
      <w:tr w:rsidR="00E54925" w:rsidRPr="008C7F47" w14:paraId="2F46707B" w14:textId="77777777" w:rsidTr="00E54925">
        <w:tc>
          <w:tcPr>
            <w:tcW w:w="0" w:type="auto"/>
            <w:shd w:val="clear" w:color="auto" w:fill="auto"/>
          </w:tcPr>
          <w:p w14:paraId="15952F03" w14:textId="77777777" w:rsidR="00E54925" w:rsidRPr="008C7F47" w:rsidRDefault="00E54925" w:rsidP="00EC2139">
            <w:pPr>
              <w:jc w:val="right"/>
            </w:pPr>
            <w:r w:rsidRPr="008C7F47">
              <w:t>Nep-Lev</w:t>
            </w:r>
          </w:p>
        </w:tc>
        <w:tc>
          <w:tcPr>
            <w:tcW w:w="0" w:type="auto"/>
            <w:shd w:val="clear" w:color="auto" w:fill="auto"/>
          </w:tcPr>
          <w:p w14:paraId="17393DEA" w14:textId="77777777" w:rsidR="00E54925" w:rsidRPr="008C7F47" w:rsidRDefault="00E54925" w:rsidP="00EC2139">
            <w:pPr>
              <w:jc w:val="right"/>
            </w:pPr>
            <w:r w:rsidRPr="008C7F47">
              <w:t>02.01.1830</w:t>
            </w:r>
          </w:p>
        </w:tc>
        <w:tc>
          <w:tcPr>
            <w:tcW w:w="0" w:type="auto"/>
            <w:shd w:val="clear" w:color="auto" w:fill="auto"/>
          </w:tcPr>
          <w:p w14:paraId="0A08F9DA" w14:textId="77777777" w:rsidR="00E54925" w:rsidRPr="008C7F47" w:rsidRDefault="00E54925" w:rsidP="00EC2139">
            <w:pPr>
              <w:jc w:val="right"/>
            </w:pPr>
            <w:r w:rsidRPr="008C7F47">
              <w:t>-1°38'2.8076</w:t>
            </w:r>
          </w:p>
        </w:tc>
        <w:tc>
          <w:tcPr>
            <w:tcW w:w="0" w:type="auto"/>
            <w:shd w:val="clear" w:color="auto" w:fill="auto"/>
          </w:tcPr>
          <w:p w14:paraId="1565CA62" w14:textId="77777777" w:rsidR="00E54925" w:rsidRPr="008C7F47" w:rsidRDefault="00E54925" w:rsidP="00EC2139">
            <w:pPr>
              <w:jc w:val="right"/>
            </w:pPr>
            <w:r w:rsidRPr="008C7F47">
              <w:t>0°35'57.0580</w:t>
            </w:r>
          </w:p>
        </w:tc>
        <w:tc>
          <w:tcPr>
            <w:tcW w:w="0" w:type="auto"/>
            <w:shd w:val="clear" w:color="auto" w:fill="auto"/>
          </w:tcPr>
          <w:p w14:paraId="7D11CF30" w14:textId="77777777" w:rsidR="00E54925" w:rsidRPr="008C7F47" w:rsidRDefault="00E54925" w:rsidP="00EC2139">
            <w:pPr>
              <w:jc w:val="right"/>
            </w:pPr>
            <w:r w:rsidRPr="008C7F47">
              <w:t>-2.112570665</w:t>
            </w:r>
          </w:p>
        </w:tc>
      </w:tr>
      <w:tr w:rsidR="00E54925" w:rsidRPr="008C7F47" w14:paraId="33E0F7A6" w14:textId="77777777" w:rsidTr="00E54925">
        <w:tc>
          <w:tcPr>
            <w:tcW w:w="0" w:type="auto"/>
            <w:shd w:val="clear" w:color="auto" w:fill="auto"/>
          </w:tcPr>
          <w:p w14:paraId="3C55E4E4" w14:textId="77777777" w:rsidR="00E54925" w:rsidRPr="008C7F47" w:rsidRDefault="00E54925" w:rsidP="00EC2139">
            <w:pPr>
              <w:jc w:val="right"/>
            </w:pPr>
            <w:r w:rsidRPr="008C7F47">
              <w:t>Nep-Lev</w:t>
            </w:r>
          </w:p>
        </w:tc>
        <w:tc>
          <w:tcPr>
            <w:tcW w:w="0" w:type="auto"/>
            <w:shd w:val="clear" w:color="auto" w:fill="auto"/>
          </w:tcPr>
          <w:p w14:paraId="463AE03C" w14:textId="77777777" w:rsidR="00E54925" w:rsidRPr="008C7F47" w:rsidRDefault="00E54925" w:rsidP="00EC2139">
            <w:pPr>
              <w:jc w:val="right"/>
            </w:pPr>
            <w:r w:rsidRPr="008C7F47">
              <w:t>02.01.1850</w:t>
            </w:r>
          </w:p>
        </w:tc>
        <w:tc>
          <w:tcPr>
            <w:tcW w:w="0" w:type="auto"/>
            <w:shd w:val="clear" w:color="auto" w:fill="auto"/>
          </w:tcPr>
          <w:p w14:paraId="5BB93CBB" w14:textId="77777777" w:rsidR="00E54925" w:rsidRPr="008C7F47" w:rsidRDefault="00E54925" w:rsidP="00EC2139">
            <w:pPr>
              <w:jc w:val="right"/>
            </w:pPr>
            <w:r w:rsidRPr="008C7F47">
              <w:t>1°44'23.0943</w:t>
            </w:r>
          </w:p>
        </w:tc>
        <w:tc>
          <w:tcPr>
            <w:tcW w:w="0" w:type="auto"/>
            <w:shd w:val="clear" w:color="auto" w:fill="auto"/>
          </w:tcPr>
          <w:p w14:paraId="6C5BB117" w14:textId="77777777" w:rsidR="00E54925" w:rsidRPr="008C7F47" w:rsidRDefault="00E54925" w:rsidP="00EC2139">
            <w:pPr>
              <w:jc w:val="right"/>
            </w:pPr>
            <w:r w:rsidRPr="008C7F47">
              <w:t>-0°43'38.5357</w:t>
            </w:r>
          </w:p>
        </w:tc>
        <w:tc>
          <w:tcPr>
            <w:tcW w:w="0" w:type="auto"/>
            <w:shd w:val="clear" w:color="auto" w:fill="auto"/>
          </w:tcPr>
          <w:p w14:paraId="14A5B36C" w14:textId="77777777" w:rsidR="00E54925" w:rsidRPr="008C7F47" w:rsidRDefault="00E54925" w:rsidP="00EC2139">
            <w:pPr>
              <w:jc w:val="right"/>
            </w:pPr>
            <w:r w:rsidRPr="008C7F47">
              <w:t>-3.340858070</w:t>
            </w:r>
          </w:p>
        </w:tc>
      </w:tr>
      <w:tr w:rsidR="00E54925" w:rsidRPr="008C7F47" w14:paraId="5B4F57BF" w14:textId="77777777" w:rsidTr="00E54925">
        <w:tc>
          <w:tcPr>
            <w:tcW w:w="0" w:type="auto"/>
            <w:shd w:val="clear" w:color="auto" w:fill="auto"/>
          </w:tcPr>
          <w:p w14:paraId="588964BC" w14:textId="77777777" w:rsidR="00E54925" w:rsidRPr="008C7F47" w:rsidRDefault="00E54925" w:rsidP="00EC2139">
            <w:pPr>
              <w:jc w:val="right"/>
            </w:pPr>
            <w:r w:rsidRPr="008C7F47">
              <w:t>Nep-Lev</w:t>
            </w:r>
          </w:p>
        </w:tc>
        <w:tc>
          <w:tcPr>
            <w:tcW w:w="0" w:type="auto"/>
            <w:shd w:val="clear" w:color="auto" w:fill="auto"/>
          </w:tcPr>
          <w:p w14:paraId="29EA5A70" w14:textId="77777777" w:rsidR="00E54925" w:rsidRPr="008C7F47" w:rsidRDefault="00E54925" w:rsidP="00EC2139">
            <w:pPr>
              <w:jc w:val="right"/>
            </w:pPr>
            <w:r w:rsidRPr="008C7F47">
              <w:t>02.01.1870</w:t>
            </w:r>
          </w:p>
        </w:tc>
        <w:tc>
          <w:tcPr>
            <w:tcW w:w="0" w:type="auto"/>
            <w:shd w:val="clear" w:color="auto" w:fill="auto"/>
          </w:tcPr>
          <w:p w14:paraId="1E9C41DF" w14:textId="77777777" w:rsidR="00E54925" w:rsidRPr="008C7F47" w:rsidRDefault="00E54925" w:rsidP="00EC2139">
            <w:pPr>
              <w:jc w:val="right"/>
            </w:pPr>
            <w:r w:rsidRPr="008C7F47">
              <w:t>9°17'34.4981</w:t>
            </w:r>
          </w:p>
        </w:tc>
        <w:tc>
          <w:tcPr>
            <w:tcW w:w="0" w:type="auto"/>
            <w:shd w:val="clear" w:color="auto" w:fill="auto"/>
          </w:tcPr>
          <w:p w14:paraId="6B97D0EA" w14:textId="77777777" w:rsidR="00E54925" w:rsidRPr="008C7F47" w:rsidRDefault="00E54925" w:rsidP="00EC2139">
            <w:pPr>
              <w:jc w:val="right"/>
            </w:pPr>
            <w:r w:rsidRPr="008C7F47">
              <w:t>-1°39'24.1004</w:t>
            </w:r>
          </w:p>
        </w:tc>
        <w:tc>
          <w:tcPr>
            <w:tcW w:w="0" w:type="auto"/>
            <w:shd w:val="clear" w:color="auto" w:fill="auto"/>
          </w:tcPr>
          <w:p w14:paraId="3A369718" w14:textId="77777777" w:rsidR="00E54925" w:rsidRPr="008C7F47" w:rsidRDefault="00E54925" w:rsidP="00EC2139">
            <w:pPr>
              <w:jc w:val="right"/>
            </w:pPr>
            <w:r w:rsidRPr="008C7F47">
              <w:t>-5.513270186</w:t>
            </w:r>
          </w:p>
        </w:tc>
      </w:tr>
      <w:tr w:rsidR="00E54925" w:rsidRPr="008C7F47" w14:paraId="27E9C02A" w14:textId="77777777" w:rsidTr="00E54925">
        <w:tc>
          <w:tcPr>
            <w:tcW w:w="0" w:type="auto"/>
            <w:shd w:val="clear" w:color="auto" w:fill="auto"/>
          </w:tcPr>
          <w:p w14:paraId="0DE62709" w14:textId="77777777" w:rsidR="00E54925" w:rsidRPr="008C7F47" w:rsidRDefault="00E54925" w:rsidP="00EC2139">
            <w:pPr>
              <w:jc w:val="right"/>
            </w:pPr>
            <w:r w:rsidRPr="008C7F47">
              <w:t>Nep-Lev</w:t>
            </w:r>
          </w:p>
        </w:tc>
        <w:tc>
          <w:tcPr>
            <w:tcW w:w="0" w:type="auto"/>
            <w:shd w:val="clear" w:color="auto" w:fill="auto"/>
          </w:tcPr>
          <w:p w14:paraId="51744648" w14:textId="77777777" w:rsidR="00E54925" w:rsidRPr="008C7F47" w:rsidRDefault="00E54925" w:rsidP="00EC2139">
            <w:pPr>
              <w:jc w:val="right"/>
            </w:pPr>
            <w:r w:rsidRPr="008C7F47">
              <w:t>02.01.1890</w:t>
            </w:r>
          </w:p>
        </w:tc>
        <w:tc>
          <w:tcPr>
            <w:tcW w:w="0" w:type="auto"/>
            <w:shd w:val="clear" w:color="auto" w:fill="auto"/>
          </w:tcPr>
          <w:p w14:paraId="74B912F7" w14:textId="77777777" w:rsidR="00E54925" w:rsidRPr="008C7F47" w:rsidRDefault="00E54925" w:rsidP="00EC2139">
            <w:pPr>
              <w:jc w:val="right"/>
            </w:pPr>
            <w:r w:rsidRPr="008C7F47">
              <w:t>21°20'56.6250</w:t>
            </w:r>
          </w:p>
        </w:tc>
        <w:tc>
          <w:tcPr>
            <w:tcW w:w="0" w:type="auto"/>
            <w:shd w:val="clear" w:color="auto" w:fill="auto"/>
          </w:tcPr>
          <w:p w14:paraId="7B1993A0" w14:textId="77777777" w:rsidR="00E54925" w:rsidRPr="008C7F47" w:rsidRDefault="00E54925" w:rsidP="00EC2139">
            <w:pPr>
              <w:jc w:val="right"/>
            </w:pPr>
            <w:r w:rsidRPr="008C7F47">
              <w:t>-1°38'43.1479</w:t>
            </w:r>
          </w:p>
        </w:tc>
        <w:tc>
          <w:tcPr>
            <w:tcW w:w="0" w:type="auto"/>
            <w:shd w:val="clear" w:color="auto" w:fill="auto"/>
          </w:tcPr>
          <w:p w14:paraId="1F4151BF" w14:textId="77777777" w:rsidR="00E54925" w:rsidRPr="008C7F47" w:rsidRDefault="00E54925" w:rsidP="00EC2139">
            <w:pPr>
              <w:jc w:val="right"/>
            </w:pPr>
            <w:r w:rsidRPr="008C7F47">
              <w:t>-7.720578177</w:t>
            </w:r>
          </w:p>
        </w:tc>
      </w:tr>
      <w:tr w:rsidR="00E54925" w14:paraId="33AE5599" w14:textId="77777777" w:rsidTr="00E54925">
        <w:tc>
          <w:tcPr>
            <w:tcW w:w="0" w:type="auto"/>
            <w:shd w:val="clear" w:color="auto" w:fill="auto"/>
          </w:tcPr>
          <w:p w14:paraId="4D7DD270" w14:textId="77777777" w:rsidR="00E54925" w:rsidRPr="008C7F47" w:rsidRDefault="00E54925" w:rsidP="00EC2139">
            <w:pPr>
              <w:jc w:val="right"/>
            </w:pPr>
            <w:r w:rsidRPr="008C7F47">
              <w:t>Nep-Lev</w:t>
            </w:r>
          </w:p>
        </w:tc>
        <w:tc>
          <w:tcPr>
            <w:tcW w:w="0" w:type="auto"/>
            <w:shd w:val="clear" w:color="auto" w:fill="auto"/>
          </w:tcPr>
          <w:p w14:paraId="6EFF01F4" w14:textId="77777777" w:rsidR="00E54925" w:rsidRPr="008C7F47" w:rsidRDefault="00E54925" w:rsidP="00EC2139">
            <w:pPr>
              <w:jc w:val="right"/>
            </w:pPr>
            <w:r w:rsidRPr="008C7F47">
              <w:t>03.01.1910</w:t>
            </w:r>
          </w:p>
        </w:tc>
        <w:tc>
          <w:tcPr>
            <w:tcW w:w="0" w:type="auto"/>
            <w:shd w:val="clear" w:color="auto" w:fill="auto"/>
          </w:tcPr>
          <w:p w14:paraId="47FAE3BA" w14:textId="77777777" w:rsidR="00E54925" w:rsidRPr="008C7F47" w:rsidRDefault="00E54925" w:rsidP="00EC2139">
            <w:pPr>
              <w:jc w:val="right"/>
            </w:pPr>
            <w:r w:rsidRPr="008C7F47">
              <w:t>36°27'56.1314</w:t>
            </w:r>
          </w:p>
        </w:tc>
        <w:tc>
          <w:tcPr>
            <w:tcW w:w="0" w:type="auto"/>
            <w:shd w:val="clear" w:color="auto" w:fill="auto"/>
          </w:tcPr>
          <w:p w14:paraId="7EFF3A99" w14:textId="77777777" w:rsidR="00E54925" w:rsidRPr="008C7F47" w:rsidRDefault="00E54925" w:rsidP="00EC2139">
            <w:pPr>
              <w:jc w:val="right"/>
            </w:pPr>
            <w:r w:rsidRPr="008C7F47">
              <w:t>-0°41'59.4866</w:t>
            </w:r>
          </w:p>
        </w:tc>
        <w:tc>
          <w:tcPr>
            <w:tcW w:w="0" w:type="auto"/>
            <w:shd w:val="clear" w:color="auto" w:fill="auto"/>
          </w:tcPr>
          <w:p w14:paraId="2077EC3B" w14:textId="77777777" w:rsidR="00E54925" w:rsidRDefault="00E54925" w:rsidP="00EC2139">
            <w:pPr>
              <w:jc w:val="right"/>
            </w:pPr>
            <w:r w:rsidRPr="008C7F47">
              <w:t>-9.265417529</w:t>
            </w:r>
          </w:p>
        </w:tc>
      </w:tr>
    </w:tbl>
    <w:p w14:paraId="421690F8" w14:textId="77777777" w:rsidR="005E1BBA" w:rsidRDefault="009C705F" w:rsidP="008A757B">
      <w:pPr>
        <w:spacing w:before="240"/>
      </w:pPr>
      <w:r>
        <w:t>One can see that the error is in the range of 2 degrees between 1830 and 1850 and grows very fast beyond that period.</w:t>
      </w:r>
    </w:p>
    <w:p w14:paraId="76C45162" w14:textId="2086D594" w:rsidR="009C705F" w:rsidRDefault="009C705F" w:rsidP="008A757B">
      <w:pPr>
        <w:pStyle w:val="berschrift2"/>
      </w:pPr>
      <w:bookmarkStart w:id="40" w:name="_Toc58931097"/>
      <w:r>
        <w:t>Sidereal Ephemerides</w:t>
      </w:r>
      <w:r w:rsidR="007D4056">
        <w:t xml:space="preserve"> for Astrology</w:t>
      </w:r>
      <w:bookmarkEnd w:id="40"/>
    </w:p>
    <w:p w14:paraId="7B6FF05F" w14:textId="77777777" w:rsidR="005E1BBA" w:rsidRDefault="009C705F" w:rsidP="00BA3CDC">
      <w:pPr>
        <w:pStyle w:val="berschrift3"/>
      </w:pPr>
      <w:bookmarkStart w:id="41" w:name="_Toc58931098"/>
      <w:r>
        <w:t>The problem of defining the zodiac</w:t>
      </w:r>
      <w:bookmarkEnd w:id="41"/>
    </w:p>
    <w:p w14:paraId="213A728C" w14:textId="77777777" w:rsidR="00886408" w:rsidRDefault="00886408" w:rsidP="00886408">
      <w:pPr>
        <w:pStyle w:val="StandardWeb"/>
        <w:spacing w:before="0" w:beforeAutospacing="0" w:after="60" w:afterAutospacing="0"/>
        <w:rPr>
          <w:rFonts w:ascii="Segoe UI" w:hAnsi="Segoe UI" w:cs="Segoe UI"/>
          <w:sz w:val="20"/>
          <w:szCs w:val="20"/>
          <w:lang w:val="en-US"/>
        </w:rPr>
      </w:pPr>
      <w:r>
        <w:rPr>
          <w:rFonts w:ascii="Segoe UI" w:hAnsi="Segoe UI" w:cs="Segoe UI"/>
          <w:sz w:val="20"/>
          <w:szCs w:val="20"/>
          <w:lang w:val="en-US"/>
        </w:rPr>
        <w:t xml:space="preserve">Western astrology mostly uses the </w:t>
      </w:r>
      <w:r>
        <w:rPr>
          <w:rStyle w:val="Hervorhebung"/>
          <w:rFonts w:ascii="Segoe UI" w:eastAsiaTheme="majorEastAsia" w:hAnsi="Segoe UI" w:cs="Segoe UI"/>
          <w:sz w:val="20"/>
          <w:szCs w:val="20"/>
          <w:lang w:val="en-US"/>
        </w:rPr>
        <w:t>tropical</w:t>
      </w:r>
      <w:r>
        <w:rPr>
          <w:rFonts w:ascii="Segoe UI" w:hAnsi="Segoe UI" w:cs="Segoe UI"/>
          <w:sz w:val="20"/>
          <w:szCs w:val="20"/>
          <w:lang w:val="en-US"/>
        </w:rPr>
        <w:t xml:space="preserve"> zodiac, in which 0° Aries is fixed at the vernal point. The vernal point is the point where the Sun is located at the spring equinox. By contrast, </w:t>
      </w:r>
      <w:r>
        <w:rPr>
          <w:rStyle w:val="Hervorhebung"/>
          <w:rFonts w:ascii="Segoe UI" w:eastAsiaTheme="majorEastAsia" w:hAnsi="Segoe UI" w:cs="Segoe UI"/>
          <w:sz w:val="20"/>
          <w:szCs w:val="20"/>
          <w:lang w:val="en-US"/>
        </w:rPr>
        <w:t>sidereal</w:t>
      </w:r>
      <w:r>
        <w:rPr>
          <w:rFonts w:ascii="Segoe UI" w:hAnsi="Segoe UI" w:cs="Segoe UI"/>
          <w:sz w:val="20"/>
          <w:szCs w:val="20"/>
          <w:lang w:val="en-US"/>
        </w:rPr>
        <w:t xml:space="preserve"> astrology uses a </w:t>
      </w:r>
      <w:r>
        <w:rPr>
          <w:rFonts w:ascii="Segoe UI" w:hAnsi="Segoe UI" w:cs="Segoe UI"/>
          <w:i/>
          <w:sz w:val="20"/>
          <w:szCs w:val="20"/>
          <w:lang w:val="en-US"/>
        </w:rPr>
        <w:t>sidereal</w:t>
      </w:r>
      <w:r>
        <w:rPr>
          <w:rFonts w:ascii="Segoe UI" w:hAnsi="Segoe UI" w:cs="Segoe UI"/>
          <w:sz w:val="20"/>
          <w:szCs w:val="20"/>
          <w:lang w:val="en-US"/>
        </w:rPr>
        <w:t xml:space="preserve"> zodiac whose initial point is defined relative to the fixed stars. Sidereal astrology has a western as well as an eastern tradition.</w:t>
      </w:r>
    </w:p>
    <w:p w14:paraId="5A4934A8" w14:textId="77777777" w:rsidR="00886408" w:rsidRDefault="00886408" w:rsidP="00886408">
      <w:pPr>
        <w:pStyle w:val="StandardWeb"/>
        <w:spacing w:before="0" w:beforeAutospacing="0" w:after="60" w:afterAutospacing="0"/>
        <w:rPr>
          <w:rFonts w:ascii="Segoe UI" w:hAnsi="Segoe UI" w:cs="Segoe UI"/>
          <w:sz w:val="20"/>
          <w:szCs w:val="20"/>
          <w:lang w:val="en-US"/>
        </w:rPr>
      </w:pPr>
      <w:r>
        <w:rPr>
          <w:rFonts w:ascii="Segoe UI" w:hAnsi="Segoe UI" w:cs="Segoe UI"/>
          <w:sz w:val="20"/>
          <w:szCs w:val="20"/>
          <w:lang w:val="en-US"/>
        </w:rPr>
        <w:t xml:space="preserve">Since the vernal point makes a slow motion relative to the fixed stars, the so-called precession of the equinox (1° in 71.6 years), the tropical and the sidereal zodiacs slowly drift apart. About 1500 - 2000 years ago, both zodiacs almost perfectly agreed with each other. However, in our time, the difference between them amounts to more than 20° and continues increasing. </w:t>
      </w:r>
    </w:p>
    <w:p w14:paraId="4575FC07" w14:textId="77777777" w:rsidR="00886408" w:rsidRDefault="00886408" w:rsidP="00886408">
      <w:r>
        <w:t xml:space="preserve">While the definition of the tropical zodiac is very obvious and never questioned by astrologers, sidereal astrologers unfortunately disagree about where exactly in the sky the initial point of the sidereal zodiac should be located. There are numerous divergent ideas about it and, consequently, a considerable number of different </w:t>
      </w:r>
      <w:proofErr w:type="spellStart"/>
      <w:r>
        <w:t>ayanamshas</w:t>
      </w:r>
      <w:proofErr w:type="spellEnd"/>
      <w:r>
        <w:t xml:space="preserve">. New </w:t>
      </w:r>
      <w:proofErr w:type="spellStart"/>
      <w:r>
        <w:t>ayanamshas</w:t>
      </w:r>
      <w:proofErr w:type="spellEnd"/>
      <w:r>
        <w:t xml:space="preserve"> are invented almost every year. Beginners in sidereal astrology are confronted with the difficult problem of deciding which ayanamsha to use, unless they choose to follow the recommendation of their teacher. Hindu astrologers and their western disciples mostly use the so-called </w:t>
      </w:r>
      <w:proofErr w:type="spellStart"/>
      <w:r>
        <w:t>Lahiri</w:t>
      </w:r>
      <w:proofErr w:type="spellEnd"/>
      <w:r>
        <w:t xml:space="preserve"> ayanamsha, whereas the western sidereal tradition mostly uses the Fagan/Bradley Ayanamsha. </w:t>
      </w:r>
    </w:p>
    <w:p w14:paraId="5A528111" w14:textId="77777777" w:rsidR="00886408" w:rsidRDefault="00886408" w:rsidP="00886408">
      <w:r>
        <w:t xml:space="preserve">Nowadays, sidereal ephemerides are derived from tropical ephemerides by subtracting a certain difference value from the tropical positions of the planets. This difference value is called </w:t>
      </w:r>
      <w:r>
        <w:rPr>
          <w:rStyle w:val="Hervorhebung"/>
          <w:rFonts w:eastAsiaTheme="majorEastAsia"/>
        </w:rPr>
        <w:t>ayanamsha</w:t>
      </w:r>
      <w:r>
        <w:t xml:space="preserve">. The Sanskrit term </w:t>
      </w:r>
      <w:proofErr w:type="spellStart"/>
      <w:r>
        <w:rPr>
          <w:rStyle w:val="Hervorhebung"/>
          <w:rFonts w:eastAsiaTheme="majorEastAsia"/>
        </w:rPr>
        <w:t>ayanāṃśaḥ</w:t>
      </w:r>
      <w:proofErr w:type="spellEnd"/>
      <w:r>
        <w:t xml:space="preserve"> is composed of the words </w:t>
      </w:r>
      <w:proofErr w:type="spellStart"/>
      <w:r>
        <w:rPr>
          <w:rStyle w:val="Hervorhebung"/>
          <w:rFonts w:eastAsiaTheme="majorEastAsia"/>
        </w:rPr>
        <w:t>ayanam</w:t>
      </w:r>
      <w:proofErr w:type="spellEnd"/>
      <w:r>
        <w:t xml:space="preserve">, "course (of the Sun), half-year" and </w:t>
      </w:r>
      <w:proofErr w:type="spellStart"/>
      <w:r>
        <w:rPr>
          <w:rStyle w:val="Hervorhebung"/>
          <w:rFonts w:eastAsiaTheme="majorEastAsia"/>
        </w:rPr>
        <w:t>aṃśaḥ</w:t>
      </w:r>
      <w:proofErr w:type="spellEnd"/>
      <w:r>
        <w:t xml:space="preserve">, "part", thus literally means "part of the course". It refers to the distance of a solstice from the initial point of the cardinal zodiac sign that is associated with it. This distance equals the distance of the vernal point from the sidereal Aries point. (The correct pronunciation of </w:t>
      </w:r>
      <w:proofErr w:type="spellStart"/>
      <w:r>
        <w:rPr>
          <w:rStyle w:val="Hervorhebung"/>
          <w:rFonts w:eastAsiaTheme="majorEastAsia"/>
        </w:rPr>
        <w:t>ayanāṃśaḥ</w:t>
      </w:r>
      <w:proofErr w:type="spellEnd"/>
      <w:r>
        <w:t xml:space="preserve"> is with “</w:t>
      </w:r>
      <w:proofErr w:type="spellStart"/>
      <w:r>
        <w:t>sh</w:t>
      </w:r>
      <w:proofErr w:type="spellEnd"/>
      <w:r>
        <w:t>”, although many write and pronounce it with an “s”.)</w:t>
      </w:r>
    </w:p>
    <w:p w14:paraId="2A2E51ED" w14:textId="77777777" w:rsidR="00886408" w:rsidRDefault="00886408" w:rsidP="00886408">
      <w:r>
        <w:t>Thus, sidereal planetary positions are usually computed from tropical positions using the equation:</w:t>
      </w:r>
    </w:p>
    <w:p w14:paraId="4E09C863" w14:textId="77777777" w:rsidR="00886408" w:rsidRPr="00A6051D" w:rsidRDefault="00886408" w:rsidP="00886408">
      <w:pPr>
        <w:ind w:firstLine="284"/>
        <w:rPr>
          <w:rStyle w:val="sourcecode"/>
          <w:rFonts w:eastAsiaTheme="majorEastAsia"/>
          <w:lang w:val="fr-CH"/>
        </w:rPr>
      </w:pPr>
      <w:proofErr w:type="spellStart"/>
      <w:r w:rsidRPr="00A6051D">
        <w:rPr>
          <w:rStyle w:val="sourcecode"/>
          <w:rFonts w:eastAsiaTheme="majorEastAsia"/>
          <w:lang w:val="fr-CH"/>
        </w:rPr>
        <w:t>sidereal_position</w:t>
      </w:r>
      <w:proofErr w:type="spellEnd"/>
      <w:r w:rsidRPr="00A6051D">
        <w:rPr>
          <w:rStyle w:val="sourcecode"/>
          <w:rFonts w:eastAsiaTheme="majorEastAsia"/>
          <w:lang w:val="fr-CH"/>
        </w:rPr>
        <w:t xml:space="preserve"> = </w:t>
      </w:r>
      <w:proofErr w:type="spellStart"/>
      <w:r w:rsidRPr="00A6051D">
        <w:rPr>
          <w:rStyle w:val="sourcecode"/>
          <w:rFonts w:eastAsiaTheme="majorEastAsia"/>
          <w:lang w:val="fr-CH"/>
        </w:rPr>
        <w:t>tropical_position</w:t>
      </w:r>
      <w:proofErr w:type="spellEnd"/>
      <w:r w:rsidRPr="00A6051D">
        <w:rPr>
          <w:rStyle w:val="sourcecode"/>
          <w:rFonts w:eastAsiaTheme="majorEastAsia"/>
          <w:lang w:val="fr-CH"/>
        </w:rPr>
        <w:t xml:space="preserve"> – ayanamsha(t)</w:t>
      </w:r>
    </w:p>
    <w:p w14:paraId="68596F41" w14:textId="77777777" w:rsidR="00886408" w:rsidRDefault="00886408" w:rsidP="00886408">
      <w:pPr>
        <w:rPr>
          <w:rFonts w:eastAsiaTheme="majorEastAsia"/>
        </w:rPr>
      </w:pPr>
      <w:r>
        <w:t xml:space="preserve">where </w:t>
      </w:r>
      <w:r>
        <w:rPr>
          <w:rStyle w:val="italic"/>
          <w:rFonts w:eastAsiaTheme="majorEastAsia"/>
        </w:rPr>
        <w:t>ayanamsha</w:t>
      </w:r>
      <w:r>
        <w:t xml:space="preserve"> is the difference between the two zodiacs at a given epoch. </w:t>
      </w:r>
    </w:p>
    <w:p w14:paraId="4A0E0307" w14:textId="77777777" w:rsidR="00886408" w:rsidRDefault="00886408" w:rsidP="00886408">
      <w:r>
        <w:lastRenderedPageBreak/>
        <w:t xml:space="preserve">The value of the ayanamsha of date is usually computed from the ayanamsha value at a particular start date and the speed of the vernal point, the so-called </w:t>
      </w:r>
      <w:r>
        <w:rPr>
          <w:rStyle w:val="italic"/>
          <w:rFonts w:eastAsiaTheme="majorEastAsia"/>
        </w:rPr>
        <w:t>precession rate,</w:t>
      </w:r>
      <w:r>
        <w:t xml:space="preserve"> in ecliptic longitude.</w:t>
      </w:r>
    </w:p>
    <w:p w14:paraId="16970B65" w14:textId="77777777" w:rsidR="00886408" w:rsidRDefault="00886408" w:rsidP="00886408">
      <w:r>
        <w:t>The zero point of the sidereal zodiac is therefore traditionally defined by the equation:</w:t>
      </w:r>
    </w:p>
    <w:p w14:paraId="3B9CF217" w14:textId="77777777" w:rsidR="00886408" w:rsidRDefault="00886408" w:rsidP="00886408">
      <w:pPr>
        <w:ind w:firstLine="284"/>
        <w:rPr>
          <w:rStyle w:val="sourcecode"/>
        </w:rPr>
      </w:pPr>
      <w:r>
        <w:rPr>
          <w:rStyle w:val="sourcecode"/>
        </w:rPr>
        <w:t>sidereal_0_Aries = tropical_0_Aries + ayanamsha(t).</w:t>
      </w:r>
    </w:p>
    <w:p w14:paraId="0F003260" w14:textId="77777777" w:rsidR="00886408" w:rsidRDefault="00886408" w:rsidP="00886408">
      <w:r>
        <w:t xml:space="preserve">As has been stated, the number of existing </w:t>
      </w:r>
      <w:proofErr w:type="spellStart"/>
      <w:r>
        <w:t>ayanamshas</w:t>
      </w:r>
      <w:proofErr w:type="spellEnd"/>
      <w:r>
        <w:t xml:space="preserve"> is considerable.  The Swiss Ephemeris offers more than forty of them. At first glance, they all look arbitrary in their definitions, and there is no striking evidence – from a mere astronomical point of view – for anyone of them. However, a historical study shows at least that many of them are related to each other and the basic approaches are not so many.</w:t>
      </w:r>
    </w:p>
    <w:p w14:paraId="0DC154C1" w14:textId="237AC968" w:rsidR="005E1BBA" w:rsidRDefault="009C705F" w:rsidP="00BA3CDC">
      <w:pPr>
        <w:pStyle w:val="berschrift3"/>
      </w:pPr>
      <w:bookmarkStart w:id="42" w:name="_Toc58931099"/>
      <w:r>
        <w:t xml:space="preserve">The Babylonian tradition and the Fagan/Bradley </w:t>
      </w:r>
      <w:r w:rsidR="00DF2B13">
        <w:t>ayanamsha</w:t>
      </w:r>
      <w:bookmarkEnd w:id="42"/>
    </w:p>
    <w:p w14:paraId="4CDD2EC1" w14:textId="77777777" w:rsidR="005E1BBA" w:rsidRDefault="009C705F" w:rsidP="009C705F">
      <w:r>
        <w:t xml:space="preserve">There have been several attempts to calculate the zero point of the Babylonian ecliptic from cuneiform lunar and planetary tablets. Positions were given relative to some </w:t>
      </w:r>
      <w:proofErr w:type="spellStart"/>
      <w:r>
        <w:t>siderealy</w:t>
      </w:r>
      <w:proofErr w:type="spellEnd"/>
      <w:r>
        <w:t xml:space="preserve"> fixed reference point. The main problem in fixing the zero point is the inaccuracy of ancient observations. Around 1900 F.X. Kugler found that the Babylonian star positions fell into three groups:</w:t>
      </w:r>
    </w:p>
    <w:p w14:paraId="5C577642" w14:textId="02D84BF2" w:rsidR="009C705F" w:rsidRPr="00A6051D" w:rsidRDefault="009C705F" w:rsidP="00B72D23">
      <w:pPr>
        <w:pStyle w:val="ayanamsa"/>
        <w:rPr>
          <w:lang w:val="fr-CH"/>
        </w:rPr>
      </w:pPr>
      <w:r w:rsidRPr="00A6051D">
        <w:rPr>
          <w:lang w:val="fr-CH"/>
        </w:rPr>
        <w:t xml:space="preserve">Kugler </w:t>
      </w:r>
      <w:proofErr w:type="spellStart"/>
      <w:r w:rsidR="00DF2B13" w:rsidRPr="00A6051D">
        <w:rPr>
          <w:lang w:val="fr-CH"/>
        </w:rPr>
        <w:t>ayanamsha</w:t>
      </w:r>
      <w:r w:rsidR="00C37080" w:rsidRPr="00A6051D">
        <w:rPr>
          <w:lang w:val="fr-CH"/>
        </w:rPr>
        <w:t>s</w:t>
      </w:r>
      <w:proofErr w:type="spellEnd"/>
      <w:r w:rsidRPr="00A6051D">
        <w:rPr>
          <w:lang w:val="fr-CH"/>
        </w:rPr>
        <w:t>:</w:t>
      </w:r>
    </w:p>
    <w:p w14:paraId="22609B25" w14:textId="0D9EF81A" w:rsidR="009C705F" w:rsidRPr="00A6051D" w:rsidRDefault="009C705F" w:rsidP="00E37A47">
      <w:pPr>
        <w:tabs>
          <w:tab w:val="left" w:pos="1701"/>
          <w:tab w:val="left" w:pos="2835"/>
          <w:tab w:val="left" w:pos="4253"/>
        </w:tabs>
        <w:rPr>
          <w:lang w:val="fr-CH"/>
        </w:rPr>
      </w:pPr>
      <w:r w:rsidRPr="00A6051D">
        <w:rPr>
          <w:lang w:val="fr-CH"/>
        </w:rPr>
        <w:t>9)</w:t>
      </w:r>
      <w:r w:rsidR="001C102D">
        <w:rPr>
          <w:rStyle w:val="Funotenzeichen"/>
        </w:rPr>
        <w:footnoteReference w:id="1"/>
      </w:r>
      <w:r w:rsidRPr="00A6051D">
        <w:rPr>
          <w:lang w:val="fr-CH"/>
        </w:rPr>
        <w:t xml:space="preserve"> </w:t>
      </w:r>
      <w:r w:rsidR="00DF2B13" w:rsidRPr="00A6051D">
        <w:rPr>
          <w:lang w:val="fr-CH"/>
        </w:rPr>
        <w:t>ayanamsha</w:t>
      </w:r>
      <w:r w:rsidR="001C102D" w:rsidRPr="00A6051D">
        <w:rPr>
          <w:lang w:val="fr-CH"/>
        </w:rPr>
        <w:t xml:space="preserve"> </w:t>
      </w:r>
      <w:r w:rsidRPr="00A6051D">
        <w:rPr>
          <w:lang w:val="fr-CH"/>
        </w:rPr>
        <w:t>=</w:t>
      </w:r>
      <w:r w:rsidR="001C102D" w:rsidRPr="00A6051D">
        <w:rPr>
          <w:lang w:val="fr-CH"/>
        </w:rPr>
        <w:tab/>
      </w:r>
      <w:r w:rsidRPr="00A6051D">
        <w:rPr>
          <w:lang w:val="fr-CH"/>
        </w:rPr>
        <w:t>-5°40´,</w:t>
      </w:r>
      <w:r w:rsidR="001C102D" w:rsidRPr="00A6051D">
        <w:rPr>
          <w:lang w:val="fr-CH"/>
        </w:rPr>
        <w:tab/>
      </w:r>
      <w:r w:rsidRPr="00A6051D">
        <w:rPr>
          <w:lang w:val="fr-CH"/>
        </w:rPr>
        <w:t>t0 = -100</w:t>
      </w:r>
    </w:p>
    <w:p w14:paraId="6F2C93C2" w14:textId="7F428D4C" w:rsidR="009C705F" w:rsidRPr="00A6051D" w:rsidRDefault="009C705F" w:rsidP="00E37A47">
      <w:pPr>
        <w:tabs>
          <w:tab w:val="left" w:pos="1701"/>
          <w:tab w:val="left" w:pos="2835"/>
          <w:tab w:val="left" w:pos="4253"/>
        </w:tabs>
        <w:rPr>
          <w:lang w:val="fr-CH"/>
        </w:rPr>
      </w:pPr>
      <w:r w:rsidRPr="00A6051D">
        <w:rPr>
          <w:lang w:val="fr-CH"/>
        </w:rPr>
        <w:t xml:space="preserve">10) </w:t>
      </w:r>
      <w:r w:rsidR="00DF2B13" w:rsidRPr="00A6051D">
        <w:rPr>
          <w:lang w:val="fr-CH"/>
        </w:rPr>
        <w:t>ayanamsha</w:t>
      </w:r>
      <w:r w:rsidR="001C102D" w:rsidRPr="00A6051D">
        <w:rPr>
          <w:lang w:val="fr-CH"/>
        </w:rPr>
        <w:t xml:space="preserve"> </w:t>
      </w:r>
      <w:r w:rsidRPr="00A6051D">
        <w:rPr>
          <w:lang w:val="fr-CH"/>
        </w:rPr>
        <w:t>=</w:t>
      </w:r>
      <w:r w:rsidR="001C102D" w:rsidRPr="00A6051D">
        <w:rPr>
          <w:lang w:val="fr-CH"/>
        </w:rPr>
        <w:tab/>
      </w:r>
      <w:r w:rsidRPr="00A6051D">
        <w:rPr>
          <w:lang w:val="fr-CH"/>
        </w:rPr>
        <w:t>-4°16´,</w:t>
      </w:r>
      <w:r w:rsidR="001C102D" w:rsidRPr="00A6051D">
        <w:rPr>
          <w:lang w:val="fr-CH"/>
        </w:rPr>
        <w:tab/>
      </w:r>
      <w:r w:rsidRPr="00A6051D">
        <w:rPr>
          <w:lang w:val="fr-CH"/>
        </w:rPr>
        <w:t>t0 = -100</w:t>
      </w:r>
      <w:r w:rsidR="001C102D" w:rsidRPr="00A6051D">
        <w:rPr>
          <w:lang w:val="fr-CH"/>
        </w:rPr>
        <w:tab/>
      </w:r>
      <w:r w:rsidRPr="00A6051D">
        <w:rPr>
          <w:lang w:val="fr-CH"/>
        </w:rPr>
        <w:t>Spica at 29 vi 26</w:t>
      </w:r>
    </w:p>
    <w:p w14:paraId="1C2D77F5" w14:textId="51C8ECAC" w:rsidR="00BC516D" w:rsidRPr="00A6051D" w:rsidRDefault="009C705F" w:rsidP="00E37A47">
      <w:pPr>
        <w:tabs>
          <w:tab w:val="left" w:pos="1701"/>
          <w:tab w:val="left" w:pos="2835"/>
          <w:tab w:val="left" w:pos="4253"/>
        </w:tabs>
        <w:rPr>
          <w:lang w:val="fr-CH"/>
        </w:rPr>
      </w:pPr>
      <w:r w:rsidRPr="00A6051D">
        <w:rPr>
          <w:lang w:val="fr-CH"/>
        </w:rPr>
        <w:t xml:space="preserve">11) </w:t>
      </w:r>
      <w:r w:rsidR="00DF2B13" w:rsidRPr="00A6051D">
        <w:rPr>
          <w:lang w:val="fr-CH"/>
        </w:rPr>
        <w:t>ayanamsha</w:t>
      </w:r>
      <w:r w:rsidR="001C102D" w:rsidRPr="00A6051D">
        <w:rPr>
          <w:lang w:val="fr-CH"/>
        </w:rPr>
        <w:t xml:space="preserve"> </w:t>
      </w:r>
      <w:r w:rsidRPr="00A6051D">
        <w:rPr>
          <w:lang w:val="fr-CH"/>
        </w:rPr>
        <w:t>=</w:t>
      </w:r>
      <w:r w:rsidR="001C102D" w:rsidRPr="00A6051D">
        <w:rPr>
          <w:lang w:val="fr-CH"/>
        </w:rPr>
        <w:tab/>
      </w:r>
      <w:r w:rsidRPr="00A6051D">
        <w:rPr>
          <w:lang w:val="fr-CH"/>
        </w:rPr>
        <w:t>-3°25´,</w:t>
      </w:r>
      <w:r w:rsidR="001C102D" w:rsidRPr="00A6051D">
        <w:rPr>
          <w:lang w:val="fr-CH"/>
        </w:rPr>
        <w:tab/>
      </w:r>
      <w:r w:rsidRPr="00A6051D">
        <w:rPr>
          <w:lang w:val="fr-CH"/>
        </w:rPr>
        <w:t>t0 = -100</w:t>
      </w:r>
    </w:p>
    <w:p w14:paraId="175FBCDC" w14:textId="77777777" w:rsidR="005E1BBA" w:rsidRDefault="009C705F" w:rsidP="001C102D">
      <w:pPr>
        <w:spacing w:before="240"/>
      </w:pPr>
      <w:r>
        <w:t>In 1958, Peter Huber reviewed the topic in the light of new material and found:</w:t>
      </w:r>
    </w:p>
    <w:p w14:paraId="4EDD0901" w14:textId="54A81048" w:rsidR="009C705F" w:rsidRDefault="009C705F" w:rsidP="00B72D23">
      <w:pPr>
        <w:pStyle w:val="ayanamsa"/>
      </w:pPr>
      <w:r>
        <w:t xml:space="preserve">12) Huber </w:t>
      </w:r>
      <w:r w:rsidR="00DF2B13">
        <w:t>ayanamsha</w:t>
      </w:r>
      <w:r>
        <w:t>:</w:t>
      </w:r>
    </w:p>
    <w:p w14:paraId="10AF5757" w14:textId="70EAED5E" w:rsidR="009C705F" w:rsidRDefault="00DF2B13" w:rsidP="00E37A47">
      <w:pPr>
        <w:tabs>
          <w:tab w:val="left" w:pos="1418"/>
          <w:tab w:val="left" w:pos="2835"/>
          <w:tab w:val="left" w:pos="4253"/>
        </w:tabs>
      </w:pPr>
      <w:r>
        <w:t>ayanamsha</w:t>
      </w:r>
      <w:r w:rsidR="009C705F">
        <w:t xml:space="preserve"> =</w:t>
      </w:r>
      <w:r w:rsidR="001C102D">
        <w:tab/>
      </w:r>
      <w:r w:rsidR="009C705F">
        <w:t>-4°28´ +/- 20´,</w:t>
      </w:r>
      <w:r w:rsidR="00E37A47">
        <w:tab/>
      </w:r>
      <w:r w:rsidR="009C705F">
        <w:t>t0 = –100</w:t>
      </w:r>
      <w:r w:rsidR="001C102D">
        <w:tab/>
      </w:r>
      <w:r w:rsidR="009C705F">
        <w:t>Spica at 29 vi 07’59”</w:t>
      </w:r>
    </w:p>
    <w:p w14:paraId="31B64E44" w14:textId="77777777" w:rsidR="005E1BBA" w:rsidRDefault="009C705F" w:rsidP="009C705F">
      <w:r>
        <w:t>The standard deviation was 1°08’</w:t>
      </w:r>
      <w:r w:rsidR="00FA4A8E">
        <w:t>.</w:t>
      </w:r>
    </w:p>
    <w:p w14:paraId="39E5603E" w14:textId="620D6A9F" w:rsidR="005E1BBA" w:rsidRDefault="009C705F" w:rsidP="009C705F">
      <w:r>
        <w:t>(</w:t>
      </w:r>
      <w:r w:rsidRPr="00FA4A8E">
        <w:rPr>
          <w:b/>
          <w:bCs/>
        </w:rPr>
        <w:t>Note</w:t>
      </w:r>
      <w:r>
        <w:t xml:space="preserve">, this </w:t>
      </w:r>
      <w:r w:rsidR="00DF2B13">
        <w:t>ayanamsha</w:t>
      </w:r>
      <w:r>
        <w:t xml:space="preserve"> was corrected with SE version 2.05. A wrong value of -4°34’ had been taken over from Mercier, “Studies on the Transmission of Medieval Mathematical Astronomy”, IIb, p. 49.)</w:t>
      </w:r>
    </w:p>
    <w:p w14:paraId="2FAA06B0" w14:textId="77777777" w:rsidR="005E1BBA" w:rsidRDefault="009C705F" w:rsidP="009C705F">
      <w:r>
        <w:t xml:space="preserve">In 1977 Raymond Mercier noted that the zero point might have been defined as the ecliptic point that culminated simultaneously with the star eta </w:t>
      </w:r>
      <w:proofErr w:type="spellStart"/>
      <w:r>
        <w:t>Piscium</w:t>
      </w:r>
      <w:proofErr w:type="spellEnd"/>
      <w:r>
        <w:t xml:space="preserve"> (Al </w:t>
      </w:r>
      <w:proofErr w:type="spellStart"/>
      <w:r>
        <w:t>Pherg</w:t>
      </w:r>
      <w:proofErr w:type="spellEnd"/>
      <w:r>
        <w:t>). For this possibility, we compute:</w:t>
      </w:r>
    </w:p>
    <w:p w14:paraId="28CF5173" w14:textId="646A678B" w:rsidR="009C705F" w:rsidRDefault="009C705F" w:rsidP="00B72D23">
      <w:pPr>
        <w:pStyle w:val="ayanamsa"/>
      </w:pPr>
      <w:r>
        <w:t xml:space="preserve">13) Eta </w:t>
      </w:r>
      <w:proofErr w:type="spellStart"/>
      <w:r>
        <w:t>Piscium</w:t>
      </w:r>
      <w:proofErr w:type="spellEnd"/>
      <w:r>
        <w:t xml:space="preserve"> </w:t>
      </w:r>
      <w:r w:rsidR="00DF2B13">
        <w:t>ayanamsha</w:t>
      </w:r>
      <w:r>
        <w:t>:</w:t>
      </w:r>
    </w:p>
    <w:p w14:paraId="34747581" w14:textId="3965D460" w:rsidR="005E1BBA" w:rsidRDefault="00DF2B13" w:rsidP="000341F7">
      <w:pPr>
        <w:tabs>
          <w:tab w:val="left" w:pos="1418"/>
          <w:tab w:val="left" w:pos="2835"/>
          <w:tab w:val="left" w:pos="4253"/>
        </w:tabs>
      </w:pPr>
      <w:r>
        <w:t>ayanamsha</w:t>
      </w:r>
      <w:r w:rsidR="009C705F">
        <w:t xml:space="preserve"> =</w:t>
      </w:r>
      <w:r w:rsidR="00FA4A8E">
        <w:tab/>
      </w:r>
      <w:r w:rsidR="009C705F">
        <w:t>-5°04’46”,</w:t>
      </w:r>
      <w:r w:rsidR="00FA4A8E">
        <w:tab/>
      </w:r>
      <w:r w:rsidR="009C705F">
        <w:t>t0 = –129</w:t>
      </w:r>
      <w:r w:rsidR="00FA4A8E">
        <w:tab/>
      </w:r>
      <w:r w:rsidR="009C705F">
        <w:t>Spica at 29 vi 21</w:t>
      </w:r>
    </w:p>
    <w:p w14:paraId="72CCAFB3" w14:textId="77777777" w:rsidR="005E1BBA" w:rsidRDefault="009C705F" w:rsidP="009C705F">
      <w:r>
        <w:t>Around 1950, Cyril Fagan, the founder of the modern western sidereal astrology, reintroduced the old Babylonian zodiac into astrology, placing the fixed star Spica near 29°00 Virgo. As a result of “rigorous statistical investigation” (astrological!) of solar and lunar ingress charts, Donald Bradley decided that the sidereal longitude of the vernal point must be computed from Spica at 29 vi 06'05" disregarding its proper motion. Fagan and Bradley defined their ”</w:t>
      </w:r>
      <w:proofErr w:type="spellStart"/>
      <w:r>
        <w:t>synetic</w:t>
      </w:r>
      <w:proofErr w:type="spellEnd"/>
      <w:r>
        <w:t xml:space="preserve"> vernal point” as:</w:t>
      </w:r>
    </w:p>
    <w:p w14:paraId="317D5E10" w14:textId="66A39E39" w:rsidR="009C705F" w:rsidRDefault="009C705F" w:rsidP="00B72D23">
      <w:pPr>
        <w:pStyle w:val="ayanamsa"/>
      </w:pPr>
      <w:r>
        <w:t xml:space="preserve">0) Fagan/Bradley </w:t>
      </w:r>
      <w:r w:rsidR="00DF2B13">
        <w:t>ayanamsha</w:t>
      </w:r>
      <w:r w:rsidR="002546E0">
        <w:t>:</w:t>
      </w:r>
    </w:p>
    <w:p w14:paraId="318E655A" w14:textId="6679C4E3" w:rsidR="009C705F" w:rsidRDefault="00DF2B13" w:rsidP="000341F7">
      <w:pPr>
        <w:tabs>
          <w:tab w:val="left" w:pos="1418"/>
          <w:tab w:val="left" w:pos="2835"/>
          <w:tab w:val="left" w:pos="4253"/>
        </w:tabs>
      </w:pPr>
      <w:r>
        <w:t>ayanamsha</w:t>
      </w:r>
      <w:r w:rsidR="009C705F">
        <w:t xml:space="preserve"> =</w:t>
      </w:r>
      <w:r w:rsidR="001B6605">
        <w:tab/>
      </w:r>
      <w:r w:rsidR="009C705F">
        <w:t>24°02’31.36”</w:t>
      </w:r>
      <w:r w:rsidR="00E37A47">
        <w:tab/>
      </w:r>
      <w:r w:rsidR="009C705F">
        <w:t>for 1 Jan. 1950</w:t>
      </w:r>
      <w:r w:rsidR="00663874">
        <w:t xml:space="preserve"> </w:t>
      </w:r>
      <w:r w:rsidR="009C705F">
        <w:t>with Spica at 29 vi 06'05" (without aberration)</w:t>
      </w:r>
    </w:p>
    <w:p w14:paraId="3ED309DC" w14:textId="09AC71A1" w:rsidR="005E1BBA" w:rsidRDefault="00E37A47" w:rsidP="00E37A47">
      <w:pPr>
        <w:tabs>
          <w:tab w:val="left" w:pos="1418"/>
        </w:tabs>
        <w:ind w:firstLine="284"/>
      </w:pPr>
      <w:r>
        <w:tab/>
      </w:r>
      <w:r w:rsidR="009C705F">
        <w:t xml:space="preserve">(For the year –100, this </w:t>
      </w:r>
      <w:r w:rsidR="00DF2B13">
        <w:t>ayanamsha</w:t>
      </w:r>
      <w:r w:rsidR="009C705F">
        <w:t xml:space="preserve"> places Spica at 29 vi 07’32”.)</w:t>
      </w:r>
    </w:p>
    <w:p w14:paraId="412E006F" w14:textId="2623707D" w:rsidR="005E1BBA" w:rsidRDefault="009C705F" w:rsidP="009C705F">
      <w:r>
        <w:t xml:space="preserve">The difference between P. Huber’s zodiac and the Fagan/Bradley </w:t>
      </w:r>
      <w:r w:rsidR="00DF2B13">
        <w:t>ayanamsha</w:t>
      </w:r>
      <w:r>
        <w:t xml:space="preserve"> is smaller than 1’.</w:t>
      </w:r>
    </w:p>
    <w:p w14:paraId="1CD36F0E" w14:textId="77777777" w:rsidR="005E1BBA" w:rsidRDefault="009C705F" w:rsidP="009C705F">
      <w:r>
        <w:t>According to a text by Fagan (found on the internet), Bradley ”once opined in print prior to "New Tool" that it made more sense to consider Aldebaran and Antares, at 15 degrees of their respective signs, as prime fiducials than it did to use Spica at 29 Virgo”. Such statements raise the question if the sidereal zodiac ought to be tied up to one of those stars.</w:t>
      </w:r>
    </w:p>
    <w:p w14:paraId="76581F8F" w14:textId="50A68021" w:rsidR="005E1BBA" w:rsidRDefault="009C705F" w:rsidP="009C705F">
      <w:r>
        <w:t xml:space="preserve">For this possibility, Swiss Ephemeris gives an Aldebaran </w:t>
      </w:r>
      <w:r w:rsidR="00DF2B13">
        <w:t>ayanamsha</w:t>
      </w:r>
      <w:r>
        <w:t>:</w:t>
      </w:r>
    </w:p>
    <w:p w14:paraId="2DBFA8FC" w14:textId="54D48C1E" w:rsidR="009C705F" w:rsidRDefault="009C705F" w:rsidP="00B72D23">
      <w:pPr>
        <w:pStyle w:val="ayanamsa"/>
      </w:pPr>
      <w:r>
        <w:t xml:space="preserve">14) Aldebaran-Antares </w:t>
      </w:r>
      <w:r w:rsidR="00DF2B13">
        <w:t>ayanamsha</w:t>
      </w:r>
      <w:r>
        <w:t>:</w:t>
      </w:r>
    </w:p>
    <w:p w14:paraId="2CC2A516" w14:textId="7DFD85BE" w:rsidR="005E1BBA" w:rsidRDefault="00DF2B13" w:rsidP="009C705F">
      <w:r>
        <w:t>ayanamsha</w:t>
      </w:r>
      <w:r w:rsidR="009C705F">
        <w:t xml:space="preserve"> with Aldebaran at 15</w:t>
      </w:r>
      <w:r w:rsidR="002546E0">
        <w:t xml:space="preserve"> </w:t>
      </w:r>
      <w:r w:rsidR="009C705F">
        <w:t>ta</w:t>
      </w:r>
      <w:r w:rsidR="002546E0">
        <w:t xml:space="preserve"> </w:t>
      </w:r>
      <w:r w:rsidR="009C705F">
        <w:t>00’00” and Antares at 15</w:t>
      </w:r>
      <w:r w:rsidR="002546E0">
        <w:t xml:space="preserve"> </w:t>
      </w:r>
      <w:proofErr w:type="spellStart"/>
      <w:r w:rsidR="009C705F">
        <w:t>sc</w:t>
      </w:r>
      <w:proofErr w:type="spellEnd"/>
      <w:r w:rsidR="002546E0">
        <w:t xml:space="preserve"> </w:t>
      </w:r>
      <w:r w:rsidR="009C705F">
        <w:t>00’17” around the year –100.</w:t>
      </w:r>
    </w:p>
    <w:p w14:paraId="42441927" w14:textId="7274EF29" w:rsidR="005E1BBA" w:rsidRDefault="009C705F" w:rsidP="009C705F">
      <w:r>
        <w:t xml:space="preserve">The difference between this </w:t>
      </w:r>
      <w:r w:rsidR="00DF2B13">
        <w:t>ayanamsha</w:t>
      </w:r>
      <w:r>
        <w:t xml:space="preserve"> and the Fagan/Bradley one is 1’06”.</w:t>
      </w:r>
    </w:p>
    <w:p w14:paraId="4985D70B" w14:textId="77777777" w:rsidR="005E1BBA" w:rsidRDefault="009C705F" w:rsidP="009C705F">
      <w:r>
        <w:t>In 2010, the astronomy historian John P. Britton made another investigation in cuneiform astronomical tablets and corrected Huber’s by a 7 arc minutes.</w:t>
      </w:r>
    </w:p>
    <w:p w14:paraId="2E978DB9" w14:textId="4A69EF7B" w:rsidR="009C705F" w:rsidRDefault="009C705F" w:rsidP="00B72D23">
      <w:pPr>
        <w:pStyle w:val="ayanamsa"/>
      </w:pPr>
      <w:r>
        <w:lastRenderedPageBreak/>
        <w:t xml:space="preserve">38) Britton </w:t>
      </w:r>
      <w:r w:rsidR="00DF2B13">
        <w:t>ayanamsha</w:t>
      </w:r>
      <w:r>
        <w:t>:</w:t>
      </w:r>
    </w:p>
    <w:p w14:paraId="0724CC0D" w14:textId="0D6919E2" w:rsidR="009C705F" w:rsidRDefault="00DF2B13" w:rsidP="000341F7">
      <w:pPr>
        <w:tabs>
          <w:tab w:val="left" w:pos="1418"/>
          <w:tab w:val="left" w:pos="2835"/>
          <w:tab w:val="left" w:pos="4253"/>
        </w:tabs>
      </w:pPr>
      <w:r>
        <w:t>ayanamsha</w:t>
      </w:r>
      <w:r w:rsidR="009C705F">
        <w:t xml:space="preserve"> =</w:t>
      </w:r>
      <w:r w:rsidR="002546E0">
        <w:tab/>
      </w:r>
      <w:r w:rsidR="009C705F">
        <w:t>-3.2° +- 0.09°</w:t>
      </w:r>
      <w:r w:rsidR="002546E0" w:rsidRPr="000341F7">
        <w:rPr>
          <w:vertAlign w:val="superscript"/>
        </w:rPr>
        <w:footnoteReference w:id="2"/>
      </w:r>
      <w:r w:rsidR="009C705F">
        <w:t>;</w:t>
      </w:r>
      <w:r w:rsidR="002546E0">
        <w:tab/>
      </w:r>
      <w:r w:rsidR="009C705F">
        <w:t>t0 = 1 Jan. 0</w:t>
      </w:r>
      <w:r w:rsidR="002546E0">
        <w:tab/>
      </w:r>
      <w:r w:rsidR="009C705F">
        <w:t>Spica at 29 vi 14’58”.</w:t>
      </w:r>
    </w:p>
    <w:p w14:paraId="29B4BA08" w14:textId="291A7E1F" w:rsidR="005E1BBA" w:rsidRDefault="009C705F" w:rsidP="009C705F">
      <w:r>
        <w:t xml:space="preserve">(For the year -100, this </w:t>
      </w:r>
      <w:r w:rsidR="00DF2B13">
        <w:t>ayanamsha</w:t>
      </w:r>
      <w:r>
        <w:t xml:space="preserve"> places Spica at 29 vi 15’02”.)</w:t>
      </w:r>
    </w:p>
    <w:p w14:paraId="15519E4C" w14:textId="5F35B255" w:rsidR="005E1BBA" w:rsidRDefault="009C705F" w:rsidP="009C705F">
      <w:r>
        <w:t xml:space="preserve">This </w:t>
      </w:r>
      <w:r w:rsidR="00DF2B13">
        <w:t>ayanamsha</w:t>
      </w:r>
      <w:r>
        <w:t xml:space="preserve"> deviates from the Fagan/Bradley </w:t>
      </w:r>
      <w:proofErr w:type="spellStart"/>
      <w:r>
        <w:t>aynam</w:t>
      </w:r>
      <w:r w:rsidR="002A64FC">
        <w:t>s</w:t>
      </w:r>
      <w:r>
        <w:t>a</w:t>
      </w:r>
      <w:proofErr w:type="spellEnd"/>
      <w:r>
        <w:t xml:space="preserve"> by 7 arc min.</w:t>
      </w:r>
    </w:p>
    <w:p w14:paraId="773297D5" w14:textId="77777777" w:rsidR="009C705F" w:rsidRDefault="009C705F" w:rsidP="009C705F">
      <w:r>
        <w:t>Sources:</w:t>
      </w:r>
    </w:p>
    <w:p w14:paraId="6AF7B87E" w14:textId="77777777" w:rsidR="0036676F" w:rsidRPr="00B72D23" w:rsidRDefault="009C705F" w:rsidP="005260E7">
      <w:pPr>
        <w:pStyle w:val="ListBullet1"/>
      </w:pPr>
      <w:r w:rsidRPr="00B72D23">
        <w:t>Raymond Mercier, ”Studies in the Medieval Conception of Precession”,</w:t>
      </w:r>
      <w:r w:rsidR="0036676F" w:rsidRPr="00B72D23">
        <w:t xml:space="preserve"> </w:t>
      </w:r>
      <w:r w:rsidRPr="00B72D23">
        <w:t xml:space="preserve">in 'Archives </w:t>
      </w:r>
      <w:proofErr w:type="spellStart"/>
      <w:r w:rsidRPr="00B72D23">
        <w:t>Internationales</w:t>
      </w:r>
      <w:proofErr w:type="spellEnd"/>
      <w:r w:rsidRPr="00B72D23">
        <w:t xml:space="preserve"> </w:t>
      </w:r>
      <w:proofErr w:type="spellStart"/>
      <w:r w:rsidRPr="00B72D23">
        <w:t>d'Histoire</w:t>
      </w:r>
      <w:proofErr w:type="spellEnd"/>
      <w:r w:rsidRPr="00B72D23">
        <w:t xml:space="preserve"> des Sciences', (1976) 26:197-220 (part I), and (1977) 27:33-71 (part II)</w:t>
      </w:r>
      <w:r w:rsidR="0036676F" w:rsidRPr="00B72D23">
        <w:t>;</w:t>
      </w:r>
    </w:p>
    <w:p w14:paraId="3C6DAC31" w14:textId="77777777" w:rsidR="0036676F" w:rsidRPr="00B72D23" w:rsidRDefault="009C705F" w:rsidP="005260E7">
      <w:pPr>
        <w:pStyle w:val="ListBullet1"/>
      </w:pPr>
      <w:r w:rsidRPr="00B72D23">
        <w:t xml:space="preserve">Cyril Fagan and Brigadier R.C. </w:t>
      </w:r>
      <w:proofErr w:type="spellStart"/>
      <w:r w:rsidRPr="00B72D23">
        <w:t>Firebrace</w:t>
      </w:r>
      <w:proofErr w:type="spellEnd"/>
      <w:r w:rsidRPr="00B72D23">
        <w:t>, -Primer of Sidereal Astrology, Isabella, MO, USA 1971</w:t>
      </w:r>
      <w:r w:rsidR="0036676F" w:rsidRPr="00B72D23">
        <w:t>;</w:t>
      </w:r>
    </w:p>
    <w:p w14:paraId="5673955D" w14:textId="77777777" w:rsidR="0036676F" w:rsidRPr="00AE7DC3" w:rsidRDefault="009C705F" w:rsidP="005260E7">
      <w:pPr>
        <w:pStyle w:val="ListBullet1"/>
        <w:rPr>
          <w:lang w:val="de-DE"/>
        </w:rPr>
      </w:pPr>
      <w:r w:rsidRPr="00AE7DC3">
        <w:rPr>
          <w:lang w:val="de-DE"/>
        </w:rPr>
        <w:t xml:space="preserve">P. Huber, „Über den Nullpunkt der babylonischen Ekliptik“, in: </w:t>
      </w:r>
      <w:proofErr w:type="spellStart"/>
      <w:r w:rsidRPr="00AE7DC3">
        <w:rPr>
          <w:lang w:val="de-DE"/>
        </w:rPr>
        <w:t>Centaurus</w:t>
      </w:r>
      <w:proofErr w:type="spellEnd"/>
      <w:r w:rsidRPr="00AE7DC3">
        <w:rPr>
          <w:lang w:val="de-DE"/>
        </w:rPr>
        <w:t xml:space="preserve"> 1958, 5, pp. 192-208</w:t>
      </w:r>
      <w:r w:rsidR="0036676F" w:rsidRPr="00AE7DC3">
        <w:rPr>
          <w:lang w:val="de-DE"/>
        </w:rPr>
        <w:t>;</w:t>
      </w:r>
    </w:p>
    <w:p w14:paraId="2B35E827" w14:textId="77777777" w:rsidR="005E1BBA" w:rsidRPr="00B72D23" w:rsidRDefault="009C705F" w:rsidP="005260E7">
      <w:pPr>
        <w:pStyle w:val="ListBullet1"/>
      </w:pPr>
      <w:r w:rsidRPr="00B72D23">
        <w:t>John P. Britton, "Studies in Babylonian lunar theory: part III. The introduction of the uniform zodiac", in Arch. Hist. Exact. Sci. (2010)64:617-663, p. 630.</w:t>
      </w:r>
    </w:p>
    <w:p w14:paraId="4E17F210" w14:textId="760804F5" w:rsidR="009C705F" w:rsidRDefault="009C705F" w:rsidP="00B72D23">
      <w:pPr>
        <w:pStyle w:val="ayanamsa"/>
      </w:pPr>
      <w:r>
        <w:t xml:space="preserve">42) </w:t>
      </w:r>
      <w:proofErr w:type="spellStart"/>
      <w:r>
        <w:t>Vettius</w:t>
      </w:r>
      <w:proofErr w:type="spellEnd"/>
      <w:r>
        <w:t xml:space="preserve"> Valens</w:t>
      </w:r>
      <w:r w:rsidR="002869B0">
        <w:t xml:space="preserve"> </w:t>
      </w:r>
      <w:r w:rsidR="00DF2B13">
        <w:t>ayanamsha</w:t>
      </w:r>
      <w:r>
        <w:t>:</w:t>
      </w:r>
    </w:p>
    <w:p w14:paraId="07AE3E1C" w14:textId="6F12ED1A" w:rsidR="009C705F" w:rsidRDefault="009C705F" w:rsidP="009C705F">
      <w:r>
        <w:t xml:space="preserve">The </w:t>
      </w:r>
      <w:r w:rsidR="00DF2B13">
        <w:t>ayanamsha</w:t>
      </w:r>
      <w:r>
        <w:t xml:space="preserve"> used by Greek astrologers in </w:t>
      </w:r>
      <w:r w:rsidR="00E37A68">
        <w:t xml:space="preserve">late antiquity </w:t>
      </w:r>
      <w:r>
        <w:t xml:space="preserve">does not have a clear-cut definition. However, from extant charts it is known that the </w:t>
      </w:r>
      <w:r w:rsidR="00DF2B13">
        <w:t>ayanamsha</w:t>
      </w:r>
      <w:r>
        <w:t xml:space="preserve"> was about -3° in the year 150 CE. The following </w:t>
      </w:r>
      <w:r w:rsidR="00DF2B13">
        <w:t>ayanamsha</w:t>
      </w:r>
      <w:r>
        <w:t xml:space="preserve"> is derived from </w:t>
      </w:r>
      <w:proofErr w:type="spellStart"/>
      <w:r>
        <w:t>Vettius</w:t>
      </w:r>
      <w:proofErr w:type="spellEnd"/>
      <w:r>
        <w:t xml:space="preserve"> Valens’ (2nd century CE) lunar positions, according to:</w:t>
      </w:r>
    </w:p>
    <w:p w14:paraId="42917A09" w14:textId="77777777" w:rsidR="005E1BBA" w:rsidRDefault="009C705F" w:rsidP="005260E7">
      <w:pPr>
        <w:pStyle w:val="ListBullet1"/>
      </w:pPr>
      <w:r>
        <w:t>James H. Holden, “The Classical Zodiac”, in: AFA Journal of Research, vol. 7, no. 2 1995, p. 12.</w:t>
      </w:r>
    </w:p>
    <w:p w14:paraId="62037825" w14:textId="77777777" w:rsidR="005E1BBA" w:rsidRDefault="009C705F" w:rsidP="00BA3CDC">
      <w:pPr>
        <w:pStyle w:val="berschrift3"/>
      </w:pPr>
      <w:bookmarkStart w:id="43" w:name="_Toc58931100"/>
      <w:r>
        <w:t xml:space="preserve">The </w:t>
      </w:r>
      <w:proofErr w:type="spellStart"/>
      <w:r>
        <w:t>Hipparchan</w:t>
      </w:r>
      <w:proofErr w:type="spellEnd"/>
      <w:r>
        <w:t xml:space="preserve"> tradition</w:t>
      </w:r>
      <w:bookmarkEnd w:id="43"/>
    </w:p>
    <w:p w14:paraId="3A250B38" w14:textId="77777777" w:rsidR="005E1BBA" w:rsidRDefault="009C705F" w:rsidP="009C705F">
      <w:r>
        <w:t xml:space="preserve">Raymond Mercier has shown that all of the ancient Greek and the medieval Arabic astronomical works located the zero point of the ecliptic somewhere between 10 and 22 arc minutes east of the star zeta </w:t>
      </w:r>
      <w:proofErr w:type="spellStart"/>
      <w:r>
        <w:t>Piscium</w:t>
      </w:r>
      <w:proofErr w:type="spellEnd"/>
      <w:r>
        <w:t>. He is of the opinion that this definition goes back to the great Greek astronomer Hipparchus.</w:t>
      </w:r>
    </w:p>
    <w:p w14:paraId="3A2C2CC6" w14:textId="77777777" w:rsidR="005E1BBA" w:rsidRDefault="009C705F" w:rsidP="009C705F">
      <w:r>
        <w:t xml:space="preserve">Mercier points out that according to Hipparchus’ star catalogue, the stars alpha </w:t>
      </w:r>
      <w:proofErr w:type="spellStart"/>
      <w:r>
        <w:t>Arietis</w:t>
      </w:r>
      <w:proofErr w:type="spellEnd"/>
      <w:r>
        <w:t xml:space="preserve">, beta </w:t>
      </w:r>
      <w:proofErr w:type="spellStart"/>
      <w:r>
        <w:t>Arietis</w:t>
      </w:r>
      <w:proofErr w:type="spellEnd"/>
      <w:r>
        <w:t xml:space="preserve">, zeta </w:t>
      </w:r>
      <w:proofErr w:type="spellStart"/>
      <w:r>
        <w:t>Piscium</w:t>
      </w:r>
      <w:proofErr w:type="spellEnd"/>
      <w:r>
        <w:t xml:space="preserve">, and Spica are in a very precise alignment on a great circle which goes through that zero point near zeta </w:t>
      </w:r>
      <w:proofErr w:type="spellStart"/>
      <w:r>
        <w:t>Piscium</w:t>
      </w:r>
      <w:proofErr w:type="spellEnd"/>
      <w:r>
        <w:t>. Moreover, this great circle was identical with the horizon once a day at Hipparchus’ geographical latitude of 36°. In other words, the zero point rose at the same time when the three mentioned stars in Aries and Pisces rose and when Spica set.</w:t>
      </w:r>
    </w:p>
    <w:p w14:paraId="4BBE8211" w14:textId="77777777" w:rsidR="005E1BBA" w:rsidRDefault="009C705F" w:rsidP="009C705F">
      <w:r>
        <w:t>This would of course be a nice definition for the zero point, but unfortunately the stars were not really in such precise alignment. They were only assumed to be so.</w:t>
      </w:r>
    </w:p>
    <w:p w14:paraId="6690B3B8" w14:textId="7491D2AC" w:rsidR="005E1BBA" w:rsidRDefault="009C705F" w:rsidP="009C705F">
      <w:r>
        <w:t xml:space="preserve">Mercier gives the following </w:t>
      </w:r>
      <w:proofErr w:type="spellStart"/>
      <w:r w:rsidR="00DF2B13">
        <w:t>ayanamsha</w:t>
      </w:r>
      <w:r w:rsidR="00C37080">
        <w:t>s</w:t>
      </w:r>
      <w:proofErr w:type="spellEnd"/>
      <w:r>
        <w:t xml:space="preserve"> for Hipparchus and Ptolemy (who used the same star catalogue as Hipparchus):</w:t>
      </w:r>
    </w:p>
    <w:p w14:paraId="584B891C" w14:textId="02CD8A2D" w:rsidR="009C705F" w:rsidRDefault="009C705F" w:rsidP="00B72D23">
      <w:pPr>
        <w:pStyle w:val="ayanamsa"/>
      </w:pPr>
      <w:r>
        <w:t>1</w:t>
      </w:r>
      <w:r w:rsidR="00711EAF">
        <w:t>5</w:t>
      </w:r>
      <w:r>
        <w:t xml:space="preserve">) Hipparchus </w:t>
      </w:r>
      <w:r w:rsidR="00DF2B13">
        <w:t>ayanamsha</w:t>
      </w:r>
      <w:r>
        <w:t>:</w:t>
      </w:r>
    </w:p>
    <w:p w14:paraId="64D7ED42" w14:textId="60D127A1" w:rsidR="005E1BBA" w:rsidRDefault="00DF2B13" w:rsidP="00385DCA">
      <w:pPr>
        <w:tabs>
          <w:tab w:val="left" w:pos="1418"/>
          <w:tab w:val="left" w:pos="2835"/>
          <w:tab w:val="left" w:pos="4253"/>
        </w:tabs>
      </w:pPr>
      <w:r>
        <w:t>ayanamsha</w:t>
      </w:r>
      <w:r w:rsidR="009C705F" w:rsidRPr="00D503ED">
        <w:t xml:space="preserve"> =</w:t>
      </w:r>
      <w:r w:rsidR="008B1D1A">
        <w:tab/>
      </w:r>
      <w:r w:rsidR="009C705F" w:rsidRPr="00D503ED">
        <w:t>-9°20’</w:t>
      </w:r>
      <w:r w:rsidR="00E37BF4" w:rsidRPr="00D503ED">
        <w:tab/>
      </w:r>
      <w:r w:rsidR="009C705F" w:rsidRPr="00D503ED">
        <w:t>27 June –128 (</w:t>
      </w:r>
      <w:proofErr w:type="spellStart"/>
      <w:r w:rsidR="009C705F" w:rsidRPr="00D503ED">
        <w:t>jd</w:t>
      </w:r>
      <w:proofErr w:type="spellEnd"/>
      <w:r w:rsidR="009C705F" w:rsidRPr="00D503ED">
        <w:t xml:space="preserve"> 1674484)</w:t>
      </w:r>
      <w:r w:rsidR="008B1D1A">
        <w:tab/>
      </w:r>
      <w:proofErr w:type="spellStart"/>
      <w:r w:rsidR="009C705F" w:rsidRPr="00D503ED">
        <w:t>zePsc</w:t>
      </w:r>
      <w:proofErr w:type="spellEnd"/>
      <w:r w:rsidR="009C705F" w:rsidRPr="00D503ED">
        <w:t xml:space="preserve"> 29pi33’49”</w:t>
      </w:r>
      <w:r w:rsidR="009C705F" w:rsidRPr="00D503ED">
        <w:tab/>
        <w:t>Hipparchus</w:t>
      </w:r>
    </w:p>
    <w:p w14:paraId="4AB5E101" w14:textId="7CD78B7A" w:rsidR="005E1BBA" w:rsidRDefault="009C705F" w:rsidP="009C705F">
      <w:r>
        <w:t xml:space="preserve">(According to Mercier’s calculations, the </w:t>
      </w:r>
      <w:proofErr w:type="spellStart"/>
      <w:r>
        <w:t>Hipparchan</w:t>
      </w:r>
      <w:proofErr w:type="spellEnd"/>
      <w:r>
        <w:t xml:space="preserve"> zero point should have been between 12 and 22 arc min east of </w:t>
      </w:r>
      <w:proofErr w:type="spellStart"/>
      <w:r>
        <w:t>zePsc</w:t>
      </w:r>
      <w:proofErr w:type="spellEnd"/>
      <w:r>
        <w:t xml:space="preserve">, but the </w:t>
      </w:r>
      <w:proofErr w:type="spellStart"/>
      <w:r>
        <w:t>Hipparchan</w:t>
      </w:r>
      <w:proofErr w:type="spellEnd"/>
      <w:r>
        <w:t xml:space="preserve"> </w:t>
      </w:r>
      <w:r w:rsidR="00DF2B13">
        <w:t>ayanamsha</w:t>
      </w:r>
      <w:r>
        <w:t xml:space="preserve">, as given by Mercier, has actually the zero point 26’ east of </w:t>
      </w:r>
      <w:proofErr w:type="spellStart"/>
      <w:r>
        <w:t>zePsc</w:t>
      </w:r>
      <w:proofErr w:type="spellEnd"/>
      <w:r>
        <w:t xml:space="preserve">. This comes from the fact that Mercier refers to the </w:t>
      </w:r>
      <w:proofErr w:type="spellStart"/>
      <w:r>
        <w:t>Hipparchan</w:t>
      </w:r>
      <w:proofErr w:type="spellEnd"/>
      <w:r>
        <w:t xml:space="preserve"> position of zeta </w:t>
      </w:r>
      <w:proofErr w:type="spellStart"/>
      <w:r>
        <w:t>Piscium</w:t>
      </w:r>
      <w:proofErr w:type="spellEnd"/>
      <w:r>
        <w:t>, which was at least rounded to 10’, if correct at all.)</w:t>
      </w:r>
    </w:p>
    <w:p w14:paraId="3E85D002" w14:textId="73BECBCE" w:rsidR="005E1BBA" w:rsidRDefault="009C705F" w:rsidP="009C705F">
      <w:r>
        <w:t xml:space="preserve">Using the information that Aries rose when Spica set at a geographical latitude of 36 degrees, the precise </w:t>
      </w:r>
      <w:r w:rsidR="00DF2B13">
        <w:t>ayanamsha</w:t>
      </w:r>
      <w:r>
        <w:t xml:space="preserve"> would be -8°58’13” for 27 June –128 (</w:t>
      </w:r>
      <w:proofErr w:type="spellStart"/>
      <w:r>
        <w:t>jd</w:t>
      </w:r>
      <w:proofErr w:type="spellEnd"/>
      <w:r>
        <w:t xml:space="preserve"> 1674484) and </w:t>
      </w:r>
      <w:proofErr w:type="spellStart"/>
      <w:r>
        <w:t>zePsc</w:t>
      </w:r>
      <w:proofErr w:type="spellEnd"/>
      <w:r>
        <w:t xml:space="preserve"> would be found at 29pi12’, which is too far from the place where it ought to be.</w:t>
      </w:r>
    </w:p>
    <w:p w14:paraId="2E89C51A" w14:textId="77777777" w:rsidR="005E1BBA" w:rsidRDefault="009C705F" w:rsidP="009C705F">
      <w:r>
        <w:t xml:space="preserve">Mercier also discusses the old Indian precession models and zodiac point definitions. He notes that, in the </w:t>
      </w:r>
      <w:proofErr w:type="spellStart"/>
      <w:r>
        <w:t>Sûryasiddhânta</w:t>
      </w:r>
      <w:proofErr w:type="spellEnd"/>
      <w:r>
        <w:t xml:space="preserve">, the star zeta </w:t>
      </w:r>
      <w:proofErr w:type="spellStart"/>
      <w:r>
        <w:t>Piscium</w:t>
      </w:r>
      <w:proofErr w:type="spellEnd"/>
      <w:r>
        <w:t xml:space="preserve"> (in Sanskrit </w:t>
      </w:r>
      <w:proofErr w:type="spellStart"/>
      <w:r>
        <w:t>Revatî</w:t>
      </w:r>
      <w:proofErr w:type="spellEnd"/>
      <w:r>
        <w:t xml:space="preserve">) has almost the same position as in the Greek sidereal zodiac, i.e. 29°50’ in Pisces. On the other hand, however, Spica (in Sanskrit </w:t>
      </w:r>
      <w:proofErr w:type="spellStart"/>
      <w:r>
        <w:t>Citrâ</w:t>
      </w:r>
      <w:proofErr w:type="spellEnd"/>
      <w:r>
        <w:t xml:space="preserve">) is given the longitude 30° Virgo. Unfortunately, these positions of </w:t>
      </w:r>
      <w:proofErr w:type="spellStart"/>
      <w:r>
        <w:t>Revatî</w:t>
      </w:r>
      <w:proofErr w:type="spellEnd"/>
      <w:r>
        <w:t xml:space="preserve"> and </w:t>
      </w:r>
      <w:proofErr w:type="spellStart"/>
      <w:r>
        <w:t>Citrâ</w:t>
      </w:r>
      <w:proofErr w:type="spellEnd"/>
      <w:r>
        <w:t xml:space="preserve">/Spica are incompatible; either Spica or </w:t>
      </w:r>
      <w:proofErr w:type="spellStart"/>
      <w:r>
        <w:t>Revatî</w:t>
      </w:r>
      <w:proofErr w:type="spellEnd"/>
      <w:r>
        <w:t xml:space="preserve"> must be considered wrong.</w:t>
      </w:r>
    </w:p>
    <w:p w14:paraId="765B5141" w14:textId="135E347B" w:rsidR="005E1BBA" w:rsidRDefault="009C705F" w:rsidP="009C705F">
      <w:r>
        <w:t xml:space="preserve">Moreover, if the precession model of the </w:t>
      </w:r>
      <w:proofErr w:type="spellStart"/>
      <w:r>
        <w:t>Sûryasiddânta</w:t>
      </w:r>
      <w:proofErr w:type="spellEnd"/>
      <w:r>
        <w:t xml:space="preserve"> is used to compute an </w:t>
      </w:r>
      <w:r w:rsidR="00DF2B13">
        <w:t>ayanamsha</w:t>
      </w:r>
      <w:r>
        <w:t xml:space="preserve"> for the date of Hipparchus, it will turn out to be –9°14’01”, which is very close to the </w:t>
      </w:r>
      <w:proofErr w:type="spellStart"/>
      <w:r>
        <w:t>Hipparchan</w:t>
      </w:r>
      <w:proofErr w:type="spellEnd"/>
      <w:r>
        <w:t xml:space="preserve"> value. The same calculation can be done with the </w:t>
      </w:r>
      <w:proofErr w:type="spellStart"/>
      <w:r>
        <w:t>Âryasiddânta</w:t>
      </w:r>
      <w:proofErr w:type="spellEnd"/>
      <w:r>
        <w:t xml:space="preserve">, and the </w:t>
      </w:r>
      <w:r w:rsidR="00DF2B13">
        <w:t>ayanamsha</w:t>
      </w:r>
      <w:r>
        <w:t xml:space="preserve"> for </w:t>
      </w:r>
      <w:proofErr w:type="spellStart"/>
      <w:r>
        <w:t>Hipparchos</w:t>
      </w:r>
      <w:proofErr w:type="spellEnd"/>
      <w:r>
        <w:t xml:space="preserve">’ date will be –9°14’55”. For the </w:t>
      </w:r>
      <w:proofErr w:type="spellStart"/>
      <w:r>
        <w:t>Siddânta</w:t>
      </w:r>
      <w:proofErr w:type="spellEnd"/>
      <w:r>
        <w:t xml:space="preserve"> Shiromani the zero point turns out to be </w:t>
      </w:r>
      <w:proofErr w:type="spellStart"/>
      <w:r>
        <w:t>Revatî</w:t>
      </w:r>
      <w:proofErr w:type="spellEnd"/>
      <w:r>
        <w:t xml:space="preserve"> itself. By the way, this is also the zero point chosen by Copernicus! So, there is an astonishing agreement between Indian and Western traditions!</w:t>
      </w:r>
    </w:p>
    <w:p w14:paraId="28493083" w14:textId="24A343B8" w:rsidR="005E1BBA" w:rsidRDefault="009C705F" w:rsidP="009C705F">
      <w:r>
        <w:t xml:space="preserve">The same zero point near the star </w:t>
      </w:r>
      <w:proofErr w:type="spellStart"/>
      <w:r>
        <w:t>Revatî</w:t>
      </w:r>
      <w:proofErr w:type="spellEnd"/>
      <w:r>
        <w:t xml:space="preserve"> is also used by the so-called </w:t>
      </w:r>
      <w:proofErr w:type="spellStart"/>
      <w:r>
        <w:t>Ushâ-Shashî</w:t>
      </w:r>
      <w:proofErr w:type="spellEnd"/>
      <w:r>
        <w:t xml:space="preserve"> </w:t>
      </w:r>
      <w:r w:rsidR="00DF2B13">
        <w:t>ayanamsha</w:t>
      </w:r>
      <w:r>
        <w:t xml:space="preserve">. It differs from the </w:t>
      </w:r>
      <w:proofErr w:type="spellStart"/>
      <w:r>
        <w:t>Hipparchan</w:t>
      </w:r>
      <w:proofErr w:type="spellEnd"/>
      <w:r>
        <w:t xml:space="preserve"> one by only 11 arc minutes.</w:t>
      </w:r>
    </w:p>
    <w:p w14:paraId="1AD6DBD9" w14:textId="40CFF5E7" w:rsidR="009C705F" w:rsidRDefault="009C705F" w:rsidP="00B72D23">
      <w:pPr>
        <w:pStyle w:val="ayanamsa"/>
      </w:pPr>
      <w:r>
        <w:lastRenderedPageBreak/>
        <w:t xml:space="preserve">4) Usha-Shashi </w:t>
      </w:r>
      <w:r w:rsidR="00DF2B13">
        <w:t>ayanamsha</w:t>
      </w:r>
      <w:r>
        <w:t>:</w:t>
      </w:r>
    </w:p>
    <w:p w14:paraId="3FBCC788" w14:textId="3F0C2733" w:rsidR="009C705F" w:rsidRDefault="00DF2B13" w:rsidP="000341F7">
      <w:pPr>
        <w:tabs>
          <w:tab w:val="left" w:pos="1418"/>
          <w:tab w:val="left" w:pos="2835"/>
          <w:tab w:val="left" w:pos="4253"/>
        </w:tabs>
      </w:pPr>
      <w:r>
        <w:t>ayanamsha</w:t>
      </w:r>
      <w:r w:rsidR="009C705F">
        <w:t xml:space="preserve"> =</w:t>
      </w:r>
      <w:r w:rsidR="00624313">
        <w:tab/>
      </w:r>
      <w:r w:rsidR="009C705F">
        <w:t>18°39’39.46</w:t>
      </w:r>
      <w:r w:rsidR="009C705F">
        <w:tab/>
        <w:t>1</w:t>
      </w:r>
      <w:r w:rsidR="00624313">
        <w:t xml:space="preserve"> </w:t>
      </w:r>
      <w:r w:rsidR="009C705F">
        <w:t>Jan. 1900</w:t>
      </w:r>
    </w:p>
    <w:p w14:paraId="483F92FC" w14:textId="77777777" w:rsidR="005E1BBA" w:rsidRDefault="00E37A47" w:rsidP="00E37A47">
      <w:pPr>
        <w:tabs>
          <w:tab w:val="left" w:pos="1418"/>
        </w:tabs>
        <w:ind w:firstLine="284"/>
      </w:pPr>
      <w:r>
        <w:tab/>
      </w:r>
      <w:proofErr w:type="spellStart"/>
      <w:r w:rsidR="009C705F">
        <w:t>zePsc</w:t>
      </w:r>
      <w:proofErr w:type="spellEnd"/>
      <w:r w:rsidR="009C705F">
        <w:t xml:space="preserve"> (</w:t>
      </w:r>
      <w:proofErr w:type="spellStart"/>
      <w:r w:rsidR="009C705F">
        <w:t>Revatî</w:t>
      </w:r>
      <w:proofErr w:type="spellEnd"/>
      <w:r w:rsidR="009C705F">
        <w:t>) 29pi50’ (today), 29pi45’ (Hipparchus’ epoch)</w:t>
      </w:r>
    </w:p>
    <w:p w14:paraId="49F69A93" w14:textId="141D9BE7" w:rsidR="005E1BBA" w:rsidRDefault="009C705F" w:rsidP="009C705F">
      <w:r>
        <w:t xml:space="preserve">The Greek-Arabic-Hindu </w:t>
      </w:r>
      <w:r w:rsidR="00DF2B13">
        <w:t>ayanamsha</w:t>
      </w:r>
      <w:r>
        <w:t xml:space="preserve"> was zero around 560 </w:t>
      </w:r>
      <w:r w:rsidR="000C3B73">
        <w:t>CE</w:t>
      </w:r>
      <w:r>
        <w:t>. The tropical and the sidereal zero points were at exactly the same place.</w:t>
      </w:r>
    </w:p>
    <w:p w14:paraId="1494C8C1" w14:textId="77777777" w:rsidR="005E1BBA" w:rsidRDefault="009C705F" w:rsidP="009C705F">
      <w:r>
        <w:t xml:space="preserve">In the year 556, under the Sassanian ruler </w:t>
      </w:r>
      <w:proofErr w:type="spellStart"/>
      <w:r>
        <w:t>Khusrau</w:t>
      </w:r>
      <w:proofErr w:type="spellEnd"/>
      <w:r>
        <w:t xml:space="preserve"> </w:t>
      </w:r>
      <w:proofErr w:type="spellStart"/>
      <w:r>
        <w:t>Anûshirwân</w:t>
      </w:r>
      <w:proofErr w:type="spellEnd"/>
      <w:r>
        <w:t xml:space="preserve">, the astronomers of Persia met to correct their astronomical tables, the so-called </w:t>
      </w:r>
      <w:proofErr w:type="spellStart"/>
      <w:r>
        <w:t>Zîj</w:t>
      </w:r>
      <w:proofErr w:type="spellEnd"/>
      <w:r>
        <w:t xml:space="preserve"> al-</w:t>
      </w:r>
      <w:proofErr w:type="spellStart"/>
      <w:r>
        <w:t>Shâh</w:t>
      </w:r>
      <w:proofErr w:type="spellEnd"/>
      <w:r>
        <w:t>. These tables are no longer extant, but they were the basis of later Arabic tables, the ones of al-</w:t>
      </w:r>
      <w:proofErr w:type="spellStart"/>
      <w:r>
        <w:t>Khwârizmî</w:t>
      </w:r>
      <w:proofErr w:type="spellEnd"/>
      <w:r>
        <w:t xml:space="preserve"> and the </w:t>
      </w:r>
      <w:proofErr w:type="spellStart"/>
      <w:r>
        <w:t>Toledan</w:t>
      </w:r>
      <w:proofErr w:type="spellEnd"/>
      <w:r>
        <w:t xml:space="preserve"> tables.</w:t>
      </w:r>
    </w:p>
    <w:p w14:paraId="2AE6554D" w14:textId="77777777" w:rsidR="005E1BBA" w:rsidRDefault="009C705F" w:rsidP="009C705F">
      <w:r>
        <w:t xml:space="preserve">One of the most important cycles in Persian astronomy/astrology was the synodic cycle of Jupiter, which started and ended with the conjunctions of Jupiter with the </w:t>
      </w:r>
      <w:r w:rsidR="009C2AAA">
        <w:t>Sun</w:t>
      </w:r>
      <w:r>
        <w:t xml:space="preserve">. This cycle happened to end in the year 564, and the conjunction of Jupiter with the </w:t>
      </w:r>
      <w:r w:rsidR="009C2AAA">
        <w:t>Sun</w:t>
      </w:r>
      <w:r w:rsidR="00F90BCF">
        <w:t xml:space="preserve"> </w:t>
      </w:r>
      <w:r>
        <w:t xml:space="preserve">took place only one day after the spring equinox. And the spring equinox took place precisely 10 arcmin east of </w:t>
      </w:r>
      <w:proofErr w:type="spellStart"/>
      <w:r>
        <w:t>zePsc</w:t>
      </w:r>
      <w:proofErr w:type="spellEnd"/>
      <w:r>
        <w:t>. This may be a mere coincidence from a present-day astronomical point of view, but for scientists of those days this was obviously the moment to redefine all astronomical data.</w:t>
      </w:r>
    </w:p>
    <w:p w14:paraId="616345DC" w14:textId="77777777" w:rsidR="005E1BBA" w:rsidRDefault="009C705F" w:rsidP="009C705F">
      <w:r>
        <w:t xml:space="preserve">Mercier also shows that in the precession (trepidation) model used in that time and in other models used later by Arabic astronomers, precession was considered to be a phenomenon connected with “the movement of Jupiter, the calendar marker of the night sky, in its relation to the </w:t>
      </w:r>
      <w:r w:rsidR="009C2AAA">
        <w:t>Sun</w:t>
      </w:r>
      <w:r>
        <w:t>, the time keeper of the daily sky”. Such theories were of course wrong, from the point of view of modern knowledge, but they show how important that date was considered to be.</w:t>
      </w:r>
    </w:p>
    <w:p w14:paraId="387BEF6D" w14:textId="77777777" w:rsidR="005E1BBA" w:rsidRDefault="009C705F" w:rsidP="009C705F">
      <w:r>
        <w:t>After the Sassanian reform of astronomical tables, we have a new definition of the Greek-Arabic-Hindu sidereal zodiac (this is not explicitly stated by Mercier, however):</w:t>
      </w:r>
    </w:p>
    <w:p w14:paraId="059CEEA9" w14:textId="71318F72" w:rsidR="009C705F" w:rsidRPr="00A6051D" w:rsidRDefault="009C705F" w:rsidP="00B72D23">
      <w:pPr>
        <w:pStyle w:val="ayanamsa"/>
        <w:rPr>
          <w:lang w:val="fr-CH"/>
        </w:rPr>
      </w:pPr>
      <w:r w:rsidRPr="00A6051D">
        <w:rPr>
          <w:lang w:val="fr-CH"/>
        </w:rPr>
        <w:t xml:space="preserve">16) </w:t>
      </w:r>
      <w:proofErr w:type="spellStart"/>
      <w:r w:rsidRPr="00A6051D">
        <w:rPr>
          <w:lang w:val="fr-CH"/>
        </w:rPr>
        <w:t>Sassanian</w:t>
      </w:r>
      <w:proofErr w:type="spellEnd"/>
      <w:r w:rsidRPr="00A6051D">
        <w:rPr>
          <w:lang w:val="fr-CH"/>
        </w:rPr>
        <w:t xml:space="preserve"> </w:t>
      </w:r>
      <w:r w:rsidR="00DF2B13" w:rsidRPr="00A6051D">
        <w:rPr>
          <w:lang w:val="fr-CH"/>
        </w:rPr>
        <w:t>ayanamsha</w:t>
      </w:r>
      <w:r w:rsidRPr="00A6051D">
        <w:rPr>
          <w:lang w:val="fr-CH"/>
        </w:rPr>
        <w:t>:</w:t>
      </w:r>
    </w:p>
    <w:p w14:paraId="707C7680" w14:textId="143660F1" w:rsidR="005E1BBA" w:rsidRPr="00A6051D" w:rsidRDefault="00DF2B13" w:rsidP="000341F7">
      <w:pPr>
        <w:tabs>
          <w:tab w:val="left" w:pos="1560"/>
          <w:tab w:val="left" w:pos="2835"/>
          <w:tab w:val="left" w:pos="4253"/>
        </w:tabs>
        <w:rPr>
          <w:lang w:val="fr-CH"/>
        </w:rPr>
      </w:pPr>
      <w:r w:rsidRPr="00A6051D">
        <w:rPr>
          <w:lang w:val="fr-CH"/>
        </w:rPr>
        <w:t>ayanamsha</w:t>
      </w:r>
      <w:r w:rsidR="009C705F" w:rsidRPr="00A6051D">
        <w:rPr>
          <w:lang w:val="fr-CH"/>
        </w:rPr>
        <w:t xml:space="preserve"> =</w:t>
      </w:r>
      <w:r w:rsidR="00624313" w:rsidRPr="00A6051D">
        <w:rPr>
          <w:lang w:val="fr-CH"/>
        </w:rPr>
        <w:tab/>
      </w:r>
      <w:r w:rsidR="009C705F" w:rsidRPr="00A6051D">
        <w:rPr>
          <w:lang w:val="fr-CH"/>
        </w:rPr>
        <w:t>0</w:t>
      </w:r>
      <w:r w:rsidR="009C705F" w:rsidRPr="00A6051D">
        <w:rPr>
          <w:lang w:val="fr-CH"/>
        </w:rPr>
        <w:tab/>
        <w:t>18 Mar 564,</w:t>
      </w:r>
      <w:r w:rsidR="00624313" w:rsidRPr="00A6051D">
        <w:rPr>
          <w:lang w:val="fr-CH"/>
        </w:rPr>
        <w:tab/>
      </w:r>
      <w:r w:rsidR="009C705F" w:rsidRPr="00A6051D">
        <w:rPr>
          <w:lang w:val="fr-CH"/>
        </w:rPr>
        <w:t>7:53:23 UT (</w:t>
      </w:r>
      <w:proofErr w:type="spellStart"/>
      <w:r w:rsidR="009C705F" w:rsidRPr="00A6051D">
        <w:rPr>
          <w:lang w:val="fr-CH"/>
        </w:rPr>
        <w:t>jd</w:t>
      </w:r>
      <w:proofErr w:type="spellEnd"/>
      <w:r w:rsidR="009C705F" w:rsidRPr="00A6051D">
        <w:rPr>
          <w:lang w:val="fr-CH"/>
        </w:rPr>
        <w:t xml:space="preserve"> /ET 1927135.8747793)</w:t>
      </w:r>
      <w:r w:rsidR="00624313" w:rsidRPr="00A6051D">
        <w:rPr>
          <w:lang w:val="fr-CH"/>
        </w:rPr>
        <w:tab/>
      </w:r>
      <w:proofErr w:type="spellStart"/>
      <w:r w:rsidR="009C705F" w:rsidRPr="00A6051D">
        <w:rPr>
          <w:lang w:val="fr-CH"/>
        </w:rPr>
        <w:t>Sassanian</w:t>
      </w:r>
      <w:proofErr w:type="spellEnd"/>
      <w:r w:rsidR="00624313" w:rsidRPr="00A6051D">
        <w:rPr>
          <w:lang w:val="fr-CH"/>
        </w:rPr>
        <w:tab/>
      </w:r>
      <w:proofErr w:type="spellStart"/>
      <w:r w:rsidR="009C705F" w:rsidRPr="00A6051D">
        <w:rPr>
          <w:lang w:val="fr-CH"/>
        </w:rPr>
        <w:t>zePsc</w:t>
      </w:r>
      <w:proofErr w:type="spellEnd"/>
      <w:r w:rsidR="00663874" w:rsidRPr="00A6051D">
        <w:rPr>
          <w:lang w:val="fr-CH"/>
        </w:rPr>
        <w:t xml:space="preserve"> </w:t>
      </w:r>
      <w:r w:rsidR="009C705F" w:rsidRPr="00A6051D">
        <w:rPr>
          <w:lang w:val="fr-CH"/>
        </w:rPr>
        <w:t>29pi49'59"</w:t>
      </w:r>
    </w:p>
    <w:p w14:paraId="71DAF3AC" w14:textId="5E754A4F" w:rsidR="005E1BBA" w:rsidRDefault="009C705F" w:rsidP="009C705F">
      <w:r>
        <w:t xml:space="preserve">The same zero point then reappears with a precision of 1’ in the </w:t>
      </w:r>
      <w:proofErr w:type="spellStart"/>
      <w:r>
        <w:t>Toledan</w:t>
      </w:r>
      <w:proofErr w:type="spellEnd"/>
      <w:r>
        <w:t xml:space="preserve"> tables, the </w:t>
      </w:r>
      <w:proofErr w:type="spellStart"/>
      <w:r>
        <w:t>Khwârizmian</w:t>
      </w:r>
      <w:proofErr w:type="spellEnd"/>
      <w:r>
        <w:t xml:space="preserve"> tables, the </w:t>
      </w:r>
      <w:proofErr w:type="spellStart"/>
      <w:r>
        <w:t>Sûrya</w:t>
      </w:r>
      <w:proofErr w:type="spellEnd"/>
      <w:r>
        <w:t xml:space="preserve"> </w:t>
      </w:r>
      <w:proofErr w:type="spellStart"/>
      <w:r>
        <w:t>Siddhânta</w:t>
      </w:r>
      <w:proofErr w:type="spellEnd"/>
      <w:r>
        <w:t xml:space="preserve">, and the </w:t>
      </w:r>
      <w:proofErr w:type="spellStart"/>
      <w:r>
        <w:t>Ushâ-Shashî</w:t>
      </w:r>
      <w:proofErr w:type="spellEnd"/>
      <w:r>
        <w:t xml:space="preserve"> </w:t>
      </w:r>
      <w:r w:rsidR="00DF2B13">
        <w:t>ayanamsha</w:t>
      </w:r>
      <w:r>
        <w:t>.</w:t>
      </w:r>
    </w:p>
    <w:p w14:paraId="77C31254" w14:textId="77777777" w:rsidR="009C705F" w:rsidRDefault="009C705F" w:rsidP="009C705F">
      <w:r>
        <w:t>Sources:</w:t>
      </w:r>
    </w:p>
    <w:p w14:paraId="11A322AB" w14:textId="77777777" w:rsidR="005E1BBA" w:rsidRDefault="009C705F" w:rsidP="005260E7">
      <w:pPr>
        <w:pStyle w:val="ListBullet1"/>
      </w:pPr>
      <w:r>
        <w:t>Raymond Mercier, ”Studies in the Medieval Conception of Precession”,</w:t>
      </w:r>
      <w:r w:rsidR="00406783">
        <w:t xml:space="preserve"> </w:t>
      </w:r>
      <w:r>
        <w:t xml:space="preserve">in Archives </w:t>
      </w:r>
      <w:proofErr w:type="spellStart"/>
      <w:r w:rsidRPr="00B72D23">
        <w:t>Internationales</w:t>
      </w:r>
      <w:proofErr w:type="spellEnd"/>
      <w:r>
        <w:t xml:space="preserve"> </w:t>
      </w:r>
      <w:proofErr w:type="spellStart"/>
      <w:r>
        <w:t>d'Histoire</w:t>
      </w:r>
      <w:proofErr w:type="spellEnd"/>
      <w:r>
        <w:t xml:space="preserve"> des Sciences, (1976) 26:197-220 (part I), and (1977) 27:33-71 (part II)</w:t>
      </w:r>
    </w:p>
    <w:p w14:paraId="3A75C13B" w14:textId="77777777" w:rsidR="005E1BBA" w:rsidRDefault="009C705F" w:rsidP="00BA3CDC">
      <w:pPr>
        <w:pStyle w:val="berschrift3"/>
      </w:pPr>
      <w:bookmarkStart w:id="44" w:name="_Toc58931101"/>
      <w:proofErr w:type="spellStart"/>
      <w:r>
        <w:t>Suryasiddhanta</w:t>
      </w:r>
      <w:proofErr w:type="spellEnd"/>
      <w:r>
        <w:t xml:space="preserve"> and Aryabhata</w:t>
      </w:r>
      <w:bookmarkEnd w:id="44"/>
    </w:p>
    <w:p w14:paraId="5282B65F" w14:textId="62FA7CD3" w:rsidR="005E1BBA" w:rsidRDefault="009C705F" w:rsidP="009C705F">
      <w:r>
        <w:t xml:space="preserve">The explanations </w:t>
      </w:r>
      <w:r w:rsidR="00CF3D73">
        <w:t xml:space="preserve">given </w:t>
      </w:r>
      <w:r>
        <w:t xml:space="preserve">above are mainly derived from the article by Mercier. However, it is possible to derive </w:t>
      </w:r>
      <w:proofErr w:type="spellStart"/>
      <w:r w:rsidR="00DF2B13">
        <w:t>ayanamsha</w:t>
      </w:r>
      <w:r w:rsidR="00C37080">
        <w:t>s</w:t>
      </w:r>
      <w:proofErr w:type="spellEnd"/>
      <w:r>
        <w:t xml:space="preserve"> from ancient Indian works themselves.</w:t>
      </w:r>
    </w:p>
    <w:p w14:paraId="7B9B2E5A" w14:textId="6BC1A24C" w:rsidR="005E1BBA" w:rsidRDefault="009C705F" w:rsidP="009C705F">
      <w:r>
        <w:t xml:space="preserve">The planetary theory of the main work of ancient Indian astronomy, the </w:t>
      </w:r>
      <w:proofErr w:type="spellStart"/>
      <w:r>
        <w:t>Suryasiddhanta</w:t>
      </w:r>
      <w:proofErr w:type="spellEnd"/>
      <w:r>
        <w:t xml:space="preserve">, uses the so-called Kaliyuga era as its zero point, i.e. the 18th February 3102 </w:t>
      </w:r>
      <w:r w:rsidR="000C3B73">
        <w:t>BCE</w:t>
      </w:r>
      <w:r>
        <w:t>, 0:00 local time at Ujjain, which is at geographic longitude of 75.7684565 east (</w:t>
      </w:r>
      <w:proofErr w:type="spellStart"/>
      <w:r>
        <w:t>Mahakala</w:t>
      </w:r>
      <w:proofErr w:type="spellEnd"/>
      <w:r>
        <w:t xml:space="preserve"> temple). This era is henceforth called “K0s”. This is also the zero date for the planetary theory of the ancient Indian astronomer Aryabhata, with the only difference that he reckons from </w:t>
      </w:r>
      <w:r w:rsidR="009C2AAA">
        <w:t>Sun</w:t>
      </w:r>
      <w:r>
        <w:t xml:space="preserve">rise of the same date instead of midnight. We call this </w:t>
      </w:r>
      <w:proofErr w:type="spellStart"/>
      <w:r>
        <w:t>Aryabhatan</w:t>
      </w:r>
      <w:proofErr w:type="spellEnd"/>
      <w:r>
        <w:t xml:space="preserve"> Kaliyuga era “K0a”.</w:t>
      </w:r>
    </w:p>
    <w:p w14:paraId="0B4E3CB7" w14:textId="52E0A527" w:rsidR="005E1BBA" w:rsidRDefault="009C705F" w:rsidP="009C705F">
      <w:r>
        <w:t xml:space="preserve">Aryabhata mentioned that he was 23 years old when exactly 3600 years had elapsed since the beginning of the Kaliyuga era. If 3600 years with a year length as defined by the Aryabhata are counted from K0a, we arrive at the 21st March, 499 </w:t>
      </w:r>
      <w:r w:rsidR="000C3B73">
        <w:t>CE</w:t>
      </w:r>
      <w:r>
        <w:t xml:space="preserve">, 6:56:55.57 UT. At this point of time the mean </w:t>
      </w:r>
      <w:r w:rsidR="009C2AAA">
        <w:t>Sun</w:t>
      </w:r>
      <w:r w:rsidR="00F90BCF">
        <w:t xml:space="preserve"> </w:t>
      </w:r>
      <w:r>
        <w:t xml:space="preserve">is assumed to have returned to the beginning of the sidereal zodiac, and we can try to derive an </w:t>
      </w:r>
      <w:r w:rsidR="00DF2B13">
        <w:t>ayanamsha</w:t>
      </w:r>
      <w:r>
        <w:t xml:space="preserve"> from this information. There are two possible solutions, though:</w:t>
      </w:r>
    </w:p>
    <w:p w14:paraId="537C026F" w14:textId="77777777" w:rsidR="009C705F" w:rsidRDefault="009C705F" w:rsidP="005260E7">
      <w:pPr>
        <w:pStyle w:val="listnumbered"/>
      </w:pPr>
      <w:r>
        <w:t xml:space="preserve">We can find the place of the mean </w:t>
      </w:r>
      <w:r w:rsidR="009C2AAA">
        <w:t>Sun</w:t>
      </w:r>
      <w:r w:rsidR="00F90BCF">
        <w:t xml:space="preserve"> </w:t>
      </w:r>
      <w:r>
        <w:t>at that time using modern astronomical algorithms and define this point as the beginning of the sidereal zodiac.</w:t>
      </w:r>
    </w:p>
    <w:p w14:paraId="577640E0" w14:textId="77777777" w:rsidR="005E1BBA" w:rsidRDefault="009C705F" w:rsidP="005260E7">
      <w:pPr>
        <w:pStyle w:val="listnumbered"/>
      </w:pPr>
      <w:r>
        <w:t>Since Aryabhata believed that the zodiac began at the vernal point, we can take the vernal point of this date as the zero point.</w:t>
      </w:r>
    </w:p>
    <w:p w14:paraId="6EA3C86F" w14:textId="77777777" w:rsidR="005E1BBA" w:rsidRDefault="009C705F" w:rsidP="009C705F">
      <w:r>
        <w:t xml:space="preserve">The same calculations can be done based on K0s and the year length of the </w:t>
      </w:r>
      <w:proofErr w:type="spellStart"/>
      <w:r>
        <w:t>Suryasiddhanta</w:t>
      </w:r>
      <w:proofErr w:type="spellEnd"/>
      <w:r>
        <w:t>. The resulting date of Kali 3600 is the same day but about half an hour later: 7:30:31.57 UT.</w:t>
      </w:r>
    </w:p>
    <w:p w14:paraId="1C4D3C38" w14:textId="77777777" w:rsidR="005E1BBA" w:rsidRDefault="009C705F" w:rsidP="009C705F">
      <w:r>
        <w:t xml:space="preserve">Algorithms for the mean </w:t>
      </w:r>
      <w:r w:rsidR="009C2AAA">
        <w:t>Sun</w:t>
      </w:r>
      <w:r w:rsidR="00F90BCF">
        <w:t xml:space="preserve"> </w:t>
      </w:r>
      <w:r>
        <w:t xml:space="preserve">were taken from: Simon et alii, “Numerical expressions for precession formulae and mean elements for the </w:t>
      </w:r>
      <w:r w:rsidR="00257766">
        <w:t>Moon</w:t>
      </w:r>
      <w:r w:rsidR="00F90BCF">
        <w:t xml:space="preserve"> </w:t>
      </w:r>
      <w:r>
        <w:t xml:space="preserve">and the planets”, in: Astron. </w:t>
      </w:r>
      <w:proofErr w:type="spellStart"/>
      <w:r>
        <w:t>Astrophys</w:t>
      </w:r>
      <w:proofErr w:type="spellEnd"/>
      <w:r>
        <w:t>. 282,663-683 (1994).</w:t>
      </w:r>
    </w:p>
    <w:p w14:paraId="5A0BE76A" w14:textId="4C929671" w:rsidR="009C705F" w:rsidRDefault="009C705F" w:rsidP="00B72D23">
      <w:pPr>
        <w:pStyle w:val="ayanamsa"/>
      </w:pPr>
      <w:proofErr w:type="spellStart"/>
      <w:r>
        <w:t>Suryasiddhanta</w:t>
      </w:r>
      <w:proofErr w:type="spellEnd"/>
      <w:r>
        <w:t xml:space="preserve">/equinox </w:t>
      </w:r>
      <w:proofErr w:type="spellStart"/>
      <w:r w:rsidR="00DF2B13">
        <w:t>ayanamsha</w:t>
      </w:r>
      <w:r w:rsidR="00C37080">
        <w:t>s</w:t>
      </w:r>
      <w:proofErr w:type="spellEnd"/>
      <w:r>
        <w:t xml:space="preserve"> with zero year 499 CE</w:t>
      </w:r>
    </w:p>
    <w:p w14:paraId="15B9BAC2" w14:textId="2310644B" w:rsidR="009C705F" w:rsidRDefault="009C705F" w:rsidP="000341F7">
      <w:pPr>
        <w:tabs>
          <w:tab w:val="left" w:pos="1701"/>
        </w:tabs>
      </w:pPr>
      <w:r>
        <w:t xml:space="preserve">21) </w:t>
      </w:r>
      <w:r w:rsidR="00DF2B13">
        <w:t>ayanamsha</w:t>
      </w:r>
      <w:r>
        <w:t xml:space="preserve"> =</w:t>
      </w:r>
      <w:r w:rsidR="00406783">
        <w:tab/>
      </w:r>
      <w:r>
        <w:t>0</w:t>
      </w:r>
      <w:r>
        <w:tab/>
        <w:t>21 Mar 499,</w:t>
      </w:r>
      <w:r w:rsidR="00406783">
        <w:tab/>
      </w:r>
      <w:r>
        <w:t>7:30:31.57 UT = 12:33:36 LMT at Ujjain, 75.7684565 E</w:t>
      </w:r>
    </w:p>
    <w:p w14:paraId="113E5183" w14:textId="77777777" w:rsidR="009C705F" w:rsidRDefault="009C705F" w:rsidP="00406783">
      <w:pPr>
        <w:ind w:left="1701"/>
      </w:pPr>
      <w:r>
        <w:t xml:space="preserve">Based on </w:t>
      </w:r>
      <w:proofErr w:type="spellStart"/>
      <w:r>
        <w:t>Suryasiddhanta</w:t>
      </w:r>
      <w:proofErr w:type="spellEnd"/>
      <w:r>
        <w:t xml:space="preserve">: ingress of mean </w:t>
      </w:r>
      <w:r w:rsidR="009C2AAA">
        <w:t>Sun</w:t>
      </w:r>
      <w:r w:rsidR="00F90BCF">
        <w:t xml:space="preserve"> </w:t>
      </w:r>
      <w:r>
        <w:t>into Aries</w:t>
      </w:r>
      <w:r w:rsidR="007532B4">
        <w:t xml:space="preserve"> </w:t>
      </w:r>
      <w:r>
        <w:t>at point of mean equinox of date.</w:t>
      </w:r>
    </w:p>
    <w:p w14:paraId="1EC9C870" w14:textId="42F5C7C9" w:rsidR="00406783" w:rsidRDefault="009C705F" w:rsidP="000341F7">
      <w:pPr>
        <w:tabs>
          <w:tab w:val="left" w:pos="1701"/>
        </w:tabs>
      </w:pPr>
      <w:r>
        <w:lastRenderedPageBreak/>
        <w:t xml:space="preserve">22) </w:t>
      </w:r>
      <w:r w:rsidR="00DF2B13">
        <w:t>ayanamsha</w:t>
      </w:r>
      <w:r>
        <w:t xml:space="preserve"> =</w:t>
      </w:r>
      <w:r w:rsidR="00406783">
        <w:tab/>
      </w:r>
      <w:r>
        <w:t>-0.21463395</w:t>
      </w:r>
    </w:p>
    <w:p w14:paraId="3E1B2CDB" w14:textId="77777777" w:rsidR="005E1BBA" w:rsidRDefault="009C705F" w:rsidP="00406783">
      <w:pPr>
        <w:ind w:left="1701"/>
      </w:pPr>
      <w:r>
        <w:t xml:space="preserve">Based on </w:t>
      </w:r>
      <w:proofErr w:type="spellStart"/>
      <w:r>
        <w:t>Suryasiddhanta</w:t>
      </w:r>
      <w:proofErr w:type="spellEnd"/>
      <w:r>
        <w:t xml:space="preserve"> again, but assuming ingress of mean </w:t>
      </w:r>
      <w:r w:rsidR="009C2AAA">
        <w:t>Sun</w:t>
      </w:r>
      <w:r w:rsidR="002869B0">
        <w:t xml:space="preserve"> </w:t>
      </w:r>
      <w:r>
        <w:t xml:space="preserve">into Aries at true position of mean </w:t>
      </w:r>
      <w:r w:rsidR="009C2AAA">
        <w:t>Sun</w:t>
      </w:r>
      <w:r w:rsidR="00F90BCF">
        <w:t xml:space="preserve"> </w:t>
      </w:r>
      <w:r>
        <w:t>at the same epoch</w:t>
      </w:r>
      <w:r w:rsidR="00406783">
        <w:t>.</w:t>
      </w:r>
    </w:p>
    <w:p w14:paraId="3394A1EE" w14:textId="5BCB9197" w:rsidR="009C705F" w:rsidRDefault="009C705F" w:rsidP="00B72D23">
      <w:pPr>
        <w:pStyle w:val="ayanamsa"/>
      </w:pPr>
      <w:r>
        <w:t xml:space="preserve">Aryabhata/equinox </w:t>
      </w:r>
      <w:proofErr w:type="spellStart"/>
      <w:r w:rsidR="00DF2B13">
        <w:t>ayanamsha</w:t>
      </w:r>
      <w:r w:rsidR="00C37080">
        <w:t>s</w:t>
      </w:r>
      <w:proofErr w:type="spellEnd"/>
      <w:r>
        <w:t xml:space="preserve"> with zero year 499 CE</w:t>
      </w:r>
    </w:p>
    <w:p w14:paraId="6814EF2A" w14:textId="4A10C66B" w:rsidR="00BC516D" w:rsidRDefault="009C705F" w:rsidP="000341F7">
      <w:pPr>
        <w:tabs>
          <w:tab w:val="left" w:pos="1701"/>
        </w:tabs>
      </w:pPr>
      <w:r>
        <w:t xml:space="preserve">23) </w:t>
      </w:r>
      <w:r w:rsidR="00DF2B13">
        <w:t>ayanamsha</w:t>
      </w:r>
      <w:r>
        <w:t xml:space="preserve"> =</w:t>
      </w:r>
      <w:r w:rsidR="00406783">
        <w:tab/>
      </w:r>
      <w:r>
        <w:t>0</w:t>
      </w:r>
      <w:r>
        <w:tab/>
        <w:t>21 Mar 499, 6:56:55.57 UT = 12 LMT, local noon at Ujjain, 75.7684565 E.</w:t>
      </w:r>
    </w:p>
    <w:p w14:paraId="062817F2" w14:textId="77777777" w:rsidR="009C705F" w:rsidRDefault="009C705F" w:rsidP="00406783">
      <w:pPr>
        <w:ind w:left="1701"/>
      </w:pPr>
      <w:r>
        <w:t xml:space="preserve">Based on Aryabhata, ingress of mean </w:t>
      </w:r>
      <w:r w:rsidR="009C2AAA">
        <w:t>Sun</w:t>
      </w:r>
      <w:r w:rsidR="00F90BCF">
        <w:t xml:space="preserve"> </w:t>
      </w:r>
      <w:r>
        <w:t>into Aries</w:t>
      </w:r>
      <w:r w:rsidR="00406783">
        <w:t xml:space="preserve"> </w:t>
      </w:r>
      <w:r>
        <w:t>at point of mean equinox of date.</w:t>
      </w:r>
    </w:p>
    <w:p w14:paraId="4B2B51CA" w14:textId="0174A8D4" w:rsidR="00406783" w:rsidRDefault="009C705F" w:rsidP="000341F7">
      <w:pPr>
        <w:tabs>
          <w:tab w:val="left" w:pos="1701"/>
        </w:tabs>
      </w:pPr>
      <w:r>
        <w:t xml:space="preserve">24) </w:t>
      </w:r>
      <w:r w:rsidR="00DF2B13">
        <w:t>ayanamsha</w:t>
      </w:r>
      <w:r>
        <w:t xml:space="preserve"> =</w:t>
      </w:r>
      <w:r w:rsidR="00406783">
        <w:tab/>
      </w:r>
      <w:r>
        <w:t>-0.23763238</w:t>
      </w:r>
    </w:p>
    <w:p w14:paraId="57ED9909" w14:textId="77777777" w:rsidR="005E1BBA" w:rsidRDefault="009C705F" w:rsidP="00406783">
      <w:pPr>
        <w:ind w:left="1701"/>
      </w:pPr>
      <w:r>
        <w:t xml:space="preserve">Based on Aryabhata again, but assuming ingress of mean </w:t>
      </w:r>
      <w:r w:rsidR="009C2AAA">
        <w:t>Sun</w:t>
      </w:r>
      <w:r w:rsidR="002869B0">
        <w:t xml:space="preserve"> </w:t>
      </w:r>
      <w:r>
        <w:t xml:space="preserve">into Aries at true position of mean </w:t>
      </w:r>
      <w:r w:rsidR="009C2AAA">
        <w:t>Sun</w:t>
      </w:r>
      <w:r w:rsidR="00F90BCF">
        <w:t xml:space="preserve"> </w:t>
      </w:r>
      <w:r>
        <w:t>at the same epoch</w:t>
      </w:r>
      <w:r w:rsidR="00406783">
        <w:t>.</w:t>
      </w:r>
    </w:p>
    <w:p w14:paraId="5114C243" w14:textId="5C9BA48D" w:rsidR="005E1BBA" w:rsidRDefault="009C705F" w:rsidP="009C705F">
      <w:r>
        <w:t xml:space="preserve">According to </w:t>
      </w:r>
      <w:proofErr w:type="spellStart"/>
      <w:r>
        <w:t>Govindasvamin</w:t>
      </w:r>
      <w:proofErr w:type="spellEnd"/>
      <w:r>
        <w:t xml:space="preserve"> (850 n. Chr.), Aryabhata and his disciples taught that the vernal point was at the beginning of sidereal Aries in the year 522 </w:t>
      </w:r>
      <w:r w:rsidR="000C3B73">
        <w:t>CE</w:t>
      </w:r>
      <w:r>
        <w:t xml:space="preserve"> (= </w:t>
      </w:r>
      <w:proofErr w:type="spellStart"/>
      <w:r>
        <w:t>Shaka</w:t>
      </w:r>
      <w:proofErr w:type="spellEnd"/>
      <w:r>
        <w:t xml:space="preserve"> 444). This tradition probably goes back to an erroneous interpretation of Aryabhata's above-mentioned statement that he was 23 years old when 3600 had elapsed after the beginning of the Kaliyuga. For the sake of completeness, we therefore add the following </w:t>
      </w:r>
      <w:r w:rsidR="00DF2B13">
        <w:t>ayanamsha</w:t>
      </w:r>
      <w:r>
        <w:t>:</w:t>
      </w:r>
    </w:p>
    <w:p w14:paraId="246D75EF" w14:textId="0E6713F9" w:rsidR="009C705F" w:rsidRDefault="009C705F" w:rsidP="00B72D23">
      <w:pPr>
        <w:pStyle w:val="ayanamsa"/>
      </w:pPr>
      <w:r>
        <w:t xml:space="preserve">37) Aryabhata/equinox </w:t>
      </w:r>
      <w:r w:rsidR="00DF2B13">
        <w:t>ayanamsha</w:t>
      </w:r>
      <w:r>
        <w:t xml:space="preserve"> with zero year 522 CE</w:t>
      </w:r>
    </w:p>
    <w:p w14:paraId="16521364" w14:textId="14524C68" w:rsidR="005E1BBA" w:rsidRDefault="00DF2B13" w:rsidP="000341F7">
      <w:pPr>
        <w:tabs>
          <w:tab w:val="left" w:pos="1418"/>
          <w:tab w:val="left" w:pos="1985"/>
          <w:tab w:val="left" w:pos="3402"/>
        </w:tabs>
      </w:pPr>
      <w:r>
        <w:t>ayanamsha</w:t>
      </w:r>
      <w:r w:rsidR="009C705F">
        <w:t xml:space="preserve"> =</w:t>
      </w:r>
      <w:r w:rsidR="00F30D0E">
        <w:tab/>
      </w:r>
      <w:r w:rsidR="009C705F">
        <w:t>0</w:t>
      </w:r>
      <w:r w:rsidR="009C705F">
        <w:tab/>
        <w:t>21.3.522,</w:t>
      </w:r>
      <w:r w:rsidR="00F30D0E">
        <w:tab/>
      </w:r>
      <w:r w:rsidR="009C705F">
        <w:t>5:46:44 UT</w:t>
      </w:r>
    </w:p>
    <w:p w14:paraId="3449DC57" w14:textId="1096D60B" w:rsidR="00886408" w:rsidRDefault="00886408" w:rsidP="000341F7">
      <w:pPr>
        <w:tabs>
          <w:tab w:val="left" w:pos="1418"/>
          <w:tab w:val="left" w:pos="1985"/>
          <w:tab w:val="left" w:pos="3402"/>
        </w:tabs>
      </w:pPr>
    </w:p>
    <w:p w14:paraId="1BA6FDC3" w14:textId="77777777" w:rsidR="00886408" w:rsidRDefault="00886408" w:rsidP="00886408"/>
    <w:p w14:paraId="7061EAAB" w14:textId="77777777" w:rsidR="00886408" w:rsidRDefault="00886408" w:rsidP="00886408">
      <w:proofErr w:type="spellStart"/>
      <w:r>
        <w:t>Ayanamshas</w:t>
      </w:r>
      <w:proofErr w:type="spellEnd"/>
      <w:r>
        <w:t xml:space="preserve"> can also be derived from star positions given in the </w:t>
      </w:r>
      <w:proofErr w:type="spellStart"/>
      <w:r>
        <w:t>Suryasiddhanta</w:t>
      </w:r>
      <w:proofErr w:type="spellEnd"/>
      <w:r>
        <w:t xml:space="preserve">. E.g., it states that the star </w:t>
      </w:r>
      <w:proofErr w:type="spellStart"/>
      <w:r>
        <w:t>Revati</w:t>
      </w:r>
      <w:proofErr w:type="spellEnd"/>
      <w:r>
        <w:t xml:space="preserve">/zeta </w:t>
      </w:r>
      <w:proofErr w:type="spellStart"/>
      <w:r>
        <w:t>Piscium</w:t>
      </w:r>
      <w:proofErr w:type="spellEnd"/>
      <w:r>
        <w:t xml:space="preserve"> is at polar ecliptic longitude 359°50’. </w:t>
      </w:r>
    </w:p>
    <w:p w14:paraId="7774913D" w14:textId="77777777" w:rsidR="00886408" w:rsidRDefault="00886408" w:rsidP="00886408">
      <w:pPr>
        <w:pStyle w:val="ayanamsa"/>
      </w:pPr>
      <w:r>
        <w:t xml:space="preserve">25) Ayanamsha having </w:t>
      </w:r>
      <w:proofErr w:type="spellStart"/>
      <w:r>
        <w:t>Revati</w:t>
      </w:r>
      <w:proofErr w:type="spellEnd"/>
      <w:r>
        <w:t xml:space="preserve">/zeta </w:t>
      </w:r>
      <w:proofErr w:type="spellStart"/>
      <w:r>
        <w:t>Piscium</w:t>
      </w:r>
      <w:proofErr w:type="spellEnd"/>
      <w:r>
        <w:t xml:space="preserve"> at polar longitude 359°50’ in 499 CE</w:t>
      </w:r>
    </w:p>
    <w:p w14:paraId="4DF4B963" w14:textId="77777777" w:rsidR="00886408" w:rsidRDefault="00886408" w:rsidP="00886408">
      <w:pPr>
        <w:tabs>
          <w:tab w:val="left" w:pos="1418"/>
          <w:tab w:val="left" w:pos="2835"/>
        </w:tabs>
      </w:pPr>
      <w:r>
        <w:t>ayanamsha =</w:t>
      </w:r>
      <w:r>
        <w:tab/>
        <w:t>-0.79167046</w:t>
      </w:r>
      <w:r>
        <w:tab/>
        <w:t>21 Mar 499,</w:t>
      </w:r>
      <w:r>
        <w:tab/>
        <w:t>7:30:31.57 UT = noon at Ujjain, 75.7684565 E.</w:t>
      </w:r>
    </w:p>
    <w:p w14:paraId="4078D7EB" w14:textId="77777777" w:rsidR="00886408" w:rsidRDefault="00886408" w:rsidP="00886408">
      <w:pPr>
        <w:tabs>
          <w:tab w:val="left" w:pos="1418"/>
        </w:tabs>
        <w:ind w:firstLine="284"/>
      </w:pPr>
      <w:r>
        <w:tab/>
      </w:r>
      <w:proofErr w:type="spellStart"/>
      <w:r>
        <w:t>Revati</w:t>
      </w:r>
      <w:proofErr w:type="spellEnd"/>
      <w:r>
        <w:t>/</w:t>
      </w:r>
      <w:proofErr w:type="spellStart"/>
      <w:r>
        <w:t>zePsc</w:t>
      </w:r>
      <w:proofErr w:type="spellEnd"/>
      <w:r>
        <w:t xml:space="preserve"> at polar ecliptic longitude 359°50’</w:t>
      </w:r>
    </w:p>
    <w:p w14:paraId="77001AC0" w14:textId="77777777" w:rsidR="00886408" w:rsidRDefault="00886408" w:rsidP="00886408">
      <w:pPr>
        <w:pStyle w:val="ayanamsa"/>
      </w:pPr>
      <w:r>
        <w:t xml:space="preserve">28) True </w:t>
      </w:r>
      <w:proofErr w:type="spellStart"/>
      <w:r>
        <w:t>Revati</w:t>
      </w:r>
      <w:proofErr w:type="spellEnd"/>
      <w:r>
        <w:t xml:space="preserve"> ayanamsha</w:t>
      </w:r>
    </w:p>
    <w:p w14:paraId="5A0F236C" w14:textId="77777777" w:rsidR="00886408" w:rsidRDefault="00886408" w:rsidP="00886408">
      <w:proofErr w:type="spellStart"/>
      <w:r>
        <w:t>Revati</w:t>
      </w:r>
      <w:proofErr w:type="spellEnd"/>
      <w:r>
        <w:t>/</w:t>
      </w:r>
      <w:proofErr w:type="spellStart"/>
      <w:r>
        <w:t>zePsc</w:t>
      </w:r>
      <w:proofErr w:type="spellEnd"/>
      <w:r>
        <w:t xml:space="preserve"> is always exactly at longitude 359°50’ (not polar!).</w:t>
      </w:r>
    </w:p>
    <w:p w14:paraId="11CEC0D3" w14:textId="77777777" w:rsidR="00886408" w:rsidRDefault="00886408" w:rsidP="00886408">
      <w:r>
        <w:t xml:space="preserve">(Note, this was incorrectly implemented in SE 2.00 – SE 2.04. The Position of </w:t>
      </w:r>
      <w:proofErr w:type="spellStart"/>
      <w:r>
        <w:t>Revati</w:t>
      </w:r>
      <w:proofErr w:type="spellEnd"/>
      <w:r>
        <w:t xml:space="preserve"> was 0°. Only from SE 2.05 on, this ayanamsha is correct.)</w:t>
      </w:r>
    </w:p>
    <w:p w14:paraId="43C82948" w14:textId="77777777" w:rsidR="00886408" w:rsidRDefault="00886408" w:rsidP="00886408">
      <w:r>
        <w:t xml:space="preserve">Unfortunately, other star positions given in </w:t>
      </w:r>
      <w:proofErr w:type="spellStart"/>
      <w:r>
        <w:t>Suryasiddhanta</w:t>
      </w:r>
      <w:proofErr w:type="spellEnd"/>
      <w:r>
        <w:t xml:space="preserve"> are not compatible with the one of </w:t>
      </w:r>
      <w:proofErr w:type="spellStart"/>
      <w:r>
        <w:t>Revati</w:t>
      </w:r>
      <w:proofErr w:type="spellEnd"/>
      <w:r>
        <w:t xml:space="preserve">. In particular the star Spica/Citra, which is stated to be at 180° exactly, has been used to create another bunch of </w:t>
      </w:r>
      <w:proofErr w:type="spellStart"/>
      <w:r>
        <w:t>ayanamshas</w:t>
      </w:r>
      <w:proofErr w:type="spellEnd"/>
      <w:r>
        <w:t xml:space="preserve"> (see next chapter). </w:t>
      </w:r>
    </w:p>
    <w:p w14:paraId="70E485B2" w14:textId="77777777" w:rsidR="00886408" w:rsidRDefault="00886408" w:rsidP="00886408"/>
    <w:p w14:paraId="09E9F601" w14:textId="77777777" w:rsidR="00886408" w:rsidRDefault="00886408" w:rsidP="00886408">
      <w:proofErr w:type="spellStart"/>
      <w:r>
        <w:t>Siddhantas</w:t>
      </w:r>
      <w:proofErr w:type="spellEnd"/>
      <w:r>
        <w:t xml:space="preserve"> usually assume the star </w:t>
      </w:r>
      <w:proofErr w:type="spellStart"/>
      <w:r>
        <w:t>Pushya</w:t>
      </w:r>
      <w:proofErr w:type="spellEnd"/>
      <w:r>
        <w:t xml:space="preserve"> (delta Cancri = Asellus Australis) at 106°. PVR Narasimha Rao believes this star to be the best anchor point for a sidereal zodiac. In the </w:t>
      </w:r>
      <w:proofErr w:type="spellStart"/>
      <w:r>
        <w:t>Kalapurusha</w:t>
      </w:r>
      <w:proofErr w:type="spellEnd"/>
      <w:r>
        <w:t xml:space="preserve"> theory, which assigns zodiac signs to parts of the human body, the sign of Cancer is assigned to the heart, and according to Vedic spiritual literature, the root of human existence is in the heart. Mr. Narasimha Rao therefore proposed the following ayanamsha:</w:t>
      </w:r>
    </w:p>
    <w:p w14:paraId="6F8F2D0C" w14:textId="77777777" w:rsidR="00886408" w:rsidRDefault="00886408" w:rsidP="00886408">
      <w:pPr>
        <w:pStyle w:val="ayanamsa"/>
      </w:pPr>
      <w:r>
        <w:t xml:space="preserve">29) True </w:t>
      </w:r>
      <w:proofErr w:type="spellStart"/>
      <w:r>
        <w:t>Pushya</w:t>
      </w:r>
      <w:proofErr w:type="spellEnd"/>
      <w:r>
        <w:t xml:space="preserve"> paksha ayanamsha</w:t>
      </w:r>
    </w:p>
    <w:p w14:paraId="62C01766" w14:textId="77777777" w:rsidR="00886408" w:rsidRDefault="00886408" w:rsidP="00886408">
      <w:proofErr w:type="spellStart"/>
      <w:r>
        <w:t>Pushya</w:t>
      </w:r>
      <w:proofErr w:type="spellEnd"/>
      <w:r>
        <w:t>/</w:t>
      </w:r>
      <w:proofErr w:type="spellStart"/>
      <w:r>
        <w:t>deCnC</w:t>
      </w:r>
      <w:proofErr w:type="spellEnd"/>
      <w:r>
        <w:t xml:space="preserve"> is always exactly at longitude 106°.</w:t>
      </w:r>
    </w:p>
    <w:p w14:paraId="7E4E8F93" w14:textId="77777777" w:rsidR="00886408" w:rsidRDefault="00886408" w:rsidP="00886408"/>
    <w:p w14:paraId="26E6ED58" w14:textId="77777777" w:rsidR="00886408" w:rsidRDefault="00886408" w:rsidP="00886408">
      <w:r>
        <w:t>Sources:</w:t>
      </w:r>
    </w:p>
    <w:p w14:paraId="042C1506" w14:textId="77777777" w:rsidR="00886408" w:rsidRDefault="00886408" w:rsidP="0044637B">
      <w:pPr>
        <w:pStyle w:val="ListBullet1"/>
        <w:numPr>
          <w:ilvl w:val="0"/>
          <w:numId w:val="10"/>
        </w:numPr>
        <w:ind w:left="284" w:hanging="283"/>
      </w:pPr>
      <w:r>
        <w:t>Surya-</w:t>
      </w:r>
      <w:proofErr w:type="spellStart"/>
      <w:r>
        <w:t>Siddhanta</w:t>
      </w:r>
      <w:proofErr w:type="spellEnd"/>
      <w:r>
        <w:t xml:space="preserve">: A Text Book of Hindu Astronomy by Ebenezer Burgess, ed. </w:t>
      </w:r>
      <w:proofErr w:type="spellStart"/>
      <w:r>
        <w:t>Phanindralal</w:t>
      </w:r>
      <w:proofErr w:type="spellEnd"/>
      <w:r>
        <w:t xml:space="preserve"> </w:t>
      </w:r>
      <w:proofErr w:type="spellStart"/>
      <w:r>
        <w:t>Gangooly</w:t>
      </w:r>
      <w:proofErr w:type="spellEnd"/>
      <w:r>
        <w:t xml:space="preserve"> (1989/1997) with a 45-page commentary by P. C. Sengupta (1935).</w:t>
      </w:r>
    </w:p>
    <w:p w14:paraId="2A2F48AB" w14:textId="77777777" w:rsidR="00886408" w:rsidRDefault="00886408" w:rsidP="0044637B">
      <w:pPr>
        <w:pStyle w:val="ListBullet1"/>
        <w:numPr>
          <w:ilvl w:val="0"/>
          <w:numId w:val="10"/>
        </w:numPr>
        <w:ind w:left="284" w:hanging="283"/>
      </w:pPr>
      <w:r>
        <w:t>D. Pingree, "Precession and Trepidation in Indian Astronomy", in JHA iii (1972), pp. 28f.</w:t>
      </w:r>
    </w:p>
    <w:p w14:paraId="73039884" w14:textId="77777777" w:rsidR="00886408" w:rsidRDefault="00886408" w:rsidP="00886408">
      <w:pPr>
        <w:pStyle w:val="berschrift3"/>
      </w:pPr>
      <w:bookmarkStart w:id="45" w:name="_Toc58931102"/>
      <w:r>
        <w:t xml:space="preserve">The Spica/Citra tradition and the </w:t>
      </w:r>
      <w:proofErr w:type="spellStart"/>
      <w:r>
        <w:t>Lahiri</w:t>
      </w:r>
      <w:proofErr w:type="spellEnd"/>
      <w:r>
        <w:t xml:space="preserve"> ayanamsha</w:t>
      </w:r>
      <w:bookmarkEnd w:id="45"/>
    </w:p>
    <w:p w14:paraId="58A5970F" w14:textId="551FBBCB" w:rsidR="00FF314A" w:rsidRDefault="00FF314A" w:rsidP="00886408">
      <w:pPr>
        <w:tabs>
          <w:tab w:val="left" w:pos="1276"/>
          <w:tab w:val="left" w:pos="2835"/>
          <w:tab w:val="left" w:pos="6237"/>
        </w:tabs>
      </w:pPr>
      <w:r>
        <w:t>For instructions how to reproduce ayanamsha values given in IAE, IENA</w:t>
      </w:r>
      <w:r w:rsidR="00B15B87">
        <w:t xml:space="preserve">, </w:t>
      </w:r>
      <w:proofErr w:type="spellStart"/>
      <w:r w:rsidR="00B15B87">
        <w:t>Rashtriya</w:t>
      </w:r>
      <w:proofErr w:type="spellEnd"/>
      <w:r w:rsidR="00B15B87">
        <w:t xml:space="preserve"> </w:t>
      </w:r>
      <w:proofErr w:type="spellStart"/>
      <w:r w:rsidR="00B15B87">
        <w:t>Panchang</w:t>
      </w:r>
      <w:proofErr w:type="spellEnd"/>
      <w:r w:rsidR="00B15B87">
        <w:t>,</w:t>
      </w:r>
      <w:r>
        <w:t xml:space="preserve"> and the Report of the ICRC, please read Appendix E of this documentation.</w:t>
      </w:r>
    </w:p>
    <w:p w14:paraId="6E75BBC1" w14:textId="77777777" w:rsidR="007C1265" w:rsidRDefault="007C1265" w:rsidP="007C1265">
      <w:pPr>
        <w:pStyle w:val="ayanamsa"/>
      </w:pPr>
      <w:r>
        <w:t xml:space="preserve">1) </w:t>
      </w:r>
      <w:proofErr w:type="spellStart"/>
      <w:r>
        <w:t>Lahiri</w:t>
      </w:r>
      <w:proofErr w:type="spellEnd"/>
      <w:r>
        <w:t xml:space="preserve"> ayanamsha (according to IAE 1985, our standard </w:t>
      </w:r>
      <w:proofErr w:type="spellStart"/>
      <w:r>
        <w:t>Lahiri</w:t>
      </w:r>
      <w:proofErr w:type="spellEnd"/>
      <w:r>
        <w:t xml:space="preserve"> ayanamsha):</w:t>
      </w:r>
    </w:p>
    <w:p w14:paraId="35B0C00B" w14:textId="77777777" w:rsidR="007C1265" w:rsidRDefault="007C1265" w:rsidP="007C1265">
      <w:pPr>
        <w:tabs>
          <w:tab w:val="left" w:pos="1276"/>
          <w:tab w:val="left" w:pos="2835"/>
          <w:tab w:val="left" w:pos="6237"/>
        </w:tabs>
      </w:pPr>
      <w:r>
        <w:t>ayanamsha =</w:t>
      </w:r>
      <w:r>
        <w:tab/>
        <w:t>23°15' 00".658</w:t>
      </w:r>
      <w:r>
        <w:tab/>
        <w:t xml:space="preserve">21 March 1956, 0:00 TDT </w:t>
      </w:r>
      <w:proofErr w:type="spellStart"/>
      <w:r>
        <w:t>Lahiri</w:t>
      </w:r>
      <w:proofErr w:type="spellEnd"/>
      <w:r>
        <w:t>,</w:t>
      </w:r>
      <w:r>
        <w:tab/>
        <w:t>Spica (2000) 179°58'58”</w:t>
      </w:r>
    </w:p>
    <w:p w14:paraId="58C4333F" w14:textId="0545A5A3" w:rsidR="007C1265" w:rsidRDefault="007C1265" w:rsidP="007C1265">
      <w:pPr>
        <w:pStyle w:val="ayanamsa"/>
      </w:pPr>
      <w:r>
        <w:lastRenderedPageBreak/>
        <w:t xml:space="preserve">46) </w:t>
      </w:r>
      <w:proofErr w:type="spellStart"/>
      <w:r>
        <w:t>Lahiri</w:t>
      </w:r>
      <w:proofErr w:type="spellEnd"/>
      <w:r>
        <w:t xml:space="preserve"> ayanamsha (according to ICRC, and pre-1985 IAE and IENA):</w:t>
      </w:r>
    </w:p>
    <w:p w14:paraId="79EEDC23" w14:textId="73844223" w:rsidR="007C1265" w:rsidRDefault="007C1265" w:rsidP="007C1265">
      <w:pPr>
        <w:tabs>
          <w:tab w:val="left" w:pos="1276"/>
          <w:tab w:val="left" w:pos="2835"/>
          <w:tab w:val="left" w:pos="6237"/>
        </w:tabs>
      </w:pPr>
      <w:r>
        <w:t>ayanamsha =</w:t>
      </w:r>
      <w:r>
        <w:tab/>
        <w:t>23°15' 00".0</w:t>
      </w:r>
      <w:r>
        <w:tab/>
        <w:t xml:space="preserve">21 March 1956, 0:00 TDT </w:t>
      </w:r>
      <w:proofErr w:type="spellStart"/>
      <w:r>
        <w:t>Lahiri</w:t>
      </w:r>
      <w:proofErr w:type="spellEnd"/>
      <w:r>
        <w:t>,</w:t>
      </w:r>
      <w:r>
        <w:tab/>
        <w:t>Spica (2000) 179°58'59”</w:t>
      </w:r>
    </w:p>
    <w:p w14:paraId="302336CD" w14:textId="06BBDB5E" w:rsidR="00886408" w:rsidRDefault="00886408" w:rsidP="00886408">
      <w:r>
        <w:t>Th</w:t>
      </w:r>
      <w:r w:rsidR="00627B23">
        <w:t>e “</w:t>
      </w:r>
      <w:proofErr w:type="spellStart"/>
      <w:r w:rsidR="00627B23">
        <w:t>Lahiri</w:t>
      </w:r>
      <w:proofErr w:type="spellEnd"/>
      <w:r>
        <w:t xml:space="preserve"> ayanamsha</w:t>
      </w:r>
      <w:r w:rsidR="00627B23">
        <w:t>”</w:t>
      </w:r>
      <w:r>
        <w:t xml:space="preserve"> was introduced by the </w:t>
      </w:r>
      <w:r w:rsidRPr="005A023C">
        <w:rPr>
          <w:i/>
        </w:rPr>
        <w:t>Indian Calendar Reform Committee</w:t>
      </w:r>
      <w:r>
        <w:t xml:space="preserve"> </w:t>
      </w:r>
      <w:r w:rsidR="005A023C">
        <w:t xml:space="preserve">(ICRC) </w:t>
      </w:r>
      <w:r>
        <w:t xml:space="preserve">on the occasion of the Indian calendar reform in 1955, when the ayanamsha based on the star Spica/Citra was declared the Indian standard. It was used henceforth not only in astrology but also for sidereal ephemerides and calendars published in India. However, the idea that the zodiac should be oriented towards the star Spica (Citra in </w:t>
      </w:r>
      <w:proofErr w:type="spellStart"/>
      <w:r>
        <w:t>Sanskrti</w:t>
      </w:r>
      <w:proofErr w:type="spellEnd"/>
      <w:r>
        <w:t xml:space="preserve">) is older. The Indian astronomy historian S. B. Dixit (also written Dikshit) in his important work </w:t>
      </w:r>
      <w:r>
        <w:rPr>
          <w:i/>
        </w:rPr>
        <w:t>History of Indian Astronomy</w:t>
      </w:r>
      <w:r>
        <w:t xml:space="preserve"> (= </w:t>
      </w:r>
      <w:proofErr w:type="spellStart"/>
      <w:r>
        <w:rPr>
          <w:i/>
        </w:rPr>
        <w:t>Bharatiya</w:t>
      </w:r>
      <w:proofErr w:type="spellEnd"/>
      <w:r>
        <w:rPr>
          <w:i/>
        </w:rPr>
        <w:t xml:space="preserve"> </w:t>
      </w:r>
      <w:proofErr w:type="spellStart"/>
      <w:r>
        <w:rPr>
          <w:i/>
        </w:rPr>
        <w:t>Jyotih</w:t>
      </w:r>
      <w:proofErr w:type="spellEnd"/>
      <w:r>
        <w:rPr>
          <w:i/>
        </w:rPr>
        <w:t xml:space="preserve"> Shastra</w:t>
      </w:r>
      <w:r>
        <w:t xml:space="preserve">) in 1896 arrived at the conclusion that, given the prominence that Vedic religion gave to the cardinal points of the tropical year, the Indian calendar should be reformed and no longer be calculated relative to the sidereal, but to the tropical zodiac. However, if such a reform could not be brought about due to the rigid conservatism of contemporary Vedic culture, then the ayanamsha should be chosen in such a way that the sidereal zero point would be in opposition to Spica. In this way, it would be in accordance with </w:t>
      </w:r>
      <w:proofErr w:type="spellStart"/>
      <w:r>
        <w:t>Grahalaghava</w:t>
      </w:r>
      <w:proofErr w:type="spellEnd"/>
      <w:r>
        <w:t xml:space="preserve">, a work by the 16th century astronomer </w:t>
      </w:r>
      <w:proofErr w:type="spellStart"/>
      <w:r>
        <w:t>Ganeśa</w:t>
      </w:r>
      <w:proofErr w:type="spellEnd"/>
      <w:r>
        <w:t xml:space="preserve"> </w:t>
      </w:r>
      <w:proofErr w:type="spellStart"/>
      <w:r>
        <w:t>Daivajña</w:t>
      </w:r>
      <w:proofErr w:type="spellEnd"/>
      <w:r>
        <w:t xml:space="preserve"> which was still in use in the 20th century among Indian calendar makers. (</w:t>
      </w:r>
      <w:r>
        <w:rPr>
          <w:i/>
        </w:rPr>
        <w:t>History of Indian Astronomy</w:t>
      </w:r>
      <w:r>
        <w:t xml:space="preserve">, Part II, p. 323ff.). </w:t>
      </w:r>
    </w:p>
    <w:p w14:paraId="51FA1BEE" w14:textId="77777777" w:rsidR="00886408" w:rsidRDefault="00886408" w:rsidP="00886408">
      <w:r>
        <w:t xml:space="preserve">Moreover, the </w:t>
      </w:r>
      <w:proofErr w:type="spellStart"/>
      <w:r>
        <w:t>Suryasiddhanta</w:t>
      </w:r>
      <w:proofErr w:type="spellEnd"/>
      <w:r>
        <w:t xml:space="preserve">, the “standard work” of ancient Hindu astronomy, which was written in the first centuries CE, already placed Spica/Citra at 180°. Unfortunately, this statement is in contradiction with the positions of other stars, in particular with zeta </w:t>
      </w:r>
      <w:proofErr w:type="spellStart"/>
      <w:r>
        <w:t>Piscium</w:t>
      </w:r>
      <w:proofErr w:type="spellEnd"/>
      <w:r>
        <w:t>/</w:t>
      </w:r>
      <w:proofErr w:type="spellStart"/>
      <w:r>
        <w:t>Revati</w:t>
      </w:r>
      <w:proofErr w:type="spellEnd"/>
      <w:r>
        <w:t xml:space="preserve"> at 359°50‘, which has caused a lot of confusion. </w:t>
      </w:r>
    </w:p>
    <w:p w14:paraId="030E61EA" w14:textId="77777777" w:rsidR="00886408" w:rsidRDefault="00886408" w:rsidP="00886408">
      <w:r>
        <w:t>The ayanamsha based on the star Spica/Citra became known as “</w:t>
      </w:r>
      <w:proofErr w:type="spellStart"/>
      <w:r>
        <w:t>Lahiri</w:t>
      </w:r>
      <w:proofErr w:type="spellEnd"/>
      <w:r>
        <w:t xml:space="preserve"> ayanamsha”. It was named after the </w:t>
      </w:r>
      <w:proofErr w:type="spellStart"/>
      <w:r>
        <w:t>Calcuttan</w:t>
      </w:r>
      <w:proofErr w:type="spellEnd"/>
      <w:r>
        <w:t xml:space="preserve"> astronomer and astrologer Nirmala Chandra </w:t>
      </w:r>
      <w:proofErr w:type="spellStart"/>
      <w:r>
        <w:t>Lahiri</w:t>
      </w:r>
      <w:proofErr w:type="spellEnd"/>
      <w:r>
        <w:t xml:space="preserve"> (1906-1980), who was a member of the Calendar Reform Committee that in 1955 made it the standard for Hindu sidereal calendars. </w:t>
      </w:r>
    </w:p>
    <w:p w14:paraId="59CF096D" w14:textId="6607B017" w:rsidR="00886408" w:rsidRDefault="00886408" w:rsidP="00886408">
      <w:r>
        <w:t xml:space="preserve">The committee decreed that the ayanamsha had the value 23°15' 00" on the 21 March 1956, 0:00 Ephemeris Time. It became the basis of ayanamsha values given in </w:t>
      </w:r>
      <w:r>
        <w:rPr>
          <w:i/>
        </w:rPr>
        <w:t>Indian Ephemeris and Nautical Almanac (IENA)</w:t>
      </w:r>
      <w:r>
        <w:t>, in</w:t>
      </w:r>
      <w:r>
        <w:rPr>
          <w:i/>
        </w:rPr>
        <w:t xml:space="preserve"> Indian Astronomical Ephemeris (IAE)</w:t>
      </w:r>
      <w:r>
        <w:t xml:space="preserve">, as well as for the </w:t>
      </w:r>
      <w:proofErr w:type="spellStart"/>
      <w:r>
        <w:rPr>
          <w:i/>
        </w:rPr>
        <w:t>Rashtriya</w:t>
      </w:r>
      <w:proofErr w:type="spellEnd"/>
      <w:r>
        <w:rPr>
          <w:i/>
        </w:rPr>
        <w:t xml:space="preserve"> </w:t>
      </w:r>
      <w:proofErr w:type="spellStart"/>
      <w:r>
        <w:rPr>
          <w:i/>
        </w:rPr>
        <w:t>Panchang</w:t>
      </w:r>
      <w:proofErr w:type="spellEnd"/>
      <w:r>
        <w:rPr>
          <w:i/>
        </w:rPr>
        <w:t xml:space="preserve"> </w:t>
      </w:r>
      <w:r>
        <w:t xml:space="preserve">(“National Calendar/Almanac”). </w:t>
      </w:r>
      <w:r w:rsidR="005A023C" w:rsidRPr="005A023C">
        <w:t>Although not explicitly mentioned, th</w:t>
      </w:r>
      <w:r w:rsidR="005A023C">
        <w:t>is</w:t>
      </w:r>
      <w:r w:rsidR="005A023C" w:rsidRPr="005A023C">
        <w:t xml:space="preserve"> ayanamsha value is </w:t>
      </w:r>
      <w:r w:rsidR="005A023C" w:rsidRPr="005A023C">
        <w:rPr>
          <w:i/>
        </w:rPr>
        <w:t>true, not mean</w:t>
      </w:r>
      <w:r w:rsidR="005A023C" w:rsidRPr="005A023C">
        <w:t>, as can be concluded from the values given in the 5-year calendar that is included in the Report of the ICRC.</w:t>
      </w:r>
    </w:p>
    <w:p w14:paraId="4FFB3E4B" w14:textId="2E3ACB92" w:rsidR="00A54671" w:rsidRPr="00A54671" w:rsidRDefault="00A54671" w:rsidP="00886408">
      <w:r>
        <w:t xml:space="preserve">(Side note concerning the decisions of the ICRC, in the words of </w:t>
      </w:r>
      <w:proofErr w:type="spellStart"/>
      <w:r>
        <w:t>Vishvas</w:t>
      </w:r>
      <w:proofErr w:type="spellEnd"/>
      <w:r>
        <w:t xml:space="preserve"> Vasuki in the </w:t>
      </w:r>
      <w:proofErr w:type="spellStart"/>
      <w:r w:rsidR="00A14ED1">
        <w:t>Bharatiyav</w:t>
      </w:r>
      <w:r>
        <w:t>idvatparishat</w:t>
      </w:r>
      <w:proofErr w:type="spellEnd"/>
      <w:r>
        <w:t xml:space="preserve"> forum: “</w:t>
      </w:r>
      <w:r w:rsidRPr="00A54671">
        <w:t xml:space="preserve">The committee created a civil solar calendar (equinox to equinox), a religious solar calendar based on a fixed </w:t>
      </w:r>
      <w:proofErr w:type="spellStart"/>
      <w:r w:rsidRPr="00A54671">
        <w:t>ayanAMsha</w:t>
      </w:r>
      <w:proofErr w:type="spellEnd"/>
      <w:r w:rsidRPr="00A54671">
        <w:t xml:space="preserve"> (=deviation from equinoctial colure) (23° 15’) to prevent further drift from seasons, a religious lunar calendar closely tied to the religious solar calendar, a asterism tracking variable </w:t>
      </w:r>
      <w:proofErr w:type="spellStart"/>
      <w:r w:rsidRPr="00A54671">
        <w:t>ayanAMsha</w:t>
      </w:r>
      <w:proofErr w:type="spellEnd"/>
      <w:r w:rsidRPr="00A54671">
        <w:t xml:space="preserve"> (23° 15’ 0”, with annual correction) for the </w:t>
      </w:r>
      <w:proofErr w:type="spellStart"/>
      <w:r w:rsidRPr="00A54671">
        <w:t>nakShatra</w:t>
      </w:r>
      <w:proofErr w:type="spellEnd"/>
      <w:r w:rsidRPr="00A54671">
        <w:t xml:space="preserve"> wheel. The reason for standardizing religious calendars was to be able to determine office holidays.</w:t>
      </w:r>
      <w:r>
        <w:t>”)</w:t>
      </w:r>
    </w:p>
    <w:p w14:paraId="76A97602" w14:textId="2C851AB4" w:rsidR="00886408" w:rsidRDefault="00886408" w:rsidP="00886408">
      <w:r>
        <w:t xml:space="preserve">The definition </w:t>
      </w:r>
      <w:r w:rsidR="00337886">
        <w:t xml:space="preserve">of the ayanamsha </w:t>
      </w:r>
      <w:r>
        <w:t xml:space="preserve">was corrected in </w:t>
      </w:r>
      <w:r>
        <w:rPr>
          <w:i/>
        </w:rPr>
        <w:t>Indian Astronomical Ephemeris</w:t>
      </w:r>
      <w:r>
        <w:t xml:space="preserve"> 1985 (see 1989, page 556, footnote):</w:t>
      </w:r>
    </w:p>
    <w:p w14:paraId="5E2132A5" w14:textId="3E7BC6BC" w:rsidR="00886408" w:rsidRDefault="00886408" w:rsidP="00886408">
      <w:r>
        <w:t xml:space="preserve">"According to new determination of the location of equinox this initial value has been revised </w:t>
      </w:r>
      <w:r w:rsidR="005A023C">
        <w:t xml:space="preserve">to </w:t>
      </w:r>
      <w:r>
        <w:t>23°15'00".658 and used in computing the mean ayanamsha with effect from 1985'."</w:t>
      </w:r>
    </w:p>
    <w:p w14:paraId="3AA0D0F6" w14:textId="0F8E6A54" w:rsidR="00886408" w:rsidRDefault="00886408" w:rsidP="00886408">
      <w:r>
        <w:t xml:space="preserve">Exact information about the reasons for this change is unfortunately not given or is hard to get hold of. The mention of “mean ayanamsha” is misleading, though. </w:t>
      </w:r>
      <w:r w:rsidR="005A023C">
        <w:t>Again, t</w:t>
      </w:r>
      <w:r>
        <w:t xml:space="preserve">he value 23°15'00".658 is true ayanamsha, i.e. it includes nutation and is relative to the true equinox of date. This must be concluded, at least, from true ayanamsha values published in yearly editions of the </w:t>
      </w:r>
      <w:r>
        <w:rPr>
          <w:i/>
        </w:rPr>
        <w:t>Indian Astronomical Ephemeris</w:t>
      </w:r>
      <w:r w:rsidR="005A023C">
        <w:rPr>
          <w:i/>
        </w:rPr>
        <w:t xml:space="preserve"> (IAE)</w:t>
      </w:r>
      <w:r>
        <w:t>.</w:t>
      </w:r>
    </w:p>
    <w:p w14:paraId="467D5238" w14:textId="77777777" w:rsidR="00886408" w:rsidRDefault="00886408" w:rsidP="00886408">
      <w:pPr>
        <w:widowControl/>
        <w:suppressAutoHyphens w:val="0"/>
        <w:autoSpaceDE/>
        <w:autoSpaceDN w:val="0"/>
        <w:snapToGrid/>
        <w:jc w:val="left"/>
        <w:rPr>
          <w:color w:val="0070C0"/>
          <w:szCs w:val="20"/>
          <w:lang w:eastAsia="zh-CN"/>
        </w:rPr>
      </w:pPr>
      <w:r>
        <w:rPr>
          <w:color w:val="0070C0"/>
          <w:szCs w:val="20"/>
          <w:lang w:eastAsia="zh-CN"/>
        </w:rPr>
        <w:t xml:space="preserve">For a comparison of </w:t>
      </w:r>
      <w:proofErr w:type="spellStart"/>
      <w:r>
        <w:rPr>
          <w:color w:val="0070C0"/>
          <w:szCs w:val="20"/>
          <w:lang w:eastAsia="zh-CN"/>
        </w:rPr>
        <w:t>Lahiri</w:t>
      </w:r>
      <w:proofErr w:type="spellEnd"/>
      <w:r>
        <w:rPr>
          <w:color w:val="0070C0"/>
          <w:szCs w:val="20"/>
          <w:lang w:eastAsia="zh-CN"/>
        </w:rPr>
        <w:t xml:space="preserve"> </w:t>
      </w:r>
      <w:proofErr w:type="spellStart"/>
      <w:r>
        <w:rPr>
          <w:color w:val="0070C0"/>
          <w:szCs w:val="20"/>
          <w:lang w:eastAsia="zh-CN"/>
        </w:rPr>
        <w:t>ayanamsa</w:t>
      </w:r>
      <w:proofErr w:type="spellEnd"/>
      <w:r>
        <w:rPr>
          <w:color w:val="0070C0"/>
          <w:szCs w:val="20"/>
          <w:lang w:eastAsia="zh-CN"/>
        </w:rPr>
        <w:t xml:space="preserve"> values and sidereal ephemerides with values given in </w:t>
      </w:r>
      <w:r>
        <w:rPr>
          <w:i/>
          <w:color w:val="0070C0"/>
          <w:szCs w:val="20"/>
          <w:lang w:eastAsia="zh-CN"/>
        </w:rPr>
        <w:t>Indian Astronomical Ephemeris</w:t>
      </w:r>
      <w:r>
        <w:rPr>
          <w:color w:val="0070C0"/>
          <w:szCs w:val="20"/>
          <w:lang w:eastAsia="zh-CN"/>
        </w:rPr>
        <w:t>, see Appendix E.</w:t>
      </w:r>
    </w:p>
    <w:p w14:paraId="50C81AEA" w14:textId="77777777" w:rsidR="00886408" w:rsidRDefault="00886408" w:rsidP="00886408">
      <w:pPr>
        <w:widowControl/>
        <w:suppressAutoHyphens w:val="0"/>
        <w:autoSpaceDE/>
        <w:autoSpaceDN w:val="0"/>
        <w:snapToGrid/>
        <w:jc w:val="left"/>
        <w:rPr>
          <w:color w:val="0070C0"/>
          <w:szCs w:val="20"/>
          <w:lang w:eastAsia="zh-CN"/>
        </w:rPr>
      </w:pPr>
    </w:p>
    <w:p w14:paraId="27BD646B" w14:textId="77777777" w:rsidR="00886408" w:rsidRDefault="00886408" w:rsidP="00886408">
      <w:pPr>
        <w:pStyle w:val="ayanamsa"/>
      </w:pPr>
      <w:r>
        <w:t xml:space="preserve">43) </w:t>
      </w:r>
      <w:proofErr w:type="spellStart"/>
      <w:r>
        <w:t>Lahiri</w:t>
      </w:r>
      <w:proofErr w:type="spellEnd"/>
      <w:r>
        <w:t xml:space="preserve"> (1940) ayanamsha:</w:t>
      </w:r>
    </w:p>
    <w:p w14:paraId="27C21572" w14:textId="77777777" w:rsidR="00886408" w:rsidRDefault="00886408" w:rsidP="00886408">
      <w:pPr>
        <w:widowControl/>
        <w:suppressAutoHyphens w:val="0"/>
        <w:autoSpaceDE/>
        <w:autoSpaceDN w:val="0"/>
        <w:snapToGrid/>
        <w:jc w:val="left"/>
        <w:rPr>
          <w:szCs w:val="20"/>
          <w:lang w:eastAsia="zh-CN"/>
        </w:rPr>
      </w:pPr>
      <w:r>
        <w:rPr>
          <w:szCs w:val="20"/>
          <w:lang w:eastAsia="zh-CN"/>
        </w:rPr>
        <w:t xml:space="preserve">ayanamsha = 22°26'45".50 </w:t>
      </w:r>
      <w:r>
        <w:rPr>
          <w:szCs w:val="20"/>
          <w:lang w:eastAsia="zh-CN"/>
        </w:rPr>
        <w:tab/>
        <w:t>J1900.0 = 31 Dec. 1899, 12:00 TT</w:t>
      </w:r>
      <w:r>
        <w:rPr>
          <w:szCs w:val="20"/>
          <w:lang w:eastAsia="zh-CN"/>
        </w:rPr>
        <w:tab/>
      </w:r>
      <w:r>
        <w:rPr>
          <w:szCs w:val="20"/>
          <w:lang w:eastAsia="zh-CN"/>
        </w:rPr>
        <w:tab/>
      </w:r>
      <w:r>
        <w:rPr>
          <w:szCs w:val="20"/>
          <w:lang w:eastAsia="zh-CN"/>
        </w:rPr>
        <w:tab/>
      </w:r>
      <w:r>
        <w:rPr>
          <w:szCs w:val="20"/>
          <w:lang w:eastAsia="zh-CN"/>
        </w:rPr>
        <w:tab/>
        <w:t>Spica (2000) at 179°59'52"</w:t>
      </w:r>
    </w:p>
    <w:p w14:paraId="5BBD6F35" w14:textId="77777777" w:rsidR="00886408" w:rsidRDefault="00886408" w:rsidP="00886408">
      <w:r>
        <w:t xml:space="preserve">In 1940, however, </w:t>
      </w:r>
      <w:proofErr w:type="spellStart"/>
      <w:r>
        <w:t>Lahiri</w:t>
      </w:r>
      <w:proofErr w:type="spellEnd"/>
      <w:r>
        <w:t xml:space="preserve"> had published a different Citra ayanamsha in his Bengali book </w:t>
      </w:r>
      <w:proofErr w:type="spellStart"/>
      <w:r>
        <w:rPr>
          <w:i/>
        </w:rPr>
        <w:t>Panchanga</w:t>
      </w:r>
      <w:proofErr w:type="spellEnd"/>
      <w:r>
        <w:rPr>
          <w:i/>
        </w:rPr>
        <w:t xml:space="preserve"> Darpan</w:t>
      </w:r>
      <w:r>
        <w:t xml:space="preserve">. Here, the value of “mean ayanamsha” is given as 22°26’45”.50 in 1900, whereas the official value for the same date is 22°27’38”. With the standard </w:t>
      </w:r>
      <w:proofErr w:type="spellStart"/>
      <w:r>
        <w:t>Lahiri</w:t>
      </w:r>
      <w:proofErr w:type="spellEnd"/>
      <w:r>
        <w:t xml:space="preserve"> ayanamsha, the position of Spica is “wrong”, i.e. it deviates from 180° by about an arc minute, whereas with this other ayanamsha it is almost exact. </w:t>
      </w:r>
      <w:proofErr w:type="spellStart"/>
      <w:r>
        <w:t>Lahiri</w:t>
      </w:r>
      <w:proofErr w:type="spellEnd"/>
      <w:r>
        <w:t xml:space="preserve"> obviously wanted to place the star exactly at 180° for current years. The standard </w:t>
      </w:r>
      <w:proofErr w:type="spellStart"/>
      <w:r>
        <w:t>Lahiri</w:t>
      </w:r>
      <w:proofErr w:type="spellEnd"/>
      <w:r>
        <w:t xml:space="preserve"> position of Spica is 179°59’04 in the year 2000, and 179°59’08 in 1900. According to the definition given in </w:t>
      </w:r>
      <w:proofErr w:type="spellStart"/>
      <w:r>
        <w:rPr>
          <w:i/>
        </w:rPr>
        <w:t>Panchanga</w:t>
      </w:r>
      <w:proofErr w:type="spellEnd"/>
      <w:r>
        <w:rPr>
          <w:i/>
        </w:rPr>
        <w:t xml:space="preserve"> Darpan</w:t>
      </w:r>
      <w:r>
        <w:t>, however calculated with rigorous precession algorithms, the position of Spica in 2000 was 179°59'52”.</w:t>
      </w:r>
    </w:p>
    <w:p w14:paraId="0D603852" w14:textId="77777777" w:rsidR="00886408" w:rsidRDefault="00886408" w:rsidP="00886408">
      <w:r>
        <w:t>The same book (</w:t>
      </w:r>
      <w:proofErr w:type="spellStart"/>
      <w:r>
        <w:rPr>
          <w:i/>
        </w:rPr>
        <w:t>Panchanga</w:t>
      </w:r>
      <w:proofErr w:type="spellEnd"/>
      <w:r>
        <w:rPr>
          <w:i/>
        </w:rPr>
        <w:t xml:space="preserve"> Darpan</w:t>
      </w:r>
      <w:r>
        <w:t xml:space="preserve">) was reprinted in 1967 and 1985, thus long after the standard definition of the </w:t>
      </w:r>
      <w:proofErr w:type="spellStart"/>
      <w:r>
        <w:t>Lahiri</w:t>
      </w:r>
      <w:proofErr w:type="spellEnd"/>
      <w:r>
        <w:t xml:space="preserve"> ayanamsha had been published by the Calendar Reform Committee. Thus, apparently, still considered this his definition of ayanamsha more correct than the one chosen by the ICRC. </w:t>
      </w:r>
    </w:p>
    <w:p w14:paraId="3F5D6320" w14:textId="77777777" w:rsidR="00886408" w:rsidRDefault="00886408" w:rsidP="00886408"/>
    <w:p w14:paraId="7CB0AB72" w14:textId="77777777" w:rsidR="00886408" w:rsidRDefault="00886408" w:rsidP="00886408">
      <w:pPr>
        <w:pStyle w:val="ayanamsa"/>
      </w:pPr>
      <w:r>
        <w:lastRenderedPageBreak/>
        <w:t xml:space="preserve">44) </w:t>
      </w:r>
      <w:proofErr w:type="spellStart"/>
      <w:r>
        <w:t>Lahiri</w:t>
      </w:r>
      <w:proofErr w:type="spellEnd"/>
      <w:r>
        <w:t xml:space="preserve"> (1972, vernal equinox 285) ayanamsha:</w:t>
      </w:r>
    </w:p>
    <w:p w14:paraId="20AE390A" w14:textId="77777777" w:rsidR="00886408" w:rsidRDefault="00886408" w:rsidP="00886408">
      <w:pPr>
        <w:spacing w:after="0"/>
      </w:pPr>
      <w:r>
        <w:t>ayanamsha = 0°</w:t>
      </w:r>
      <w:r>
        <w:tab/>
      </w:r>
      <w:r>
        <w:tab/>
        <w:t>22 March 285 17:54:02 TT (</w:t>
      </w:r>
      <w:proofErr w:type="spellStart"/>
      <w:r>
        <w:t>Lahiri</w:t>
      </w:r>
      <w:proofErr w:type="spellEnd"/>
      <w:r>
        <w:t xml:space="preserve"> original: 17:48 ET)</w:t>
      </w:r>
      <w:r>
        <w:tab/>
      </w:r>
      <w:r>
        <w:tab/>
        <w:t xml:space="preserve">Spica (2000) at 179°58'35” </w:t>
      </w:r>
    </w:p>
    <w:p w14:paraId="56CEFB97" w14:textId="77777777" w:rsidR="00886408" w:rsidRDefault="00886408" w:rsidP="00886408">
      <w:pPr>
        <w:spacing w:after="0"/>
        <w:ind w:left="1420" w:firstLine="284"/>
      </w:pPr>
      <w:r>
        <w:rPr>
          <w:b/>
          <w:bCs/>
        </w:rPr>
        <w:t>mean</w:t>
      </w:r>
      <w:r>
        <w:t xml:space="preserve"> Sun’s ingress in Aries (using formulae from Simon et alii (1994))</w:t>
      </w:r>
    </w:p>
    <w:p w14:paraId="5D96AA38" w14:textId="77777777" w:rsidR="00886408" w:rsidRDefault="00886408" w:rsidP="00886408">
      <w:pPr>
        <w:ind w:left="1420" w:firstLine="284"/>
      </w:pPr>
      <w:r>
        <w:t>(</w:t>
      </w:r>
      <w:r>
        <w:rPr>
          <w:b/>
          <w:bCs/>
        </w:rPr>
        <w:t xml:space="preserve">true </w:t>
      </w:r>
      <w:r>
        <w:t>Sun’s ingress was on 20 March 19:18:33 TT)</w:t>
      </w:r>
    </w:p>
    <w:p w14:paraId="780D026D" w14:textId="77777777" w:rsidR="00886408" w:rsidRDefault="00886408" w:rsidP="00886408">
      <w:r>
        <w:t xml:space="preserve">In his “Tables of the Sun”, p. IX, however, which appeared in 1972, </w:t>
      </w:r>
      <w:proofErr w:type="spellStart"/>
      <w:r>
        <w:t>Lahiri</w:t>
      </w:r>
      <w:proofErr w:type="spellEnd"/>
      <w:r>
        <w:t xml:space="preserve"> again gave a different definition of his ayanamsha:</w:t>
      </w:r>
    </w:p>
    <w:p w14:paraId="262318DE" w14:textId="77777777" w:rsidR="00886408" w:rsidRDefault="00886408" w:rsidP="00886408">
      <w:r>
        <w:t xml:space="preserve">“For this purpose the star </w:t>
      </w:r>
      <w:r>
        <w:rPr>
          <w:i/>
        </w:rPr>
        <w:t xml:space="preserve">Spica </w:t>
      </w:r>
      <w:r>
        <w:t xml:space="preserve">( </w:t>
      </w:r>
      <w:r>
        <w:rPr>
          <w:lang w:val="el-GR"/>
        </w:rPr>
        <w:t>α</w:t>
      </w:r>
      <w:r>
        <w:t xml:space="preserve"> </w:t>
      </w:r>
      <w:proofErr w:type="spellStart"/>
      <w:r>
        <w:t>Virginis</w:t>
      </w:r>
      <w:proofErr w:type="spellEnd"/>
      <w:r>
        <w:t xml:space="preserve"> ) has been assigned a </w:t>
      </w:r>
      <w:proofErr w:type="spellStart"/>
      <w:r>
        <w:rPr>
          <w:i/>
        </w:rPr>
        <w:t>Nirayaṇa</w:t>
      </w:r>
      <w:proofErr w:type="spellEnd"/>
      <w:r>
        <w:t xml:space="preserve"> (i.e. sidereal; D.K.)</w:t>
      </w:r>
      <w:r>
        <w:rPr>
          <w:i/>
        </w:rPr>
        <w:t xml:space="preserve"> </w:t>
      </w:r>
      <w:r>
        <w:t>longitude of 180°. But as the star has got proper motion, it cannot indicate a fixed initial point for all times, even when a fixed value of longitude is assigned to it. It has therefore been considered expedient to adopt the vernal equinoctial point of any specified date for this purpose. The mean equinoctial point of the mean vernal equinox day of 285 A.D., which occurred on March 22, 17</w:t>
      </w:r>
      <w:r>
        <w:rPr>
          <w:vertAlign w:val="superscript"/>
        </w:rPr>
        <w:t>h</w:t>
      </w:r>
      <w:r>
        <w:t xml:space="preserve"> 48</w:t>
      </w:r>
      <w:r>
        <w:rPr>
          <w:vertAlign w:val="superscript"/>
        </w:rPr>
        <w:t>m</w:t>
      </w:r>
      <w:r>
        <w:t xml:space="preserve"> Ephemeris time or 15</w:t>
      </w:r>
      <w:r>
        <w:rPr>
          <w:vertAlign w:val="superscript"/>
        </w:rPr>
        <w:t>h</w:t>
      </w:r>
      <w:r>
        <w:t xml:space="preserve"> 57</w:t>
      </w:r>
      <w:r>
        <w:rPr>
          <w:vertAlign w:val="superscript"/>
        </w:rPr>
        <w:t>m</w:t>
      </w:r>
      <w:r>
        <w:t xml:space="preserve"> U.T. of that year, has accordingly been adopted as the fixed initial point of the Sidereal or Indian </w:t>
      </w:r>
      <w:proofErr w:type="spellStart"/>
      <w:r>
        <w:rPr>
          <w:i/>
        </w:rPr>
        <w:t>Nirayaṇa</w:t>
      </w:r>
      <w:proofErr w:type="spellEnd"/>
      <w:r>
        <w:t xml:space="preserve"> system of Astronomy.”</w:t>
      </w:r>
    </w:p>
    <w:p w14:paraId="2B7DCD7F" w14:textId="77777777" w:rsidR="00886408" w:rsidRDefault="00886408" w:rsidP="00886408">
      <w:r>
        <w:t xml:space="preserve">Exactly the same initial date, however in Indian Standard Time, he gave in 1980, in the preface of his </w:t>
      </w:r>
      <w:r>
        <w:rPr>
          <w:i/>
        </w:rPr>
        <w:t>Indian Ephemeris</w:t>
      </w:r>
      <w:r>
        <w:t>. However, the star Spica/Citra still does play an important part:</w:t>
      </w:r>
    </w:p>
    <w:p w14:paraId="14415A9B" w14:textId="77777777" w:rsidR="00886408" w:rsidRDefault="00886408" w:rsidP="00886408">
      <w:pPr>
        <w:widowControl/>
        <w:suppressAutoHyphens w:val="0"/>
        <w:autoSpaceDE/>
        <w:autoSpaceDN w:val="0"/>
        <w:snapToGrid/>
        <w:jc w:val="left"/>
        <w:rPr>
          <w:szCs w:val="20"/>
          <w:lang w:eastAsia="zh-CN"/>
        </w:rPr>
      </w:pPr>
      <w:r>
        <w:rPr>
          <w:szCs w:val="20"/>
          <w:lang w:eastAsia="zh-CN"/>
        </w:rPr>
        <w:t xml:space="preserve">"The initial point of this </w:t>
      </w:r>
      <w:proofErr w:type="spellStart"/>
      <w:r>
        <w:rPr>
          <w:szCs w:val="20"/>
          <w:lang w:eastAsia="zh-CN"/>
        </w:rPr>
        <w:t>nirayana</w:t>
      </w:r>
      <w:proofErr w:type="spellEnd"/>
      <w:r>
        <w:rPr>
          <w:szCs w:val="20"/>
          <w:lang w:eastAsia="zh-CN"/>
        </w:rPr>
        <w:t xml:space="preserve"> or sidereal zodiac was the same as the equinoctial point ... of the vernal equinox day of 285 A.D., the mean equinox of the year occurring on Sunday March 22, 21h 27m I S.T. At that time both the </w:t>
      </w:r>
      <w:proofErr w:type="spellStart"/>
      <w:r>
        <w:rPr>
          <w:szCs w:val="20"/>
          <w:lang w:eastAsia="zh-CN"/>
        </w:rPr>
        <w:t>sayana</w:t>
      </w:r>
      <w:proofErr w:type="spellEnd"/>
      <w:r>
        <w:rPr>
          <w:szCs w:val="20"/>
          <w:lang w:eastAsia="zh-CN"/>
        </w:rPr>
        <w:t xml:space="preserve"> (= tropical, D.K.) and the </w:t>
      </w:r>
      <w:proofErr w:type="spellStart"/>
      <w:r>
        <w:rPr>
          <w:szCs w:val="20"/>
          <w:lang w:eastAsia="zh-CN"/>
        </w:rPr>
        <w:t>nirayana</w:t>
      </w:r>
      <w:proofErr w:type="spellEnd"/>
      <w:r>
        <w:rPr>
          <w:szCs w:val="20"/>
          <w:lang w:eastAsia="zh-CN"/>
        </w:rPr>
        <w:t xml:space="preserve"> (= sidereal) longitudes of the star Citra (Spica) were the same as 180°00'03", and the longitude of the Mean Moon was 351°67 and of Mean Sun 360°00. It was thus a mean new-moon day also."</w:t>
      </w:r>
    </w:p>
    <w:p w14:paraId="2A3D9B24" w14:textId="77777777" w:rsidR="00886408" w:rsidRDefault="00886408" w:rsidP="00886408">
      <w:pPr>
        <w:widowControl/>
        <w:suppressAutoHyphens w:val="0"/>
        <w:autoSpaceDE/>
        <w:autoSpaceDN w:val="0"/>
        <w:snapToGrid/>
        <w:jc w:val="left"/>
        <w:rPr>
          <w:szCs w:val="20"/>
          <w:lang w:eastAsia="zh-CN"/>
        </w:rPr>
      </w:pPr>
      <w:r>
        <w:rPr>
          <w:szCs w:val="20"/>
          <w:lang w:eastAsia="zh-CN"/>
        </w:rPr>
        <w:t xml:space="preserve">Thus, </w:t>
      </w:r>
      <w:proofErr w:type="spellStart"/>
      <w:r>
        <w:rPr>
          <w:szCs w:val="20"/>
          <w:lang w:eastAsia="zh-CN"/>
        </w:rPr>
        <w:t>Lahiri</w:t>
      </w:r>
      <w:proofErr w:type="spellEnd"/>
      <w:r>
        <w:rPr>
          <w:szCs w:val="20"/>
          <w:lang w:eastAsia="zh-CN"/>
        </w:rPr>
        <w:t xml:space="preserve"> actually wanted to base his ayanamsha on the mean equinox of a "zero ayanamsha year". I.e. the zero date of his ayanamsha should be the moment when the *mean* Sun was at zero </w:t>
      </w:r>
      <w:proofErr w:type="spellStart"/>
      <w:r>
        <w:rPr>
          <w:szCs w:val="20"/>
          <w:lang w:eastAsia="zh-CN"/>
        </w:rPr>
        <w:t>aries</w:t>
      </w:r>
      <w:proofErr w:type="spellEnd"/>
      <w:r>
        <w:rPr>
          <w:szCs w:val="20"/>
          <w:lang w:eastAsia="zh-CN"/>
        </w:rPr>
        <w:t xml:space="preserve"> tropically (mean equinox of date). Moreover he wanted to have a mean new-moon on the same day also and the star Citra/Spica at tropical 0° Libra/Tula exactly. (For testing, such an ayanamsha was added to the Swiss Ephemeris as ayanamsha No. 44.)</w:t>
      </w:r>
    </w:p>
    <w:p w14:paraId="18757BB6" w14:textId="77777777" w:rsidR="00886408" w:rsidRDefault="00886408" w:rsidP="00886408">
      <w:pPr>
        <w:widowControl/>
        <w:suppressAutoHyphens w:val="0"/>
        <w:autoSpaceDE/>
        <w:autoSpaceDN w:val="0"/>
        <w:snapToGrid/>
        <w:jc w:val="left"/>
        <w:rPr>
          <w:szCs w:val="20"/>
          <w:lang w:eastAsia="zh-CN"/>
        </w:rPr>
      </w:pPr>
      <w:r>
        <w:rPr>
          <w:szCs w:val="20"/>
          <w:lang w:eastAsia="zh-CN"/>
        </w:rPr>
        <w:t xml:space="preserve">However, then </w:t>
      </w:r>
      <w:proofErr w:type="spellStart"/>
      <w:r>
        <w:rPr>
          <w:szCs w:val="20"/>
          <w:lang w:eastAsia="zh-CN"/>
        </w:rPr>
        <w:t>Lahiri</w:t>
      </w:r>
      <w:proofErr w:type="spellEnd"/>
      <w:r>
        <w:rPr>
          <w:szCs w:val="20"/>
          <w:lang w:eastAsia="zh-CN"/>
        </w:rPr>
        <w:t xml:space="preserve"> continues:</w:t>
      </w:r>
    </w:p>
    <w:p w14:paraId="6E17C177" w14:textId="77777777" w:rsidR="00886408" w:rsidRDefault="00886408" w:rsidP="00886408">
      <w:pPr>
        <w:widowControl/>
        <w:suppressAutoHyphens w:val="0"/>
        <w:autoSpaceDE/>
        <w:autoSpaceDN w:val="0"/>
        <w:snapToGrid/>
        <w:jc w:val="left"/>
        <w:rPr>
          <w:szCs w:val="20"/>
          <w:lang w:eastAsia="zh-CN"/>
        </w:rPr>
      </w:pPr>
      <w:r>
        <w:rPr>
          <w:szCs w:val="20"/>
          <w:lang w:eastAsia="zh-CN"/>
        </w:rPr>
        <w:t xml:space="preserve">"Due to proper motion of the star, the </w:t>
      </w:r>
      <w:proofErr w:type="spellStart"/>
      <w:r>
        <w:rPr>
          <w:szCs w:val="20"/>
          <w:lang w:eastAsia="zh-CN"/>
        </w:rPr>
        <w:t>nirayana</w:t>
      </w:r>
      <w:proofErr w:type="spellEnd"/>
      <w:r>
        <w:rPr>
          <w:szCs w:val="20"/>
          <w:lang w:eastAsia="zh-CN"/>
        </w:rPr>
        <w:t xml:space="preserve"> longitude of Spica has however diminished by 65" during the period of 1695 years from 285 A.D. and now 179°58'58" according to the above </w:t>
      </w:r>
      <w:proofErr w:type="spellStart"/>
      <w:r>
        <w:rPr>
          <w:szCs w:val="20"/>
          <w:lang w:eastAsia="zh-CN"/>
        </w:rPr>
        <w:t>ayanamsa</w:t>
      </w:r>
      <w:proofErr w:type="spellEnd"/>
      <w:r>
        <w:rPr>
          <w:szCs w:val="20"/>
          <w:lang w:eastAsia="zh-CN"/>
        </w:rPr>
        <w:t xml:space="preserve"> system."</w:t>
      </w:r>
    </w:p>
    <w:p w14:paraId="2065F5F5" w14:textId="77777777" w:rsidR="00886408" w:rsidRDefault="00886408" w:rsidP="00886408">
      <w:pPr>
        <w:widowControl/>
        <w:suppressAutoHyphens w:val="0"/>
        <w:autoSpaceDE/>
        <w:autoSpaceDN w:val="0"/>
        <w:snapToGrid/>
        <w:jc w:val="left"/>
        <w:rPr>
          <w:szCs w:val="20"/>
          <w:lang w:eastAsia="zh-CN"/>
        </w:rPr>
      </w:pPr>
      <w:r>
        <w:rPr>
          <w:szCs w:val="20"/>
          <w:lang w:eastAsia="zh-CN"/>
        </w:rPr>
        <w:t>And:</w:t>
      </w:r>
    </w:p>
    <w:p w14:paraId="02997812" w14:textId="77777777" w:rsidR="00886408" w:rsidRDefault="00886408" w:rsidP="00886408">
      <w:pPr>
        <w:widowControl/>
        <w:suppressAutoHyphens w:val="0"/>
        <w:autoSpaceDE/>
        <w:autoSpaceDN w:val="0"/>
        <w:snapToGrid/>
        <w:jc w:val="left"/>
        <w:rPr>
          <w:szCs w:val="20"/>
          <w:lang w:eastAsia="zh-CN"/>
        </w:rPr>
      </w:pPr>
      <w:r>
        <w:rPr>
          <w:szCs w:val="20"/>
          <w:lang w:eastAsia="zh-CN"/>
        </w:rPr>
        <w:t xml:space="preserve">"The Indian Astronomical Ephemeris of the Government of India has adopted, on the basis of the recommendations of the Calendar Reform Committee, a value of </w:t>
      </w:r>
      <w:proofErr w:type="spellStart"/>
      <w:r>
        <w:rPr>
          <w:szCs w:val="20"/>
          <w:lang w:eastAsia="zh-CN"/>
        </w:rPr>
        <w:t>ayanamsa</w:t>
      </w:r>
      <w:proofErr w:type="spellEnd"/>
      <w:r>
        <w:rPr>
          <w:szCs w:val="20"/>
          <w:lang w:eastAsia="zh-CN"/>
        </w:rPr>
        <w:t xml:space="preserve"> which is less by only 5".8 than the above."</w:t>
      </w:r>
    </w:p>
    <w:p w14:paraId="54A009A1" w14:textId="77777777" w:rsidR="00886408" w:rsidRDefault="00886408" w:rsidP="00886408">
      <w:pPr>
        <w:widowControl/>
        <w:suppressAutoHyphens w:val="0"/>
        <w:autoSpaceDE/>
        <w:autoSpaceDN w:val="0"/>
        <w:snapToGrid/>
        <w:jc w:val="left"/>
        <w:rPr>
          <w:szCs w:val="20"/>
          <w:lang w:eastAsia="zh-CN"/>
        </w:rPr>
      </w:pPr>
      <w:r>
        <w:rPr>
          <w:szCs w:val="20"/>
          <w:lang w:eastAsia="zh-CN"/>
        </w:rPr>
        <w:t>Apparently, this difference was small enough for him so that he considered it insignificant and, "for the sake of uniformity", took over the standard ayanamsha recommended by the CRC. The ayanamsha values and sidereal positions of the Sun and the Moon which he gives in his ephemeris are in perfect agreement with the standard ayanamsha, not with the above-given definition.</w:t>
      </w:r>
    </w:p>
    <w:p w14:paraId="1A9E3D16" w14:textId="77777777" w:rsidR="00886408" w:rsidRDefault="00886408" w:rsidP="00886408">
      <w:pPr>
        <w:widowControl/>
        <w:suppressAutoHyphens w:val="0"/>
        <w:autoSpaceDE/>
        <w:autoSpaceDN w:val="0"/>
        <w:snapToGrid/>
        <w:jc w:val="left"/>
        <w:rPr>
          <w:szCs w:val="20"/>
          <w:lang w:eastAsia="zh-CN"/>
        </w:rPr>
      </w:pPr>
      <w:r>
        <w:rPr>
          <w:szCs w:val="20"/>
          <w:lang w:eastAsia="zh-CN"/>
        </w:rPr>
        <w:t xml:space="preserve">As to the 5.8" difference, it must be added that it is only found with the Newcomb precession model. If a modern standard model like IAU2006 or </w:t>
      </w:r>
      <w:proofErr w:type="spellStart"/>
      <w:r>
        <w:rPr>
          <w:szCs w:val="20"/>
          <w:lang w:eastAsia="zh-CN"/>
        </w:rPr>
        <w:t>Vondrák</w:t>
      </w:r>
      <w:proofErr w:type="spellEnd"/>
      <w:r>
        <w:rPr>
          <w:szCs w:val="20"/>
          <w:lang w:eastAsia="zh-CN"/>
        </w:rPr>
        <w:t xml:space="preserve"> is used, then the difference amounts to 23".</w:t>
      </w:r>
    </w:p>
    <w:p w14:paraId="439A2612" w14:textId="77777777" w:rsidR="00886408" w:rsidRDefault="00886408" w:rsidP="00886408">
      <w:r>
        <w:t xml:space="preserve">In “Tables of the Sun”, </w:t>
      </w:r>
      <w:proofErr w:type="spellStart"/>
      <w:r>
        <w:t>Lahiri</w:t>
      </w:r>
      <w:proofErr w:type="spellEnd"/>
      <w:r>
        <w:t xml:space="preserve"> derives an ayanamsha value of 22°27’43”.5 for “1900, Jan. 0 (= 31 Dec. 1899; D.K.), 19</w:t>
      </w:r>
      <w:r>
        <w:rPr>
          <w:vertAlign w:val="superscript"/>
        </w:rPr>
        <w:t>h</w:t>
      </w:r>
      <w:r>
        <w:t xml:space="preserve"> 31</w:t>
      </w:r>
      <w:r>
        <w:rPr>
          <w:vertAlign w:val="superscript"/>
        </w:rPr>
        <w:t>m</w:t>
      </w:r>
      <w:r>
        <w:t xml:space="preserve"> ET”. Using a version of </w:t>
      </w:r>
      <w:proofErr w:type="spellStart"/>
      <w:r>
        <w:t>swetest</w:t>
      </w:r>
      <w:proofErr w:type="spellEnd"/>
      <w:r>
        <w:t xml:space="preserve"> which calculates uses Newcomb precession (the formulation of Kinoshita 1975), the following ayanamsha results for the same date:</w:t>
      </w:r>
    </w:p>
    <w:p w14:paraId="0BB35968" w14:textId="77777777" w:rsidR="00886408" w:rsidRDefault="00886408" w:rsidP="00886408">
      <w:proofErr w:type="spellStart"/>
      <w:r>
        <w:t>swetest</w:t>
      </w:r>
      <w:proofErr w:type="spellEnd"/>
      <w:r>
        <w:t xml:space="preserve"> -b31.12.1899 -t19:31 -p -</w:t>
      </w:r>
      <w:proofErr w:type="spellStart"/>
      <w:r>
        <w:t>nonut</w:t>
      </w:r>
      <w:proofErr w:type="spellEnd"/>
      <w:r>
        <w:t xml:space="preserve"> -p0 -sid44 -sidbit4096</w:t>
      </w:r>
    </w:p>
    <w:p w14:paraId="7A79AE97" w14:textId="77777777" w:rsidR="00886408" w:rsidRDefault="00886408" w:rsidP="00886408">
      <w:r>
        <w:t>22°27'44.02069.</w:t>
      </w:r>
    </w:p>
    <w:p w14:paraId="292BBF75" w14:textId="77777777" w:rsidR="00886408" w:rsidRDefault="00886408" w:rsidP="00886408">
      <w:r>
        <w:t xml:space="preserve">However, since </w:t>
      </w:r>
      <w:proofErr w:type="spellStart"/>
      <w:r>
        <w:t>Lahiri</w:t>
      </w:r>
      <w:proofErr w:type="spellEnd"/>
      <w:r>
        <w:t xml:space="preserve"> considered his zero date as essential to his ayanamsha, the Swiss Ephemeris calculates it using the modern precession model </w:t>
      </w:r>
      <w:proofErr w:type="spellStart"/>
      <w:r>
        <w:t>Vondrák</w:t>
      </w:r>
      <w:proofErr w:type="spellEnd"/>
      <w:r>
        <w:t xml:space="preserve"> 2011, which for the same date provides the value 22°28' 0.90375.</w:t>
      </w:r>
    </w:p>
    <w:p w14:paraId="0E5CB4DD" w14:textId="77777777" w:rsidR="00886408" w:rsidRDefault="00886408" w:rsidP="00886408">
      <w:r>
        <w:t>From all this, it is obvious that there are several „</w:t>
      </w:r>
      <w:proofErr w:type="spellStart"/>
      <w:r>
        <w:t>Lahiri</w:t>
      </w:r>
      <w:proofErr w:type="spellEnd"/>
      <w:r>
        <w:t xml:space="preserve"> ayanamsha“, and the standard </w:t>
      </w:r>
      <w:proofErr w:type="spellStart"/>
      <w:r>
        <w:t>Lahiri</w:t>
      </w:r>
      <w:proofErr w:type="spellEnd"/>
      <w:r>
        <w:t xml:space="preserve"> ayanamsha which was adopted by the ICRC is not exactly what he had intended.</w:t>
      </w:r>
    </w:p>
    <w:p w14:paraId="15932F18" w14:textId="77777777" w:rsidR="00886408" w:rsidRDefault="00886408" w:rsidP="00886408"/>
    <w:p w14:paraId="4A827705" w14:textId="77777777" w:rsidR="00886408" w:rsidRDefault="00886408" w:rsidP="00886408">
      <w:pPr>
        <w:pStyle w:val="ayanamsa"/>
      </w:pPr>
      <w:r>
        <w:t>26) Ayanamsha having Spica/Citra at polar longitude 180° in 499 CE</w:t>
      </w:r>
    </w:p>
    <w:p w14:paraId="0A1CE9B7" w14:textId="77777777" w:rsidR="00886408" w:rsidRDefault="00886408" w:rsidP="00886408">
      <w:pPr>
        <w:tabs>
          <w:tab w:val="left" w:pos="1418"/>
          <w:tab w:val="left" w:pos="2835"/>
        </w:tabs>
      </w:pPr>
      <w:r>
        <w:t>ayanamsha =</w:t>
      </w:r>
      <w:r>
        <w:tab/>
        <w:t>2.11070444</w:t>
      </w:r>
      <w:r>
        <w:tab/>
        <w:t>21 Mar 499,</w:t>
      </w:r>
      <w:r>
        <w:tab/>
        <w:t>7:30:31.57 UT = noon at Ujjain, 75.7684565 E</w:t>
      </w:r>
    </w:p>
    <w:p w14:paraId="123EBE5E" w14:textId="77777777" w:rsidR="00886408" w:rsidRDefault="00886408" w:rsidP="00886408">
      <w:pPr>
        <w:tabs>
          <w:tab w:val="left" w:pos="1418"/>
        </w:tabs>
      </w:pPr>
      <w:r>
        <w:tab/>
        <w:t>Spica at polar ecliptic longitude 180° on equinox 499</w:t>
      </w:r>
      <w:r>
        <w:tab/>
      </w:r>
      <w:r>
        <w:tab/>
        <w:t>Spica (2000) 180°50' 3</w:t>
      </w:r>
    </w:p>
    <w:p w14:paraId="0C19C80F" w14:textId="77777777" w:rsidR="00886408" w:rsidRDefault="00886408" w:rsidP="00886408">
      <w:r>
        <w:t xml:space="preserve">As has been stated, the </w:t>
      </w:r>
      <w:proofErr w:type="spellStart"/>
      <w:r>
        <w:t>Suryasiddhanta</w:t>
      </w:r>
      <w:proofErr w:type="spellEnd"/>
      <w:r>
        <w:t xml:space="preserve"> gives the position of Spica/Citra as 180° in </w:t>
      </w:r>
      <w:r>
        <w:rPr>
          <w:b/>
        </w:rPr>
        <w:t>polar</w:t>
      </w:r>
      <w:r>
        <w:t xml:space="preserve"> longitude (ecliptic longitude, but projection along meridian lines). </w:t>
      </w:r>
    </w:p>
    <w:p w14:paraId="541CABDC" w14:textId="77777777" w:rsidR="00886408" w:rsidRDefault="00886408" w:rsidP="00886408">
      <w:pPr>
        <w:tabs>
          <w:tab w:val="left" w:pos="1418"/>
        </w:tabs>
      </w:pPr>
    </w:p>
    <w:p w14:paraId="6AF9EA8A" w14:textId="77777777" w:rsidR="00886408" w:rsidRDefault="00886408" w:rsidP="00886408">
      <w:pPr>
        <w:pStyle w:val="ayanamsa"/>
      </w:pPr>
      <w:r>
        <w:lastRenderedPageBreak/>
        <w:t xml:space="preserve">27) True </w:t>
      </w:r>
      <w:proofErr w:type="spellStart"/>
      <w:r>
        <w:t>Chitrapaksha</w:t>
      </w:r>
      <w:proofErr w:type="spellEnd"/>
      <w:r>
        <w:t xml:space="preserve"> ayanamsha</w:t>
      </w:r>
    </w:p>
    <w:p w14:paraId="10A7A540" w14:textId="77777777" w:rsidR="00886408" w:rsidRDefault="00886408" w:rsidP="00886408">
      <w:r>
        <w:t>Spica is always exactly at 180° or 0° Libra in ecliptic longitude (not polar!).</w:t>
      </w:r>
    </w:p>
    <w:p w14:paraId="0A7B3822" w14:textId="77777777" w:rsidR="00886408" w:rsidRDefault="00886408" w:rsidP="00886408">
      <w:r>
        <w:t xml:space="preserve">Usually </w:t>
      </w:r>
      <w:proofErr w:type="spellStart"/>
      <w:r>
        <w:t>ayanamshas</w:t>
      </w:r>
      <w:proofErr w:type="spellEnd"/>
      <w:r>
        <w:t xml:space="preserve"> are defined by an epoch and an initial ayanamsha offset. However, if one wants to make sure that a particular fixed star always remains at a precise position, e. g. Spica at 180°, it does not work this way because the star has some proper motion and is not really fixed relative to a fixed reference frame. </w:t>
      </w:r>
    </w:p>
    <w:p w14:paraId="34252673" w14:textId="77777777" w:rsidR="00886408" w:rsidRDefault="00886408" w:rsidP="00886408">
      <w:r>
        <w:t>In the year 285, when the star was conjunct the autumnal equinox, its position was 180°00’17 (</w:t>
      </w:r>
      <w:proofErr w:type="spellStart"/>
      <w:r>
        <w:t>swetest</w:t>
      </w:r>
      <w:proofErr w:type="spellEnd"/>
      <w:r>
        <w:t xml:space="preserve"> -b1.1.285 -pf -</w:t>
      </w:r>
      <w:proofErr w:type="spellStart"/>
      <w:r>
        <w:t>xfSpica</w:t>
      </w:r>
      <w:proofErr w:type="spellEnd"/>
      <w:r>
        <w:t xml:space="preserve">  -sid1 -true -</w:t>
      </w:r>
      <w:proofErr w:type="spellStart"/>
      <w:r>
        <w:t>bary</w:t>
      </w:r>
      <w:proofErr w:type="spellEnd"/>
      <w:r>
        <w:t xml:space="preserve"> -head -</w:t>
      </w:r>
      <w:proofErr w:type="spellStart"/>
      <w:r>
        <w:t>fTPL</w:t>
      </w:r>
      <w:proofErr w:type="spellEnd"/>
      <w:r>
        <w:t xml:space="preserve"> -s365 -n2). Only in the year 675 CE, its position was exactly 180°. The motion of the star is partly caused by its proper motion. Another part of its motion is apparent only, due to the so-called planetary precession, which causes very slow changes in the orientation of the ecliptic plane. As can be seen from the description of the other “</w:t>
      </w:r>
      <w:proofErr w:type="spellStart"/>
      <w:r>
        <w:t>Lahiri</w:t>
      </w:r>
      <w:proofErr w:type="spellEnd"/>
      <w:r>
        <w:t xml:space="preserve">” or Spica-related </w:t>
      </w:r>
      <w:proofErr w:type="spellStart"/>
      <w:r>
        <w:t>ayanamshas</w:t>
      </w:r>
      <w:proofErr w:type="spellEnd"/>
      <w:r>
        <w:t>, non of them has Spica exactly at 180° on 1 Jan. 2000.</w:t>
      </w:r>
    </w:p>
    <w:p w14:paraId="1040E92A" w14:textId="77777777" w:rsidR="00886408" w:rsidRDefault="00886408" w:rsidP="00886408">
      <w:r>
        <w:t>The correct procedure, in order to have the star at a constant position, is to calculate the tropical position of Spica for the date and subtract it from the tropical position of the planet.</w:t>
      </w:r>
    </w:p>
    <w:p w14:paraId="253DAC81" w14:textId="77777777" w:rsidR="00886408" w:rsidRDefault="00886408" w:rsidP="00886408"/>
    <w:p w14:paraId="4A0F85D6" w14:textId="77777777" w:rsidR="00886408" w:rsidRDefault="00886408" w:rsidP="00886408">
      <w:r>
        <w:rPr>
          <w:szCs w:val="20"/>
        </w:rPr>
        <w:t>Many thanks to Vinay Jha, PVR Narasimh</w:t>
      </w:r>
      <w:r>
        <w:t xml:space="preserve">a Rao, and Avtar </w:t>
      </w:r>
      <w:proofErr w:type="spellStart"/>
      <w:r>
        <w:t>Krishen</w:t>
      </w:r>
      <w:proofErr w:type="spellEnd"/>
      <w:r>
        <w:t xml:space="preserve"> Kaul, and D. </w:t>
      </w:r>
      <w:proofErr w:type="spellStart"/>
      <w:r>
        <w:t>Senthilathiban</w:t>
      </w:r>
      <w:proofErr w:type="spellEnd"/>
      <w:r>
        <w:t xml:space="preserve"> for their help in our attempt to understand this complicated matter.</w:t>
      </w:r>
    </w:p>
    <w:p w14:paraId="508E4CB1" w14:textId="77777777" w:rsidR="00886408" w:rsidRDefault="00886408" w:rsidP="00886408"/>
    <w:p w14:paraId="7E20F5FE" w14:textId="77777777" w:rsidR="00886408" w:rsidRDefault="00886408" w:rsidP="00886408">
      <w:pPr>
        <w:pStyle w:val="berschrift3"/>
      </w:pPr>
      <w:bookmarkStart w:id="46" w:name="_Toc58931103"/>
      <w:proofErr w:type="spellStart"/>
      <w:r>
        <w:t>Krishnamurti</w:t>
      </w:r>
      <w:proofErr w:type="spellEnd"/>
      <w:r>
        <w:t xml:space="preserve"> </w:t>
      </w:r>
      <w:proofErr w:type="spellStart"/>
      <w:r>
        <w:t>ayanamshas</w:t>
      </w:r>
      <w:bookmarkEnd w:id="46"/>
      <w:proofErr w:type="spellEnd"/>
    </w:p>
    <w:p w14:paraId="518A0D5B" w14:textId="77777777" w:rsidR="00886408" w:rsidRDefault="00886408" w:rsidP="00886408">
      <w:r>
        <w:t xml:space="preserve">The Swiss Ephemeris also has two </w:t>
      </w:r>
      <w:proofErr w:type="spellStart"/>
      <w:r>
        <w:t>ayanamshas</w:t>
      </w:r>
      <w:proofErr w:type="spellEnd"/>
      <w:r>
        <w:t xml:space="preserve"> named after the Indian astrologer K.S. </w:t>
      </w:r>
      <w:proofErr w:type="spellStart"/>
      <w:r>
        <w:t>Krishnamurti</w:t>
      </w:r>
      <w:proofErr w:type="spellEnd"/>
      <w:r>
        <w:t xml:space="preserve"> (1908-1972). They are very close to the </w:t>
      </w:r>
      <w:proofErr w:type="spellStart"/>
      <w:r>
        <w:t>Lahiri</w:t>
      </w:r>
      <w:proofErr w:type="spellEnd"/>
      <w:r>
        <w:t xml:space="preserve"> ayanamsha, with a difference of only 4 to 5 arcmin. In fact, he says that the difference between his </w:t>
      </w:r>
      <w:proofErr w:type="spellStart"/>
      <w:r>
        <w:t>ans</w:t>
      </w:r>
      <w:proofErr w:type="spellEnd"/>
      <w:r>
        <w:t xml:space="preserve"> </w:t>
      </w:r>
      <w:proofErr w:type="spellStart"/>
      <w:r>
        <w:t>Lahiri’s</w:t>
      </w:r>
      <w:proofErr w:type="spellEnd"/>
      <w:r>
        <w:t xml:space="preserve"> ayanamsha is “negligible” (</w:t>
      </w:r>
      <w:proofErr w:type="spellStart"/>
      <w:r>
        <w:t>Krishnamurti</w:t>
      </w:r>
      <w:proofErr w:type="spellEnd"/>
      <w:r>
        <w:t xml:space="preserve">, </w:t>
      </w:r>
      <w:r>
        <w:rPr>
          <w:i/>
        </w:rPr>
        <w:t>Reader 1</w:t>
      </w:r>
      <w:r>
        <w:t>, p. 57), but modern Hindu astrologers won’t be happy with an uncertainty of several minutes of arc.</w:t>
      </w:r>
    </w:p>
    <w:p w14:paraId="382F2E1B" w14:textId="77777777" w:rsidR="00886408" w:rsidRDefault="00886408" w:rsidP="00886408">
      <w:r>
        <w:t xml:space="preserve">Unfortunately, </w:t>
      </w:r>
      <w:proofErr w:type="spellStart"/>
      <w:r>
        <w:t>Krishnamurti</w:t>
      </w:r>
      <w:proofErr w:type="spellEnd"/>
      <w:r>
        <w:t xml:space="preserve"> did not give very precise information about the definition of his ayanamsha (</w:t>
      </w:r>
      <w:r>
        <w:rPr>
          <w:i/>
        </w:rPr>
        <w:t>Reader 1</w:t>
      </w:r>
      <w:r>
        <w:t xml:space="preserve">, pp. 54-59). He says that the ayanamsha was zero in the year 291 CE, however, he does not give an exact date, which leaves an uncertainty in ayanamsha of 50”. D. </w:t>
      </w:r>
      <w:proofErr w:type="spellStart"/>
      <w:r>
        <w:t>Senthilathiban</w:t>
      </w:r>
      <w:proofErr w:type="spellEnd"/>
      <w:r>
        <w:t xml:space="preserve"> assumes, following an old Indian tradition, that </w:t>
      </w:r>
      <w:proofErr w:type="spellStart"/>
      <w:r>
        <w:t>Krishnamurti</w:t>
      </w:r>
      <w:proofErr w:type="spellEnd"/>
      <w:r>
        <w:t xml:space="preserve"> must have had in mind the date of the equinox. Based on this assumption, the Swiss Ephemeris offers an ayanamsha defined as follows:</w:t>
      </w:r>
    </w:p>
    <w:p w14:paraId="050897AE" w14:textId="4114940F" w:rsidR="00886408" w:rsidRDefault="00886408" w:rsidP="00886408">
      <w:pPr>
        <w:pStyle w:val="ayanamsa"/>
      </w:pPr>
      <w:r>
        <w:t xml:space="preserve">45) </w:t>
      </w:r>
      <w:proofErr w:type="spellStart"/>
      <w:r>
        <w:t>Krishnamurti</w:t>
      </w:r>
      <w:proofErr w:type="spellEnd"/>
      <w:r w:rsidR="00CC7FB8">
        <w:t>/</w:t>
      </w:r>
      <w:proofErr w:type="spellStart"/>
      <w:r>
        <w:t>Senthilathiban</w:t>
      </w:r>
      <w:proofErr w:type="spellEnd"/>
      <w:r>
        <w:t xml:space="preserve"> ayanamsha</w:t>
      </w:r>
      <w:r w:rsidR="00657D16">
        <w:t xml:space="preserve"> (derived from zero ayanamsha year 291)</w:t>
      </w:r>
    </w:p>
    <w:p w14:paraId="35AFA7D5" w14:textId="77777777" w:rsidR="00886408" w:rsidRDefault="00886408" w:rsidP="00886408">
      <w:pPr>
        <w:tabs>
          <w:tab w:val="left" w:pos="1418"/>
          <w:tab w:val="left" w:pos="2835"/>
          <w:tab w:val="left" w:pos="4820"/>
        </w:tabs>
        <w:rPr>
          <w:b/>
          <w:bCs/>
          <w:i/>
          <w:iCs/>
          <w:color w:val="0070C0"/>
          <w:u w:val="single"/>
        </w:rPr>
      </w:pPr>
      <w:r>
        <w:t>ayanamsha =</w:t>
      </w:r>
      <w:r>
        <w:tab/>
        <w:t>0,</w:t>
      </w:r>
      <w:r>
        <w:tab/>
        <w:t>t0 = 21 March 291 CE, 6:10:29 TT (=</w:t>
      </w:r>
      <w:r>
        <w:rPr>
          <w:rFonts w:asciiTheme="minorHAnsi" w:hAnsiTheme="minorHAnsi" w:cstheme="minorHAnsi"/>
          <w:noProof/>
          <w:sz w:val="22"/>
          <w:lang w:val="en-GB"/>
        </w:rPr>
        <w:t>4:02:45 UT)</w:t>
      </w:r>
      <w:r>
        <w:tab/>
      </w:r>
      <w:r>
        <w:tab/>
      </w:r>
      <w:r>
        <w:tab/>
      </w:r>
      <w:r>
        <w:rPr>
          <w:bCs/>
          <w:iCs/>
        </w:rPr>
        <w:t>Spica at 180° 5'13</w:t>
      </w:r>
    </w:p>
    <w:p w14:paraId="2EC66402" w14:textId="77777777" w:rsidR="00886408" w:rsidRDefault="00886408" w:rsidP="00886408">
      <w:r>
        <w:t xml:space="preserve">The exact timing was derived using the Swiss Ephemeris and based on the precession theory </w:t>
      </w:r>
      <w:proofErr w:type="spellStart"/>
      <w:r>
        <w:t>Vondrák</w:t>
      </w:r>
      <w:proofErr w:type="spellEnd"/>
      <w:r>
        <w:t xml:space="preserve"> 2011. </w:t>
      </w:r>
      <w:proofErr w:type="spellStart"/>
      <w:r>
        <w:t>Senthilathiban</w:t>
      </w:r>
      <w:proofErr w:type="spellEnd"/>
      <w:r>
        <w:t xml:space="preserve"> gives a slightly different time, 4:09 UT. This difference corresponds to less than 1 </w:t>
      </w:r>
      <w:proofErr w:type="spellStart"/>
      <w:r>
        <w:t>milliarcsec</w:t>
      </w:r>
      <w:proofErr w:type="spellEnd"/>
      <w:r>
        <w:t xml:space="preserve"> in precession and can be neglected. On the other hand, since </w:t>
      </w:r>
      <w:proofErr w:type="spellStart"/>
      <w:r>
        <w:t>Senthilathiban</w:t>
      </w:r>
      <w:proofErr w:type="spellEnd"/>
      <w:r>
        <w:t xml:space="preserve"> prefers to use the IAU standard model IAU 2006, whereas the Swiss Ephemeris uses precession </w:t>
      </w:r>
      <w:proofErr w:type="spellStart"/>
      <w:r>
        <w:t>Vondrák</w:t>
      </w:r>
      <w:proofErr w:type="spellEnd"/>
      <w:r>
        <w:t xml:space="preserve">, his ayanamsha calculation for the year 2000 differs by about 0.2 arcsec from ours. This difference should be considered negligible, too. Modern calculation of precession will improve in the future, and this will lead to small changes in this ayanamsha, as well. The </w:t>
      </w:r>
      <w:proofErr w:type="spellStart"/>
      <w:r>
        <w:t>Vondrák</w:t>
      </w:r>
      <w:proofErr w:type="spellEnd"/>
      <w:r>
        <w:t xml:space="preserve"> model is particularly good for remote epochs. </w:t>
      </w:r>
    </w:p>
    <w:p w14:paraId="0BF75B19" w14:textId="77777777" w:rsidR="00886408" w:rsidRDefault="00886408" w:rsidP="00886408">
      <w:r>
        <w:t xml:space="preserve">In addition to the statement that zero ayanamsha year was 291, </w:t>
      </w:r>
      <w:proofErr w:type="spellStart"/>
      <w:r>
        <w:t>Krishnamurti</w:t>
      </w:r>
      <w:proofErr w:type="spellEnd"/>
      <w:r>
        <w:t xml:space="preserve"> also provides a table of ayanamsha values for the years 1840 to 2001 (</w:t>
      </w:r>
      <w:r>
        <w:rPr>
          <w:i/>
        </w:rPr>
        <w:t>Reader 1</w:t>
      </w:r>
      <w:r>
        <w:t xml:space="preserve">, p. 58). Unfortunately, the above ayanamsha definition based on the equinox of 291 CE does not agree well with this table. It provides values which are about 1 arcmin too high. Since </w:t>
      </w:r>
      <w:proofErr w:type="spellStart"/>
      <w:r>
        <w:t>Krishnamurti</w:t>
      </w:r>
      <w:proofErr w:type="spellEnd"/>
      <w:r>
        <w:t xml:space="preserve"> wrote in a time when the precession model of Newcomb was used, the comparison must of course be done using this </w:t>
      </w:r>
      <w:proofErr w:type="spellStart"/>
      <w:r>
        <w:t>precesion</w:t>
      </w:r>
      <w:proofErr w:type="spellEnd"/>
      <w:r>
        <w:t xml:space="preserve"> model. </w:t>
      </w:r>
    </w:p>
    <w:p w14:paraId="2B6E94AB" w14:textId="77777777" w:rsidR="00886408" w:rsidRDefault="00886408" w:rsidP="00886408">
      <w:r>
        <w:t xml:space="preserve">A better representation of the table values is given by our other </w:t>
      </w:r>
      <w:proofErr w:type="spellStart"/>
      <w:r>
        <w:t>Krishnamurti</w:t>
      </w:r>
      <w:proofErr w:type="spellEnd"/>
      <w:r>
        <w:t xml:space="preserve"> ayanamsha:</w:t>
      </w:r>
    </w:p>
    <w:p w14:paraId="4C4A1BA4" w14:textId="6F522EFB" w:rsidR="00886408" w:rsidRDefault="00886408" w:rsidP="00886408">
      <w:pPr>
        <w:pStyle w:val="ayanamsa"/>
      </w:pPr>
      <w:r>
        <w:t xml:space="preserve">5) </w:t>
      </w:r>
      <w:proofErr w:type="spellStart"/>
      <w:r>
        <w:t>Krishnamurti</w:t>
      </w:r>
      <w:proofErr w:type="spellEnd"/>
      <w:r>
        <w:t xml:space="preserve"> ayanamsha</w:t>
      </w:r>
      <w:r w:rsidR="00F80FB5">
        <w:t xml:space="preserve"> (derived from his ayanamsha table)</w:t>
      </w:r>
    </w:p>
    <w:p w14:paraId="52135345" w14:textId="77777777" w:rsidR="00886408" w:rsidRDefault="00886408" w:rsidP="00886408">
      <w:pPr>
        <w:tabs>
          <w:tab w:val="left" w:pos="1418"/>
          <w:tab w:val="left" w:pos="2835"/>
          <w:tab w:val="left" w:pos="4820"/>
        </w:tabs>
      </w:pPr>
      <w:r>
        <w:t>ayanamsha =</w:t>
      </w:r>
      <w:r>
        <w:tab/>
        <w:t>22.363889,</w:t>
      </w:r>
      <w:r>
        <w:tab/>
        <w:t>t0 = 1 Jan 1900,</w:t>
      </w:r>
      <w:r>
        <w:tab/>
      </w:r>
      <w:r>
        <w:tab/>
      </w:r>
      <w:r>
        <w:tab/>
      </w:r>
      <w:r>
        <w:tab/>
      </w:r>
      <w:r>
        <w:tab/>
      </w:r>
      <w:r>
        <w:tab/>
      </w:r>
      <w:r>
        <w:tab/>
      </w:r>
      <w:r>
        <w:tab/>
        <w:t>Spica at 180° 4'52</w:t>
      </w:r>
    </w:p>
    <w:p w14:paraId="4A6E5F19" w14:textId="77777777" w:rsidR="00886408" w:rsidRDefault="00886408" w:rsidP="00886408">
      <w:pPr>
        <w:rPr>
          <w:rStyle w:val="im"/>
        </w:rPr>
      </w:pPr>
      <w:r>
        <w:t xml:space="preserve">This </w:t>
      </w:r>
      <w:r>
        <w:rPr>
          <w:rStyle w:val="im"/>
        </w:rPr>
        <w:t>ayanamsha was provided by Graham Dawson (astrology program “Solar Fire”), who had taken it over from Robert Hand’s program “</w:t>
      </w:r>
      <w:r>
        <w:rPr>
          <w:rStyle w:val="il"/>
        </w:rPr>
        <w:t>Nova</w:t>
      </w:r>
      <w:r>
        <w:rPr>
          <w:rStyle w:val="im"/>
        </w:rPr>
        <w:t xml:space="preserve">”. We do not know who developed it and using what method. Assuming that the table values refer to 1 January of each year, the agreement is very good, with only a few exceptions. However, it must also be stated that </w:t>
      </w:r>
      <w:proofErr w:type="spellStart"/>
      <w:r>
        <w:rPr>
          <w:rStyle w:val="im"/>
        </w:rPr>
        <w:t>Krishnamurti’s</w:t>
      </w:r>
      <w:proofErr w:type="spellEnd"/>
      <w:r>
        <w:rPr>
          <w:rStyle w:val="im"/>
        </w:rPr>
        <w:t xml:space="preserve"> table is not plausible for all years. This is obvious for the years 1918-1921 where identical values are repeated in a way that is not possible with a precession rate of about 50” per year.</w:t>
      </w:r>
    </w:p>
    <w:p w14:paraId="0743248B" w14:textId="369A8EC5" w:rsidR="00886408" w:rsidRDefault="00B71E09" w:rsidP="00886408">
      <w:r>
        <w:rPr>
          <w:rFonts w:eastAsiaTheme="minorEastAsia"/>
          <w:noProof/>
          <w:sz w:val="23"/>
          <w:szCs w:val="23"/>
          <w:lang w:val="de-DE" w:eastAsia="de-DE"/>
        </w:rPr>
        <w:lastRenderedPageBreak/>
        <w:pict w14:anchorId="00551830">
          <v:shape id="Bild 38" o:spid="_x0000_i1026" type="#_x0000_t75" alt="" style="width:101.35pt;height:75.75pt;visibility:visible;mso-wrap-style:square;mso-width-percent:0;mso-height-percent:0;mso-width-percent:0;mso-height-percent:0">
            <v:imagedata r:id="rId17" o:title=""/>
            <o:lock v:ext="edit" rotation="t" cropping="t" verticies="t"/>
          </v:shape>
        </w:pict>
      </w:r>
    </w:p>
    <w:p w14:paraId="35DD8F89" w14:textId="77777777" w:rsidR="00886408" w:rsidRDefault="00886408" w:rsidP="00886408">
      <w:r>
        <w:t xml:space="preserve">The ayanamsha based on the year 291 (No. 45), if calculated using Newcomb precession, is about 54” arcsec higher than the one based on </w:t>
      </w:r>
      <w:proofErr w:type="spellStart"/>
      <w:r>
        <w:t>Krishnamurti’s</w:t>
      </w:r>
      <w:proofErr w:type="spellEnd"/>
      <w:r>
        <w:t xml:space="preserve"> tables (No. 5). (With a modern precession it is even 72-73” higher).</w:t>
      </w:r>
    </w:p>
    <w:p w14:paraId="0FD8469A" w14:textId="0252D43E" w:rsidR="00886408" w:rsidRDefault="00886408" w:rsidP="00886408">
      <w:proofErr w:type="spellStart"/>
      <w:r>
        <w:t>Senthilathiban</w:t>
      </w:r>
      <w:proofErr w:type="spellEnd"/>
      <w:r>
        <w:t xml:space="preserve"> in his book, p. 126ff., proposes a different representation of the </w:t>
      </w:r>
      <w:proofErr w:type="spellStart"/>
      <w:r>
        <w:t>Krishnamurti</w:t>
      </w:r>
      <w:proofErr w:type="spellEnd"/>
      <w:r>
        <w:t xml:space="preserve"> table values, assuming that they are referred to the 13/14 April of each year, i.e. the date of the ingress of the Sun into sidereal Aries. While this assumption is possible, we cannot be certain about it since </w:t>
      </w:r>
      <w:proofErr w:type="spellStart"/>
      <w:r>
        <w:t>Krishnamurti</w:t>
      </w:r>
      <w:proofErr w:type="spellEnd"/>
      <w:r>
        <w:t xml:space="preserve"> himself does not tell us. In addition, the agreement of the two </w:t>
      </w:r>
      <w:proofErr w:type="spellStart"/>
      <w:r>
        <w:t>ayanamshas</w:t>
      </w:r>
      <w:proofErr w:type="spellEnd"/>
      <w:r w:rsidR="00CC7FB8">
        <w:t xml:space="preserve"> (</w:t>
      </w:r>
      <w:proofErr w:type="spellStart"/>
      <w:r w:rsidR="00CC7FB8">
        <w:t>Krishnamurti</w:t>
      </w:r>
      <w:proofErr w:type="spellEnd"/>
      <w:r w:rsidR="00CC7FB8">
        <w:t xml:space="preserve"> table ayanamsha and </w:t>
      </w:r>
      <w:proofErr w:type="spellStart"/>
      <w:r w:rsidR="00CC7FB8">
        <w:t>Krishnamurti</w:t>
      </w:r>
      <w:proofErr w:type="spellEnd"/>
      <w:r w:rsidR="00CC7FB8">
        <w:t>/</w:t>
      </w:r>
      <w:proofErr w:type="spellStart"/>
      <w:r w:rsidR="00CC7FB8">
        <w:t>Senthilathiban</w:t>
      </w:r>
      <w:proofErr w:type="spellEnd"/>
      <w:r w:rsidR="00CC7FB8">
        <w:t>)</w:t>
      </w:r>
      <w:r>
        <w:t xml:space="preserve"> becomes even worse, not better. </w:t>
      </w:r>
    </w:p>
    <w:p w14:paraId="77192E86" w14:textId="77777777" w:rsidR="00886408" w:rsidRDefault="00886408" w:rsidP="00886408">
      <w:pPr>
        <w:tabs>
          <w:tab w:val="left" w:pos="1418"/>
          <w:tab w:val="left" w:pos="2835"/>
          <w:tab w:val="left" w:pos="4820"/>
        </w:tabs>
      </w:pPr>
    </w:p>
    <w:p w14:paraId="1C1ACDCF" w14:textId="77777777" w:rsidR="00886408" w:rsidRDefault="00886408" w:rsidP="00886408">
      <w:r>
        <w:t>Sources:</w:t>
      </w:r>
    </w:p>
    <w:p w14:paraId="4B562CE1" w14:textId="77777777" w:rsidR="00886408" w:rsidRDefault="00886408" w:rsidP="0044637B">
      <w:pPr>
        <w:pStyle w:val="ListBullet1"/>
        <w:numPr>
          <w:ilvl w:val="0"/>
          <w:numId w:val="10"/>
        </w:numPr>
        <w:spacing w:after="40"/>
        <w:ind w:left="284" w:hanging="283"/>
      </w:pPr>
      <w:r>
        <w:t xml:space="preserve">Burgess, E., </w:t>
      </w:r>
      <w:r w:rsidRPr="00280EBF">
        <w:rPr>
          <w:i/>
        </w:rPr>
        <w:t xml:space="preserve">The Surya </w:t>
      </w:r>
      <w:proofErr w:type="spellStart"/>
      <w:r w:rsidRPr="00280EBF">
        <w:rPr>
          <w:i/>
        </w:rPr>
        <w:t>Siddanta</w:t>
      </w:r>
      <w:proofErr w:type="spellEnd"/>
      <w:r>
        <w:t>. A Text-book of Hindu Astronomy, Delhi, 2000 (MLBD).</w:t>
      </w:r>
    </w:p>
    <w:p w14:paraId="440493CC" w14:textId="77777777" w:rsidR="00886408" w:rsidRDefault="00886408" w:rsidP="0044637B">
      <w:pPr>
        <w:pStyle w:val="ListBullet1"/>
        <w:numPr>
          <w:ilvl w:val="0"/>
          <w:numId w:val="10"/>
        </w:numPr>
        <w:spacing w:after="40"/>
        <w:ind w:left="284" w:hanging="283"/>
      </w:pPr>
      <w:r>
        <w:t>Dikshit, S(</w:t>
      </w:r>
      <w:proofErr w:type="spellStart"/>
      <w:r>
        <w:t>ankara</w:t>
      </w:r>
      <w:proofErr w:type="spellEnd"/>
      <w:r>
        <w:t>) B(</w:t>
      </w:r>
      <w:proofErr w:type="spellStart"/>
      <w:r>
        <w:t>alkrishna</w:t>
      </w:r>
      <w:proofErr w:type="spellEnd"/>
      <w:r>
        <w:t xml:space="preserve">), </w:t>
      </w:r>
      <w:proofErr w:type="spellStart"/>
      <w:r w:rsidRPr="00280EBF">
        <w:rPr>
          <w:i/>
        </w:rPr>
        <w:t>Bharatiya</w:t>
      </w:r>
      <w:proofErr w:type="spellEnd"/>
      <w:r w:rsidRPr="00280EBF">
        <w:rPr>
          <w:i/>
        </w:rPr>
        <w:t xml:space="preserve"> </w:t>
      </w:r>
      <w:proofErr w:type="spellStart"/>
      <w:r w:rsidRPr="00280EBF">
        <w:rPr>
          <w:i/>
        </w:rPr>
        <w:t>Jyotish</w:t>
      </w:r>
      <w:proofErr w:type="spellEnd"/>
      <w:r w:rsidRPr="00280EBF">
        <w:rPr>
          <w:i/>
        </w:rPr>
        <w:t xml:space="preserve"> Sastra (History of Indian Astronomy)</w:t>
      </w:r>
      <w:r>
        <w:t xml:space="preserve"> (Tr. from Marathi), Govt. of India, 1969, part I &amp; II.</w:t>
      </w:r>
    </w:p>
    <w:p w14:paraId="7EA6CDB3" w14:textId="77777777" w:rsidR="00886408" w:rsidRDefault="00886408" w:rsidP="0044637B">
      <w:pPr>
        <w:pStyle w:val="ListBullet1"/>
        <w:numPr>
          <w:ilvl w:val="0"/>
          <w:numId w:val="10"/>
        </w:numPr>
        <w:spacing w:after="40"/>
        <w:ind w:left="284" w:hanging="283"/>
      </w:pPr>
      <w:proofErr w:type="spellStart"/>
      <w:r>
        <w:t>Kollerstrom</w:t>
      </w:r>
      <w:proofErr w:type="spellEnd"/>
      <w:r>
        <w:t xml:space="preserve">, Nick, „The Star Zodiac of Antiquity“, in: </w:t>
      </w:r>
      <w:r w:rsidRPr="00280EBF">
        <w:rPr>
          <w:i/>
        </w:rPr>
        <w:t>Culture &amp; Cosmos</w:t>
      </w:r>
      <w:r>
        <w:t>, Vol. 1, No.2, 1997).</w:t>
      </w:r>
    </w:p>
    <w:p w14:paraId="602E4F00" w14:textId="77777777" w:rsidR="00886408" w:rsidRDefault="00886408" w:rsidP="0044637B">
      <w:pPr>
        <w:pStyle w:val="ListBullet1"/>
        <w:numPr>
          <w:ilvl w:val="0"/>
          <w:numId w:val="10"/>
        </w:numPr>
        <w:spacing w:after="40"/>
        <w:ind w:left="284" w:hanging="283"/>
      </w:pPr>
      <w:proofErr w:type="spellStart"/>
      <w:r>
        <w:t>Lahiri</w:t>
      </w:r>
      <w:proofErr w:type="spellEnd"/>
      <w:r>
        <w:t xml:space="preserve">, N. C., </w:t>
      </w:r>
      <w:proofErr w:type="spellStart"/>
      <w:r w:rsidRPr="00280EBF">
        <w:rPr>
          <w:i/>
        </w:rPr>
        <w:t>Panchanga</w:t>
      </w:r>
      <w:proofErr w:type="spellEnd"/>
      <w:r w:rsidRPr="00280EBF">
        <w:rPr>
          <w:i/>
        </w:rPr>
        <w:t xml:space="preserve"> Darpan</w:t>
      </w:r>
      <w:r>
        <w:t xml:space="preserve"> (in Bengali), Calcutta, 1967 (Astro Research Bureau).</w:t>
      </w:r>
    </w:p>
    <w:p w14:paraId="6B99A051" w14:textId="77777777" w:rsidR="00886408" w:rsidRDefault="00886408" w:rsidP="0044637B">
      <w:pPr>
        <w:pStyle w:val="ListBullet1"/>
        <w:numPr>
          <w:ilvl w:val="0"/>
          <w:numId w:val="10"/>
        </w:numPr>
        <w:spacing w:after="40"/>
        <w:ind w:left="284" w:hanging="283"/>
      </w:pPr>
      <w:proofErr w:type="spellStart"/>
      <w:r>
        <w:t>Lahiri</w:t>
      </w:r>
      <w:proofErr w:type="spellEnd"/>
      <w:r>
        <w:t xml:space="preserve">, N. C., </w:t>
      </w:r>
      <w:r w:rsidRPr="00280EBF">
        <w:rPr>
          <w:i/>
        </w:rPr>
        <w:t>Tables of the Sun</w:t>
      </w:r>
      <w:r>
        <w:t>, Calcutta, 1952 (Astro Research Bureau).</w:t>
      </w:r>
    </w:p>
    <w:p w14:paraId="7FA84426" w14:textId="77777777" w:rsidR="00886408" w:rsidRDefault="00886408" w:rsidP="0044637B">
      <w:pPr>
        <w:pStyle w:val="ListBullet1"/>
        <w:numPr>
          <w:ilvl w:val="0"/>
          <w:numId w:val="10"/>
        </w:numPr>
        <w:spacing w:after="40"/>
        <w:ind w:left="284" w:hanging="283"/>
      </w:pPr>
      <w:proofErr w:type="spellStart"/>
      <w:r>
        <w:t>Saha</w:t>
      </w:r>
      <w:proofErr w:type="spellEnd"/>
      <w:r>
        <w:t xml:space="preserve">, M. N., and </w:t>
      </w:r>
      <w:proofErr w:type="spellStart"/>
      <w:r>
        <w:t>Lahiri</w:t>
      </w:r>
      <w:proofErr w:type="spellEnd"/>
      <w:r>
        <w:t xml:space="preserve">, N. C., </w:t>
      </w:r>
      <w:r w:rsidRPr="00280EBF">
        <w:rPr>
          <w:i/>
        </w:rPr>
        <w:t>Report of the Calendar Reform Committee</w:t>
      </w:r>
      <w:r>
        <w:t>, C.S.I.R., New Delhi, 1955.</w:t>
      </w:r>
    </w:p>
    <w:p w14:paraId="754B6867" w14:textId="54B27BC6" w:rsidR="00886408" w:rsidRDefault="00886408" w:rsidP="0044637B">
      <w:pPr>
        <w:pStyle w:val="ListBullet1"/>
        <w:numPr>
          <w:ilvl w:val="0"/>
          <w:numId w:val="10"/>
        </w:numPr>
        <w:spacing w:after="40"/>
        <w:ind w:left="284" w:hanging="283"/>
      </w:pPr>
      <w:r>
        <w:t xml:space="preserve">The </w:t>
      </w:r>
      <w:r w:rsidRPr="00280EBF">
        <w:rPr>
          <w:i/>
        </w:rPr>
        <w:t xml:space="preserve">Indian </w:t>
      </w:r>
      <w:r w:rsidR="00280EBF" w:rsidRPr="00280EBF">
        <w:rPr>
          <w:i/>
        </w:rPr>
        <w:t>A</w:t>
      </w:r>
      <w:r w:rsidRPr="00280EBF">
        <w:rPr>
          <w:i/>
        </w:rPr>
        <w:t xml:space="preserve">stronomical </w:t>
      </w:r>
      <w:r w:rsidR="00280EBF" w:rsidRPr="00280EBF">
        <w:rPr>
          <w:i/>
        </w:rPr>
        <w:t>E</w:t>
      </w:r>
      <w:r w:rsidRPr="00280EBF">
        <w:rPr>
          <w:i/>
        </w:rPr>
        <w:t>phemeris</w:t>
      </w:r>
      <w:r>
        <w:t xml:space="preserve"> for the year 1989, Delhi (Positional Astronomy Centre, India Meteorological Department)</w:t>
      </w:r>
    </w:p>
    <w:p w14:paraId="68F12855" w14:textId="77777777" w:rsidR="00886408" w:rsidRDefault="00886408" w:rsidP="0044637B">
      <w:pPr>
        <w:pStyle w:val="ListBullet1"/>
        <w:numPr>
          <w:ilvl w:val="0"/>
          <w:numId w:val="10"/>
        </w:numPr>
        <w:spacing w:after="40"/>
        <w:ind w:left="284" w:hanging="283"/>
      </w:pPr>
      <w:r>
        <w:t xml:space="preserve">P.V.R. Narasimha Rao, "Introducing </w:t>
      </w:r>
      <w:proofErr w:type="spellStart"/>
      <w:r>
        <w:t>Pushya</w:t>
      </w:r>
      <w:proofErr w:type="spellEnd"/>
      <w:r>
        <w:t>-paksha Ayanamsha" (2013),</w:t>
      </w:r>
    </w:p>
    <w:p w14:paraId="06A53AE5" w14:textId="77777777" w:rsidR="00886408" w:rsidRDefault="00886408" w:rsidP="0044637B">
      <w:pPr>
        <w:pStyle w:val="ListBullet1"/>
        <w:widowControl/>
        <w:numPr>
          <w:ilvl w:val="0"/>
          <w:numId w:val="10"/>
        </w:numPr>
        <w:suppressAutoHyphens w:val="0"/>
        <w:autoSpaceDN w:val="0"/>
        <w:adjustRightInd w:val="0"/>
        <w:snapToGrid/>
        <w:spacing w:after="40"/>
        <w:ind w:left="284" w:hanging="283"/>
        <w:jc w:val="left"/>
        <w:rPr>
          <w:szCs w:val="20"/>
        </w:rPr>
      </w:pPr>
      <w:r>
        <w:t>http://www.vedicastrologer.org/articles/pp_ayanamsha.pdf.</w:t>
      </w:r>
    </w:p>
    <w:p w14:paraId="0BD119E4" w14:textId="77777777" w:rsidR="00886408" w:rsidRDefault="00886408" w:rsidP="0044637B">
      <w:pPr>
        <w:pStyle w:val="ListBullet1"/>
        <w:widowControl/>
        <w:numPr>
          <w:ilvl w:val="0"/>
          <w:numId w:val="10"/>
        </w:numPr>
        <w:suppressAutoHyphens w:val="0"/>
        <w:autoSpaceDN w:val="0"/>
        <w:adjustRightInd w:val="0"/>
        <w:snapToGrid/>
        <w:spacing w:after="0"/>
        <w:ind w:left="284" w:hanging="283"/>
        <w:jc w:val="left"/>
        <w:rPr>
          <w:szCs w:val="20"/>
        </w:rPr>
      </w:pPr>
      <w:r>
        <w:t xml:space="preserve">D. </w:t>
      </w:r>
      <w:proofErr w:type="spellStart"/>
      <w:r>
        <w:t>Senthilathiban</w:t>
      </w:r>
      <w:proofErr w:type="spellEnd"/>
      <w:r>
        <w:t xml:space="preserve">, </w:t>
      </w:r>
      <w:r w:rsidRPr="00280EBF">
        <w:rPr>
          <w:i/>
          <w:szCs w:val="20"/>
          <w:lang w:eastAsia="de-DE"/>
        </w:rPr>
        <w:t xml:space="preserve">Study of KP </w:t>
      </w:r>
      <w:proofErr w:type="spellStart"/>
      <w:r w:rsidRPr="00280EBF">
        <w:rPr>
          <w:i/>
          <w:szCs w:val="20"/>
          <w:lang w:eastAsia="de-DE"/>
        </w:rPr>
        <w:t>Ayanamsa</w:t>
      </w:r>
      <w:proofErr w:type="spellEnd"/>
      <w:r w:rsidRPr="00280EBF">
        <w:rPr>
          <w:i/>
          <w:szCs w:val="20"/>
          <w:lang w:eastAsia="de-DE"/>
        </w:rPr>
        <w:t xml:space="preserve"> with Modern Precession Theories</w:t>
      </w:r>
      <w:r>
        <w:rPr>
          <w:szCs w:val="20"/>
          <w:lang w:eastAsia="de-DE"/>
        </w:rPr>
        <w:t>, Seoul, 2019.</w:t>
      </w:r>
    </w:p>
    <w:p w14:paraId="6EDA210E" w14:textId="77777777" w:rsidR="005E1BBA" w:rsidRDefault="009C705F" w:rsidP="00BA3CDC">
      <w:pPr>
        <w:pStyle w:val="berschrift3"/>
      </w:pPr>
      <w:bookmarkStart w:id="47" w:name="_Toc58931104"/>
      <w:r>
        <w:t>The sidereal zodiac and the Galactic Center</w:t>
      </w:r>
      <w:bookmarkEnd w:id="47"/>
    </w:p>
    <w:p w14:paraId="413316F6" w14:textId="77777777" w:rsidR="005E1BBA" w:rsidRDefault="009C705F" w:rsidP="009C705F">
      <w:r>
        <w:t xml:space="preserve">The definition of the tropical zodiac is very simple and convincing. It starts at one of the two intersection points of the ecliptic and the celestial equator. Similarly, the definition for the house circle which is said to be an analogy of the zodiac, is very simple. It starts at one of the two intersection points of the ecliptic and the local horizon. Unfortunately, sidereal traditions do not provide such a simple definition for the sidereal zodiac. The sidereal zodiac is always fixed at some anchor star such as Citra (Spica), </w:t>
      </w:r>
      <w:proofErr w:type="spellStart"/>
      <w:r>
        <w:t>Revati</w:t>
      </w:r>
      <w:proofErr w:type="spellEnd"/>
      <w:r>
        <w:t xml:space="preserve"> (zeta </w:t>
      </w:r>
      <w:proofErr w:type="spellStart"/>
      <w:r>
        <w:t>Piscium</w:t>
      </w:r>
      <w:proofErr w:type="spellEnd"/>
      <w:r>
        <w:t>), or Aldebaran and Antares.</w:t>
      </w:r>
    </w:p>
    <w:p w14:paraId="6004C564" w14:textId="6B31E04A" w:rsidR="005E1BBA" w:rsidRDefault="009C705F" w:rsidP="009C705F">
      <w:r>
        <w:t>Unfortunately, nobody can tell why any of these stars should be so important that it could be used as an anchor point for the zodiac. In addition, all these solutions are unattractive in that the fixed stars actually are not fixed</w:t>
      </w:r>
      <w:r w:rsidR="00064CA7">
        <w:t xml:space="preserve"> </w:t>
      </w:r>
      <w:r w:rsidR="00916AEB">
        <w:t>forever but</w:t>
      </w:r>
      <w:r>
        <w:t xml:space="preserve"> have a small proper motion which over a long period of time </w:t>
      </w:r>
      <w:r w:rsidR="00916AEB">
        <w:t>(</w:t>
      </w:r>
      <w:r>
        <w:t>such as several millennia</w:t>
      </w:r>
      <w:r w:rsidR="00916AEB">
        <w:t>)</w:t>
      </w:r>
      <w:r>
        <w:t xml:space="preserve"> can result in a considerable change in position. While it is possible to tie the zodiac to the star Spica in a way that it remains at 0° Libra for all times, all other stars would change their positions relative to Spica and relative to this zodiac and would not be fixed at all. The appearance of the sky changes over long periods of time. In 100</w:t>
      </w:r>
      <w:r w:rsidR="007075D6">
        <w:t>.</w:t>
      </w:r>
      <w:r>
        <w:t>000 years, the</w:t>
      </w:r>
      <w:r w:rsidR="00064CA7">
        <w:t xml:space="preserve"> </w:t>
      </w:r>
      <w:r>
        <w:t>constellation</w:t>
      </w:r>
      <w:r w:rsidR="00916AEB">
        <w:t>s</w:t>
      </w:r>
      <w:r>
        <w:t xml:space="preserve"> will look very different from now, and the nakshatras (lunar mansions) will get confused. For this reason, a zodiac defined by positions of stars is unfortunately not able to provide an everlasting reference frame.</w:t>
      </w:r>
    </w:p>
    <w:p w14:paraId="321567FE" w14:textId="2DA4C8C6" w:rsidR="005E1BBA" w:rsidRDefault="009C705F" w:rsidP="009C705F">
      <w:r>
        <w:t xml:space="preserve">For such or also other reasons, some astrologers (Raymond </w:t>
      </w:r>
      <w:proofErr w:type="spellStart"/>
      <w:r>
        <w:t>Mardyks</w:t>
      </w:r>
      <w:proofErr w:type="spellEnd"/>
      <w:r>
        <w:t xml:space="preserve">, Ernst Wilhelm, Rafael Gil Brand, Nick Anthony </w:t>
      </w:r>
      <w:proofErr w:type="spellStart"/>
      <w:r>
        <w:t>Fiorenza</w:t>
      </w:r>
      <w:proofErr w:type="spellEnd"/>
      <w:r>
        <w:t xml:space="preserve">) have tried to define the sidereal zodiac using either the galactic </w:t>
      </w:r>
      <w:proofErr w:type="spellStart"/>
      <w:r>
        <w:t>centre</w:t>
      </w:r>
      <w:proofErr w:type="spellEnd"/>
      <w:r>
        <w:t xml:space="preserve"> or the node of the galactic equator with the ecliptic. It is obvious that this kind of solution, which would not depend on the position of a single star anymore, could provide a philosophically </w:t>
      </w:r>
      <w:r w:rsidR="00916AEB">
        <w:t>more convincing</w:t>
      </w:r>
      <w:r>
        <w:t xml:space="preserve"> and very stable definition of the zodiac. Fixed stars would be allowed to change their positions over very long periods of time, but the zodiac could still be considered fixed and “sidereal”.</w:t>
      </w:r>
    </w:p>
    <w:p w14:paraId="7A434CDE" w14:textId="536225ED" w:rsidR="005E1BBA" w:rsidRDefault="009C705F" w:rsidP="009C705F">
      <w:r>
        <w:t xml:space="preserve">The Swiss astrologer Bruno Huber has pointed out that </w:t>
      </w:r>
      <w:r w:rsidR="007532B4">
        <w:t>every time</w:t>
      </w:r>
      <w:r>
        <w:t xml:space="preserve"> the Galactic Center enters the next tropical sign</w:t>
      </w:r>
      <w:r w:rsidR="00916AEB">
        <w:t>,</w:t>
      </w:r>
      <w:r>
        <w:t xml:space="preserve"> the vernal point enters the previous sidereal sign. E.g., around the time the vernal point will enter Aquarius (at the beginning of the so-called Age of Aquarius), the Galactic Center will enter from Sagittarius into Capricorn. Huber also notes that the ruler of the tropical sign of the Galactic Center is always the same as the ruler of the sidereal sign of the vernal point (at the moment</w:t>
      </w:r>
      <w:r w:rsidR="00916AEB">
        <w:t xml:space="preserve"> it is</w:t>
      </w:r>
      <w:r>
        <w:t xml:space="preserve"> Jupiter, </w:t>
      </w:r>
      <w:r w:rsidR="00916AEB">
        <w:t xml:space="preserve">but it </w:t>
      </w:r>
      <w:r>
        <w:t>will be Saturn in a few hundred years).</w:t>
      </w:r>
    </w:p>
    <w:p w14:paraId="02E8D970" w14:textId="77777777" w:rsidR="009C705F" w:rsidRDefault="009C705F" w:rsidP="00B72D23">
      <w:pPr>
        <w:pStyle w:val="ayanamsa"/>
      </w:pPr>
      <w:r>
        <w:lastRenderedPageBreak/>
        <w:t xml:space="preserve">17) Galactic Center at 0 Sagittarius (and the beginning of nakshatra </w:t>
      </w:r>
      <w:proofErr w:type="spellStart"/>
      <w:r>
        <w:t>Mula</w:t>
      </w:r>
      <w:proofErr w:type="spellEnd"/>
      <w:r>
        <w:t>)</w:t>
      </w:r>
    </w:p>
    <w:p w14:paraId="39EA49AC" w14:textId="0EDC6EA7" w:rsidR="005E1BBA" w:rsidRDefault="009C705F" w:rsidP="009C705F">
      <w:r>
        <w:t xml:space="preserve">A correction of the Fagan </w:t>
      </w:r>
      <w:r w:rsidR="00DF2B13">
        <w:t>ayanamsha</w:t>
      </w:r>
      <w:r>
        <w:t xml:space="preserve"> by about 2 degrees or a correction of the </w:t>
      </w:r>
      <w:proofErr w:type="spellStart"/>
      <w:r>
        <w:t>Lahiri</w:t>
      </w:r>
      <w:proofErr w:type="spellEnd"/>
      <w:r>
        <w:t xml:space="preserve"> </w:t>
      </w:r>
      <w:r w:rsidR="00DF2B13">
        <w:t>ayanamsha</w:t>
      </w:r>
      <w:r>
        <w:t xml:space="preserve"> by 3 degrees would place the Galactic Center at 0° Sagittarius. </w:t>
      </w:r>
      <w:r w:rsidR="00916AEB">
        <w:t>Philosoph</w:t>
      </w:r>
      <w:r>
        <w:t xml:space="preserve">ically, this would obviously make some sense. Therefore, we added an </w:t>
      </w:r>
      <w:r w:rsidR="00DF2B13">
        <w:t>ayanamsha</w:t>
      </w:r>
      <w:r>
        <w:t xml:space="preserve"> fixed at the Galactic Center in 1999 in Swiss Ephemeris 1.50, when we introduced sidereal ephemerides (suggestion by D. Koch, without any astrological background).</w:t>
      </w:r>
    </w:p>
    <w:p w14:paraId="6C1916DD" w14:textId="67DCF543" w:rsidR="009C705F" w:rsidRDefault="00711EAF" w:rsidP="00B72D23">
      <w:pPr>
        <w:pStyle w:val="ayanamsa"/>
      </w:pPr>
      <w:r>
        <w:t>40</w:t>
      </w:r>
      <w:r w:rsidR="009C705F">
        <w:t xml:space="preserve">) Galactic Center at 0 Capricorn (Cochrane </w:t>
      </w:r>
      <w:r w:rsidR="00DF2B13">
        <w:t>Ayanamsha</w:t>
      </w:r>
      <w:r w:rsidR="009C705F">
        <w:t>)</w:t>
      </w:r>
    </w:p>
    <w:p w14:paraId="198F02CA" w14:textId="650FC0EF" w:rsidR="005E1BBA" w:rsidRDefault="009C705F" w:rsidP="009C705F">
      <w:r>
        <w:t xml:space="preserve">A modification of this </w:t>
      </w:r>
      <w:r w:rsidR="00DF2B13">
        <w:t>ayanamsha</w:t>
      </w:r>
      <w:r>
        <w:t xml:space="preserve"> was proposed by David Cochrane in 2017. He believes that it makes more sense to put the Galactic Centre at 0° Capricorn.</w:t>
      </w:r>
    </w:p>
    <w:p w14:paraId="1E6AC571" w14:textId="736C5C8B" w:rsidR="009C705F" w:rsidRDefault="009C705F" w:rsidP="00B72D23">
      <w:pPr>
        <w:pStyle w:val="ayanamsa"/>
      </w:pPr>
      <w:r>
        <w:t xml:space="preserve">36) Dhruva Galactic Center Middle </w:t>
      </w:r>
      <w:proofErr w:type="spellStart"/>
      <w:r>
        <w:t>Mula</w:t>
      </w:r>
      <w:proofErr w:type="spellEnd"/>
      <w:r>
        <w:t xml:space="preserve"> </w:t>
      </w:r>
      <w:r w:rsidR="00DF2B13">
        <w:t>Ayanamsha</w:t>
      </w:r>
      <w:r>
        <w:t xml:space="preserve"> (Ernst Wilhelm)</w:t>
      </w:r>
    </w:p>
    <w:p w14:paraId="01255386" w14:textId="77777777" w:rsidR="005E1BBA" w:rsidRDefault="009C705F" w:rsidP="009C705F">
      <w:r>
        <w:t xml:space="preserve">A different solution was proposed by the American astrologer Ernst Wilhelm in 2004. He projects the galactic </w:t>
      </w:r>
      <w:proofErr w:type="spellStart"/>
      <w:r>
        <w:t>centre</w:t>
      </w:r>
      <w:proofErr w:type="spellEnd"/>
      <w:r>
        <w:t xml:space="preserve"> on the ecliptic in polar projection, i.e. along a great circle that passes through the celestial north pole (in Sanskrit </w:t>
      </w:r>
      <w:proofErr w:type="spellStart"/>
      <w:r>
        <w:t>dhruva</w:t>
      </w:r>
      <w:proofErr w:type="spellEnd"/>
      <w:r>
        <w:t xml:space="preserve">) and the galactic </w:t>
      </w:r>
      <w:proofErr w:type="spellStart"/>
      <w:r>
        <w:t>centre</w:t>
      </w:r>
      <w:proofErr w:type="spellEnd"/>
      <w:r>
        <w:t xml:space="preserve">. The point at which this great circle cuts the ecliptic is defined as the middle of the nakshatra </w:t>
      </w:r>
      <w:proofErr w:type="spellStart"/>
      <w:r>
        <w:t>Mula</w:t>
      </w:r>
      <w:proofErr w:type="spellEnd"/>
      <w:r>
        <w:t>, which corresponds to sidereal 6°40’ Sagittarius.</w:t>
      </w:r>
    </w:p>
    <w:p w14:paraId="1001FC7F" w14:textId="77777777" w:rsidR="005E1BBA" w:rsidRDefault="009C705F" w:rsidP="009C705F">
      <w:r>
        <w:t xml:space="preserve">For Hindu astrologers who follow a tradition oriented towards the star </w:t>
      </w:r>
      <w:proofErr w:type="spellStart"/>
      <w:r>
        <w:t>Revati</w:t>
      </w:r>
      <w:proofErr w:type="spellEnd"/>
      <w:r>
        <w:t xml:space="preserve"> (ζ </w:t>
      </w:r>
      <w:proofErr w:type="spellStart"/>
      <w:r>
        <w:t>Piscium</w:t>
      </w:r>
      <w:proofErr w:type="spellEnd"/>
      <w:r>
        <w:t xml:space="preserve">), this solution may be particularly interesting because when the galactic </w:t>
      </w:r>
      <w:proofErr w:type="spellStart"/>
      <w:r>
        <w:t>centre</w:t>
      </w:r>
      <w:proofErr w:type="spellEnd"/>
      <w:r>
        <w:t xml:space="preserve"> is in the middle of </w:t>
      </w:r>
      <w:proofErr w:type="spellStart"/>
      <w:r>
        <w:t>Mula</w:t>
      </w:r>
      <w:proofErr w:type="spellEnd"/>
      <w:r>
        <w:t xml:space="preserve">, then </w:t>
      </w:r>
      <w:proofErr w:type="spellStart"/>
      <w:r>
        <w:t>Revati</w:t>
      </w:r>
      <w:proofErr w:type="spellEnd"/>
      <w:r>
        <w:t xml:space="preserve"> is almost exactly at the position it has in </w:t>
      </w:r>
      <w:proofErr w:type="spellStart"/>
      <w:r>
        <w:t>Suryasiddhanta</w:t>
      </w:r>
      <w:proofErr w:type="spellEnd"/>
      <w:r>
        <w:t xml:space="preserve">, namely 29°50 Pisces. Also interesting in this context is the fact that the meaning of the Sanskrit word </w:t>
      </w:r>
      <w:proofErr w:type="spellStart"/>
      <w:r>
        <w:t>mūlam</w:t>
      </w:r>
      <w:proofErr w:type="spellEnd"/>
      <w:r>
        <w:t xml:space="preserve"> is “root, origin”. </w:t>
      </w:r>
      <w:proofErr w:type="spellStart"/>
      <w:r>
        <w:t>Mula</w:t>
      </w:r>
      <w:proofErr w:type="spellEnd"/>
      <w:r>
        <w:t xml:space="preserve"> may have been the first of the 27 nakshatras in very ancient times, before the Vedic nakshatra circle and the Hellenistic zodiac were conflated and </w:t>
      </w:r>
      <w:proofErr w:type="spellStart"/>
      <w:r>
        <w:t>Ashvini</w:t>
      </w:r>
      <w:proofErr w:type="spellEnd"/>
      <w:r>
        <w:t>, which begins at 0° Aries, became the first nakshatra.</w:t>
      </w:r>
    </w:p>
    <w:p w14:paraId="37404C2F" w14:textId="77777777" w:rsidR="009C705F" w:rsidRDefault="009C705F" w:rsidP="009C705F">
      <w:r>
        <w:t>Sources:</w:t>
      </w:r>
    </w:p>
    <w:p w14:paraId="38B78752" w14:textId="77777777" w:rsidR="009C705F" w:rsidRPr="00A9495E" w:rsidRDefault="009C705F" w:rsidP="005260E7">
      <w:pPr>
        <w:pStyle w:val="ListBullet1"/>
      </w:pPr>
      <w:r>
        <w:t>https</w:t>
      </w:r>
      <w:r w:rsidRPr="00A9495E">
        <w:t>://groups.yahoo.com/neo/groups/StudyingKala/conversations/topics/14656</w:t>
      </w:r>
      <w:r w:rsidR="00064CA7" w:rsidRPr="00A9495E">
        <w:t>;</w:t>
      </w:r>
    </w:p>
    <w:p w14:paraId="73CF27A8" w14:textId="77777777" w:rsidR="005E1BBA" w:rsidRDefault="009C705F" w:rsidP="005260E7">
      <w:pPr>
        <w:pStyle w:val="ListBullet1"/>
      </w:pPr>
      <w:r w:rsidRPr="00A9495E">
        <w:t>privat</w:t>
      </w:r>
      <w:r>
        <w:t>e communication with D. Koch</w:t>
      </w:r>
      <w:r w:rsidR="00064CA7">
        <w:t>.</w:t>
      </w:r>
    </w:p>
    <w:p w14:paraId="6D31542F" w14:textId="77777777" w:rsidR="009C705F" w:rsidRDefault="009C705F" w:rsidP="00B72D23">
      <w:pPr>
        <w:pStyle w:val="ayanamsa"/>
      </w:pPr>
      <w:r>
        <w:t>30) Galactic Centre in the Golden Section Scorpio/Aquarius (Rafael Gil Brand)</w:t>
      </w:r>
    </w:p>
    <w:p w14:paraId="18778E88" w14:textId="3C5D8DA4" w:rsidR="005E1BBA" w:rsidRDefault="009C705F" w:rsidP="009C705F">
      <w:r>
        <w:t xml:space="preserve">Another </w:t>
      </w:r>
      <w:r w:rsidR="00DF2B13">
        <w:t>ayanamsha</w:t>
      </w:r>
      <w:r>
        <w:t xml:space="preserve"> based on the galactic </w:t>
      </w:r>
      <w:proofErr w:type="spellStart"/>
      <w:r>
        <w:t>centre</w:t>
      </w:r>
      <w:proofErr w:type="spellEnd"/>
      <w:r>
        <w:t xml:space="preserve"> was proposed by the German-Spanish astrologer Rafael Gil Brand. Gil Brand places the galactic </w:t>
      </w:r>
      <w:proofErr w:type="spellStart"/>
      <w:r>
        <w:t>centre</w:t>
      </w:r>
      <w:proofErr w:type="spellEnd"/>
      <w:r>
        <w:t xml:space="preserve"> at the golden section between 0° Scorpion and 0° Aquarius. The axis between 0° Leo and 0° Aquarius is the axis of the astrological ruler system.</w:t>
      </w:r>
    </w:p>
    <w:p w14:paraId="3DA3A9D5" w14:textId="1D496F87" w:rsidR="009C705F" w:rsidRDefault="009C705F" w:rsidP="009C705F">
      <w:r>
        <w:t xml:space="preserve">This </w:t>
      </w:r>
      <w:r w:rsidR="00DF2B13">
        <w:t>ayanamsha</w:t>
      </w:r>
      <w:r>
        <w:t xml:space="preserve"> is very close to the </w:t>
      </w:r>
      <w:r w:rsidR="00DF2B13">
        <w:t>ayanamsha</w:t>
      </w:r>
      <w:r>
        <w:t xml:space="preserve"> of the important Hindu astrologer B.V. Raman. (see below)</w:t>
      </w:r>
    </w:p>
    <w:p w14:paraId="4AB73395" w14:textId="77777777" w:rsidR="009C705F" w:rsidRDefault="009C705F" w:rsidP="009C705F">
      <w:r>
        <w:t>Sources:</w:t>
      </w:r>
    </w:p>
    <w:p w14:paraId="7142C7D9" w14:textId="77777777" w:rsidR="009C705F" w:rsidRPr="00AE7DC3" w:rsidRDefault="009C705F" w:rsidP="005260E7">
      <w:pPr>
        <w:pStyle w:val="ListBullet1"/>
        <w:rPr>
          <w:lang w:val="de-DE"/>
        </w:rPr>
      </w:pPr>
      <w:r w:rsidRPr="00AE7DC3">
        <w:rPr>
          <w:lang w:val="de-DE"/>
        </w:rPr>
        <w:t>Rafael Gil Brand, Himmlische Matrix. Die Bedeutung der Würden in der Astrologie, Mössingen (Chiron), 2014.</w:t>
      </w:r>
    </w:p>
    <w:p w14:paraId="29F9BF2D" w14:textId="77777777" w:rsidR="005E1BBA" w:rsidRPr="00AE7DC3" w:rsidRDefault="009C705F" w:rsidP="005260E7">
      <w:pPr>
        <w:pStyle w:val="ListBullet1"/>
        <w:rPr>
          <w:lang w:val="de-DE"/>
        </w:rPr>
      </w:pPr>
      <w:r w:rsidRPr="00AE7DC3">
        <w:rPr>
          <w:lang w:val="de-DE"/>
        </w:rPr>
        <w:t>Rafael Gil Brand, "Umrechnung von tropischen in siderische Positionen", http://www.astrologie-zentrum.net/index.php/8-siderischer-tierkreis/5-umrechnung</w:t>
      </w:r>
    </w:p>
    <w:p w14:paraId="6D27F830" w14:textId="77777777" w:rsidR="005E1BBA" w:rsidRDefault="009C705F" w:rsidP="00BA3CDC">
      <w:pPr>
        <w:pStyle w:val="berschrift3"/>
      </w:pPr>
      <w:bookmarkStart w:id="48" w:name="_Toc58931105"/>
      <w:r>
        <w:t>The sidereal zodiac and the Galactic Equator</w:t>
      </w:r>
      <w:bookmarkEnd w:id="48"/>
    </w:p>
    <w:p w14:paraId="31693749" w14:textId="7916F68D" w:rsidR="005E1BBA" w:rsidRDefault="009C705F" w:rsidP="009C705F">
      <w:r>
        <w:t xml:space="preserve">Another way to define the </w:t>
      </w:r>
      <w:r w:rsidR="00DF2B13">
        <w:t>ayanamsha</w:t>
      </w:r>
      <w:r>
        <w:t xml:space="preserve"> based on our galaxy would be to start the sidereal ecliptic at the intersection point of the ecliptic and the galactic plane (henceforth called the “galactic node”). At present, this point is located near 0 Capricorn. This definition of the </w:t>
      </w:r>
      <w:r w:rsidR="00DF2B13">
        <w:t>ayanamsha</w:t>
      </w:r>
      <w:r>
        <w:t xml:space="preserve"> would be analogous to the definitions of the tropical ecliptic and the house circle, both of which are also based on intersections of great circles. However, defining this galactic-ecliptic intersection point or node as sidereal 0 Aries would mean to break completely with the tradition, because it is far away from the traditional sidereal zero points.</w:t>
      </w:r>
    </w:p>
    <w:p w14:paraId="2C7AAA16" w14:textId="1522EBF9" w:rsidR="005E1BBA" w:rsidRDefault="009C705F" w:rsidP="009C705F">
      <w:r>
        <w:t xml:space="preserve">The following </w:t>
      </w:r>
      <w:proofErr w:type="spellStart"/>
      <w:r w:rsidR="00DF2B13">
        <w:t>ayanamsha</w:t>
      </w:r>
      <w:r w:rsidR="00C37080">
        <w:t>s</w:t>
      </w:r>
      <w:proofErr w:type="spellEnd"/>
      <w:r>
        <w:t xml:space="preserve"> belong in this category:</w:t>
      </w:r>
    </w:p>
    <w:p w14:paraId="78DBDB2A" w14:textId="1E49E168" w:rsidR="009C705F" w:rsidRDefault="009C705F" w:rsidP="00B72D23">
      <w:pPr>
        <w:pStyle w:val="ayanamsa"/>
      </w:pPr>
      <w:r>
        <w:t xml:space="preserve">34) </w:t>
      </w:r>
      <w:proofErr w:type="spellStart"/>
      <w:r>
        <w:t>Skydram</w:t>
      </w:r>
      <w:proofErr w:type="spellEnd"/>
      <w:r>
        <w:t xml:space="preserve"> </w:t>
      </w:r>
      <w:r w:rsidR="00DF2B13">
        <w:t>Ayanamsha</w:t>
      </w:r>
      <w:r>
        <w:t xml:space="preserve"> (Raymond </w:t>
      </w:r>
      <w:proofErr w:type="spellStart"/>
      <w:r>
        <w:t>Mardyks</w:t>
      </w:r>
      <w:proofErr w:type="spellEnd"/>
      <w:r>
        <w:t>)</w:t>
      </w:r>
    </w:p>
    <w:p w14:paraId="2573DDE9" w14:textId="58B6AAA1" w:rsidR="005E1BBA" w:rsidRDefault="009C705F" w:rsidP="009C705F">
      <w:r>
        <w:t xml:space="preserve">(also known as Galactic Alignment </w:t>
      </w:r>
      <w:r w:rsidR="00DF2B13">
        <w:t>Ayanamsha</w:t>
      </w:r>
      <w:r>
        <w:t>)</w:t>
      </w:r>
    </w:p>
    <w:p w14:paraId="6914ECAA" w14:textId="521AFFF0" w:rsidR="005E1BBA" w:rsidRDefault="009C705F" w:rsidP="009C705F">
      <w:r>
        <w:t xml:space="preserve">This </w:t>
      </w:r>
      <w:r w:rsidR="00DF2B13">
        <w:t>ayanamsha</w:t>
      </w:r>
      <w:r>
        <w:t xml:space="preserve"> was proposed in 1991 by the American astrologer Raymond </w:t>
      </w:r>
      <w:proofErr w:type="spellStart"/>
      <w:r>
        <w:t>Mardyks</w:t>
      </w:r>
      <w:proofErr w:type="spellEnd"/>
      <w:r>
        <w:t>. It had the value 30° on the autumn equinox 1998. Consequently, the node (intersection point) of the galactic equator with the ecliptic was very close to sidereal 0° Sagittarius on the same date, and there was an interesting “cosmic alignment”: The galactic pole pointed exactly towards the autumnal equinoctial point, and the galactic-ecliptic node coincided with the winter solstitial point (tropical 0° Capricorn).</w:t>
      </w:r>
    </w:p>
    <w:p w14:paraId="62C8185D" w14:textId="77777777" w:rsidR="005E1BBA" w:rsidRDefault="009C705F" w:rsidP="009C705F">
      <w:proofErr w:type="spellStart"/>
      <w:r>
        <w:t>Mardyks</w:t>
      </w:r>
      <w:proofErr w:type="spellEnd"/>
      <w:r>
        <w:t>' calculation is based on the galactic coordinate system that was defined by the International Astronomical Union in 1958.</w:t>
      </w:r>
    </w:p>
    <w:p w14:paraId="315B8320" w14:textId="77777777" w:rsidR="009C705F" w:rsidRDefault="009C705F" w:rsidP="009C705F">
      <w:r>
        <w:t>Source:</w:t>
      </w:r>
    </w:p>
    <w:p w14:paraId="1EC22636" w14:textId="77777777" w:rsidR="009C705F" w:rsidRDefault="009C705F" w:rsidP="005260E7">
      <w:pPr>
        <w:pStyle w:val="ListBullet1"/>
      </w:pPr>
      <w:r>
        <w:lastRenderedPageBreak/>
        <w:t xml:space="preserve">Raymond </w:t>
      </w:r>
      <w:proofErr w:type="spellStart"/>
      <w:r>
        <w:t>Mardyks</w:t>
      </w:r>
      <w:proofErr w:type="spellEnd"/>
      <w:r>
        <w:t xml:space="preserve">, “When Stars Touch the </w:t>
      </w:r>
      <w:r w:rsidR="00257766">
        <w:t>Earth</w:t>
      </w:r>
      <w:r>
        <w:t>”, in: The Mountain Astrologer Aug./Sept. 1991, pp. 1-4 and 47-48.</w:t>
      </w:r>
    </w:p>
    <w:p w14:paraId="1940B951" w14:textId="77777777" w:rsidR="005E1BBA" w:rsidRDefault="009C705F" w:rsidP="005260E7">
      <w:pPr>
        <w:pStyle w:val="ListBullet1"/>
      </w:pPr>
      <w:r>
        <w:t xml:space="preserve">Private communication between R. </w:t>
      </w:r>
      <w:proofErr w:type="spellStart"/>
      <w:r>
        <w:t>Mardyks</w:t>
      </w:r>
      <w:proofErr w:type="spellEnd"/>
      <w:r>
        <w:t xml:space="preserve"> and D. Koch in April 2016.</w:t>
      </w:r>
    </w:p>
    <w:p w14:paraId="631207C7" w14:textId="64AEDAE6" w:rsidR="009C705F" w:rsidRDefault="009C705F" w:rsidP="00B72D23">
      <w:pPr>
        <w:pStyle w:val="ayanamsa"/>
      </w:pPr>
      <w:r>
        <w:t>41) Galactic Node at 5 Sagittarius (</w:t>
      </w:r>
      <w:proofErr w:type="spellStart"/>
      <w:r>
        <w:t>Fiorenza</w:t>
      </w:r>
      <w:proofErr w:type="spellEnd"/>
      <w:r>
        <w:t xml:space="preserve"> </w:t>
      </w:r>
      <w:r w:rsidR="00DF2B13">
        <w:t>Ayanamsha</w:t>
      </w:r>
      <w:r>
        <w:t>)</w:t>
      </w:r>
    </w:p>
    <w:p w14:paraId="45C155B4" w14:textId="2BAB9773" w:rsidR="005E1BBA" w:rsidRDefault="009C705F" w:rsidP="009C705F">
      <w:r>
        <w:t xml:space="preserve">Another </w:t>
      </w:r>
      <w:r w:rsidR="00DF2B13">
        <w:t>ayanamsha</w:t>
      </w:r>
      <w:r>
        <w:t xml:space="preserve"> based on the galactic equator. It was invented by Nick Anthony </w:t>
      </w:r>
      <w:proofErr w:type="spellStart"/>
      <w:r>
        <w:t>Fiorenza</w:t>
      </w:r>
      <w:proofErr w:type="spellEnd"/>
      <w:r>
        <w:t xml:space="preserve"> and published in his book “The Star Chart. Sidereal Astrology and the Fixed Stars” in 2001. </w:t>
      </w:r>
      <w:proofErr w:type="spellStart"/>
      <w:r>
        <w:t>Fiorenza</w:t>
      </w:r>
      <w:proofErr w:type="spellEnd"/>
      <w:r>
        <w:t xml:space="preserve"> thinks that 1 Jan. 2000 should be taken as the date of the alignment of the solstitial points with the galactic node. He assumes an </w:t>
      </w:r>
      <w:r w:rsidR="00DF2B13">
        <w:t>ayanamsha</w:t>
      </w:r>
      <w:r>
        <w:t xml:space="preserve"> value of exactly 25° on this date. Thus, the vernal point fell on exactly 5° Pisces in 2000.</w:t>
      </w:r>
    </w:p>
    <w:p w14:paraId="2501B043" w14:textId="77777777" w:rsidR="009C705F" w:rsidRDefault="009C705F" w:rsidP="009C705F">
      <w:r>
        <w:t>Source:</w:t>
      </w:r>
    </w:p>
    <w:p w14:paraId="4CD3B3F6" w14:textId="77777777" w:rsidR="005E1BBA" w:rsidRDefault="009C705F" w:rsidP="005260E7">
      <w:pPr>
        <w:pStyle w:val="ListBullet1"/>
      </w:pPr>
      <w:r>
        <w:t>https://www.lunarplanner.com/siderealastrology.html</w:t>
      </w:r>
    </w:p>
    <w:p w14:paraId="70ABB1FE" w14:textId="0C7EB96B" w:rsidR="005E1BBA" w:rsidRDefault="009C705F" w:rsidP="00B72D23">
      <w:pPr>
        <w:pStyle w:val="ayanamsa"/>
      </w:pPr>
      <w:r>
        <w:t xml:space="preserve">31) </w:t>
      </w:r>
      <w:r w:rsidR="00DF2B13">
        <w:t>Ayanamsha</w:t>
      </w:r>
      <w:r>
        <w:t xml:space="preserve"> based on the Galactic Equator IAU 1958</w:t>
      </w:r>
    </w:p>
    <w:p w14:paraId="05D83E02" w14:textId="7EE09B72" w:rsidR="005E1BBA" w:rsidRDefault="009C705F" w:rsidP="009C705F">
      <w:r>
        <w:t xml:space="preserve">This </w:t>
      </w:r>
      <w:r w:rsidR="00DF2B13">
        <w:t>ayanamsha</w:t>
      </w:r>
      <w:r>
        <w:t xml:space="preserve"> is based on galactic pole as defined by the IAU in 1958, and it is assumed that the galactic equator intersects with the ecliptic at sidereal 0° Sagittarius. This </w:t>
      </w:r>
      <w:r w:rsidR="00DF2B13">
        <w:t>ayanamsha</w:t>
      </w:r>
      <w:r>
        <w:t xml:space="preserve"> differs from the </w:t>
      </w:r>
      <w:proofErr w:type="spellStart"/>
      <w:r>
        <w:t>Skydram</w:t>
      </w:r>
      <w:proofErr w:type="spellEnd"/>
      <w:r>
        <w:t xml:space="preserve"> </w:t>
      </w:r>
      <w:r w:rsidR="00DF2B13">
        <w:t>ayanamsha</w:t>
      </w:r>
      <w:r>
        <w:t xml:space="preserve"> by only 19 arc seconds, but from </w:t>
      </w:r>
      <w:proofErr w:type="spellStart"/>
      <w:r>
        <w:t>Fioreza’s</w:t>
      </w:r>
      <w:proofErr w:type="spellEnd"/>
      <w:r>
        <w:t xml:space="preserve"> </w:t>
      </w:r>
      <w:r w:rsidR="00DF2B13">
        <w:t>ayanamsha</w:t>
      </w:r>
      <w:r>
        <w:t xml:space="preserve"> by slightly more than 5°.</w:t>
      </w:r>
    </w:p>
    <w:p w14:paraId="53CF9962" w14:textId="77777777" w:rsidR="005E1BBA" w:rsidRDefault="009C705F" w:rsidP="00B72D23">
      <w:pPr>
        <w:pStyle w:val="ayanamsa"/>
      </w:pPr>
      <w:r>
        <w:t>32) Galactic Node at 0° Sagittarius</w:t>
      </w:r>
    </w:p>
    <w:p w14:paraId="5E3C2974" w14:textId="03D5FDAE" w:rsidR="005E1BBA" w:rsidRDefault="009C705F" w:rsidP="009C705F">
      <w:r>
        <w:t xml:space="preserve">The galactic pole IAU 1958 is in fact outdated. According to more recent observations and calculations from the year 2010, the galactic node with the ecliptic must be corrected by 3'11", and the "Galactic Alignment" preponed to 1994 (instead of 1998). With this </w:t>
      </w:r>
      <w:r w:rsidR="00DF2B13">
        <w:t>ayanamsha</w:t>
      </w:r>
      <w:r>
        <w:t>, the galactic node is fixed exactly at sidereal 0° Sagittarius.</w:t>
      </w:r>
    </w:p>
    <w:p w14:paraId="450F33B6" w14:textId="77777777" w:rsidR="009C705F" w:rsidRDefault="009C705F" w:rsidP="009C705F">
      <w:r>
        <w:t>Source:</w:t>
      </w:r>
    </w:p>
    <w:p w14:paraId="733FAE85" w14:textId="77777777" w:rsidR="005E1BBA" w:rsidRDefault="009C705F" w:rsidP="005260E7">
      <w:pPr>
        <w:pStyle w:val="ListBullet1"/>
      </w:pPr>
      <w:r>
        <w:t>Liu/Zhu/Zhang, „Reconsidering the galactic coordinate system“, Astronomy &amp; Astrophysics No. AA2010, Oct. 2010, p. 8.</w:t>
      </w:r>
    </w:p>
    <w:p w14:paraId="6D17299D" w14:textId="7D5F0E3C" w:rsidR="009C705F" w:rsidRDefault="009C705F" w:rsidP="00B72D23">
      <w:pPr>
        <w:pStyle w:val="ayanamsa"/>
      </w:pPr>
      <w:r>
        <w:t xml:space="preserve">33) </w:t>
      </w:r>
      <w:proofErr w:type="spellStart"/>
      <w:r>
        <w:t>Ardra</w:t>
      </w:r>
      <w:proofErr w:type="spellEnd"/>
      <w:r>
        <w:t xml:space="preserve"> Galactic Plane </w:t>
      </w:r>
      <w:r w:rsidR="00DF2B13">
        <w:t>Ayanamsha</w:t>
      </w:r>
    </w:p>
    <w:p w14:paraId="2CA44B45" w14:textId="77777777" w:rsidR="005E1BBA" w:rsidRDefault="009C705F" w:rsidP="009C705F">
      <w:r>
        <w:t xml:space="preserve">(= Galactic equator cuts ecliptic in the middle of </w:t>
      </w:r>
      <w:proofErr w:type="spellStart"/>
      <w:r>
        <w:t>Mula</w:t>
      </w:r>
      <w:proofErr w:type="spellEnd"/>
      <w:r>
        <w:t xml:space="preserve"> and the beginning of </w:t>
      </w:r>
      <w:proofErr w:type="spellStart"/>
      <w:r>
        <w:t>Ardra</w:t>
      </w:r>
      <w:proofErr w:type="spellEnd"/>
      <w:r>
        <w:t>)</w:t>
      </w:r>
    </w:p>
    <w:p w14:paraId="35E86AD0" w14:textId="41495D44" w:rsidR="005E1BBA" w:rsidRDefault="009C705F" w:rsidP="009C705F">
      <w:r>
        <w:t xml:space="preserve">With this </w:t>
      </w:r>
      <w:r w:rsidR="00DF2B13">
        <w:t>ayanamsha</w:t>
      </w:r>
      <w:r>
        <w:t xml:space="preserve">, the galactic equator cuts the ecliptic exactly in the middle of the nakshatra </w:t>
      </w:r>
      <w:proofErr w:type="spellStart"/>
      <w:r>
        <w:t>Mula</w:t>
      </w:r>
      <w:proofErr w:type="spellEnd"/>
      <w:r>
        <w:t xml:space="preserve">. This means that the Milky Way passes through the middle of this lunar mansion. Here again, it is interesting that the Sanskrit word </w:t>
      </w:r>
      <w:proofErr w:type="spellStart"/>
      <w:r>
        <w:t>mūlam</w:t>
      </w:r>
      <w:proofErr w:type="spellEnd"/>
      <w:r>
        <w:t xml:space="preserve"> means "root, origin", and it seems that the circle of the lunar mansions originally began with this nakshatra. On the opposite side, the galactic equator cuts the ecliptic exactly at the beginning of the nakshatra </w:t>
      </w:r>
      <w:proofErr w:type="spellStart"/>
      <w:r>
        <w:t>Ārdrā</w:t>
      </w:r>
      <w:proofErr w:type="spellEnd"/>
      <w:r>
        <w:t xml:space="preserve"> ("the moist, green, succulent one", feminine).</w:t>
      </w:r>
    </w:p>
    <w:p w14:paraId="305671C0" w14:textId="46547147" w:rsidR="005E1BBA" w:rsidRDefault="009C705F" w:rsidP="009C705F">
      <w:r>
        <w:t xml:space="preserve">This </w:t>
      </w:r>
      <w:r w:rsidR="00DF2B13">
        <w:t>ayanamsha</w:t>
      </w:r>
      <w:r>
        <w:t xml:space="preserve"> was introduced by the American astrologer Ernst Wilhelm in 2004. He used a calculation of the galactic node by D. Koch from the year 2001, which had a small error of 2 arc seconds. The current implementation of this </w:t>
      </w:r>
      <w:r w:rsidR="00DF2B13">
        <w:t>ayanamsha</w:t>
      </w:r>
      <w:r>
        <w:t xml:space="preserve"> is based on a new position of the Galactic pole found by Chinese</w:t>
      </w:r>
      <w:r w:rsidR="005260E7">
        <w:t xml:space="preserve"> </w:t>
      </w:r>
      <w:r>
        <w:t>astronomers in 2010.</w:t>
      </w:r>
    </w:p>
    <w:p w14:paraId="7F569176" w14:textId="4F344C2B" w:rsidR="005E1BBA" w:rsidRDefault="009C705F" w:rsidP="00BA3CDC">
      <w:pPr>
        <w:pStyle w:val="berschrift3"/>
      </w:pPr>
      <w:bookmarkStart w:id="49" w:name="_Toc58931106"/>
      <w:r>
        <w:t xml:space="preserve">Other </w:t>
      </w:r>
      <w:proofErr w:type="spellStart"/>
      <w:r w:rsidR="00DF2B13">
        <w:t>ayanamsha</w:t>
      </w:r>
      <w:r w:rsidR="00C37080">
        <w:t>s</w:t>
      </w:r>
      <w:bookmarkEnd w:id="49"/>
      <w:proofErr w:type="spellEnd"/>
    </w:p>
    <w:p w14:paraId="37175D58" w14:textId="4ECD4745" w:rsidR="005E1BBA" w:rsidRPr="00A6051D" w:rsidRDefault="009C705F" w:rsidP="00B72D23">
      <w:pPr>
        <w:pStyle w:val="ayanamsa"/>
        <w:rPr>
          <w:lang w:val="fr-CH"/>
        </w:rPr>
      </w:pPr>
      <w:r w:rsidRPr="00A6051D">
        <w:rPr>
          <w:lang w:val="fr-CH"/>
        </w:rPr>
        <w:t xml:space="preserve">35) </w:t>
      </w:r>
      <w:proofErr w:type="spellStart"/>
      <w:r w:rsidRPr="00A6051D">
        <w:rPr>
          <w:lang w:val="fr-CH"/>
        </w:rPr>
        <w:t>True</w:t>
      </w:r>
      <w:proofErr w:type="spellEnd"/>
      <w:r w:rsidRPr="00A6051D">
        <w:rPr>
          <w:lang w:val="fr-CH"/>
        </w:rPr>
        <w:t xml:space="preserve"> Mula </w:t>
      </w:r>
      <w:r w:rsidR="00DF2B13" w:rsidRPr="00A6051D">
        <w:rPr>
          <w:lang w:val="fr-CH"/>
        </w:rPr>
        <w:t>Ayanamsha</w:t>
      </w:r>
      <w:r w:rsidRPr="00A6051D">
        <w:rPr>
          <w:lang w:val="fr-CH"/>
        </w:rPr>
        <w:t xml:space="preserve"> (K. Chandra Hari)</w:t>
      </w:r>
    </w:p>
    <w:p w14:paraId="1664CE04" w14:textId="4BE04799" w:rsidR="005E1BBA" w:rsidRDefault="009C705F" w:rsidP="009C705F">
      <w:r>
        <w:t xml:space="preserve">With this </w:t>
      </w:r>
      <w:r w:rsidR="00DF2B13">
        <w:t>ayanamsha</w:t>
      </w:r>
      <w:r>
        <w:t xml:space="preserve">, the star </w:t>
      </w:r>
      <w:proofErr w:type="spellStart"/>
      <w:r>
        <w:t>Mula</w:t>
      </w:r>
      <w:proofErr w:type="spellEnd"/>
      <w:r>
        <w:t xml:space="preserve"> (λ </w:t>
      </w:r>
      <w:proofErr w:type="spellStart"/>
      <w:r>
        <w:t>Scorpionis</w:t>
      </w:r>
      <w:proofErr w:type="spellEnd"/>
      <w:r>
        <w:t>) is assumed at 0° Sagittarius.</w:t>
      </w:r>
    </w:p>
    <w:p w14:paraId="34402926" w14:textId="30DABE6B" w:rsidR="005E1BBA" w:rsidRDefault="009C705F" w:rsidP="009C705F">
      <w:r>
        <w:t xml:space="preserve">The Indian astrologer Chandra Hari is of the opinion that the lunar mansion </w:t>
      </w:r>
      <w:proofErr w:type="spellStart"/>
      <w:r>
        <w:t>Mula</w:t>
      </w:r>
      <w:proofErr w:type="spellEnd"/>
      <w:r>
        <w:t xml:space="preserve"> corresponds to the </w:t>
      </w:r>
      <w:proofErr w:type="spellStart"/>
      <w:r>
        <w:t>Muladhara</w:t>
      </w:r>
      <w:proofErr w:type="spellEnd"/>
      <w:r>
        <w:t xml:space="preserve"> Chakra. He refers to the doctrine of the </w:t>
      </w:r>
      <w:proofErr w:type="spellStart"/>
      <w:r>
        <w:t>Kalapurusha</w:t>
      </w:r>
      <w:proofErr w:type="spellEnd"/>
      <w:r>
        <w:t xml:space="preserve"> which assigns the 12 zodiac signs to parts of the human body. The initial point of Aries is considered to correspond to the crown and Pisces to the feet of the cosmic human being. In addition, Chandra Hari notes that </w:t>
      </w:r>
      <w:proofErr w:type="spellStart"/>
      <w:r>
        <w:t>Mula</w:t>
      </w:r>
      <w:proofErr w:type="spellEnd"/>
      <w:r>
        <w:t xml:space="preserve"> has the advantage to be located near the galactic </w:t>
      </w:r>
      <w:proofErr w:type="spellStart"/>
      <w:r>
        <w:t>centre</w:t>
      </w:r>
      <w:proofErr w:type="spellEnd"/>
      <w:r>
        <w:t xml:space="preserve"> and to have “no proper motion”. This </w:t>
      </w:r>
      <w:r w:rsidR="00DF2B13">
        <w:t>ayanamsha</w:t>
      </w:r>
      <w:r>
        <w:t xml:space="preserve"> is very close to the Fagan/Bradley </w:t>
      </w:r>
      <w:r w:rsidR="00DF2B13">
        <w:t>ayanamsha</w:t>
      </w:r>
      <w:r>
        <w:t>. Chandra Hari believes it defines the original Babylonian zodiac.</w:t>
      </w:r>
    </w:p>
    <w:p w14:paraId="1C776B67" w14:textId="77777777" w:rsidR="005E1BBA" w:rsidRDefault="009C705F" w:rsidP="009C705F">
      <w:r>
        <w:t xml:space="preserve">(In reality, however, the star </w:t>
      </w:r>
      <w:proofErr w:type="spellStart"/>
      <w:r>
        <w:t>Mula</w:t>
      </w:r>
      <w:proofErr w:type="spellEnd"/>
      <w:r>
        <w:t xml:space="preserve"> (λ </w:t>
      </w:r>
      <w:proofErr w:type="spellStart"/>
      <w:r>
        <w:t>Scorpionis</w:t>
      </w:r>
      <w:proofErr w:type="spellEnd"/>
      <w:r>
        <w:t xml:space="preserve">) has a small proper motion, too. As has been stated, the position of the galactic </w:t>
      </w:r>
      <w:proofErr w:type="spellStart"/>
      <w:r>
        <w:t>centre</w:t>
      </w:r>
      <w:proofErr w:type="spellEnd"/>
      <w:r>
        <w:t xml:space="preserve"> was not known to the ancient peoples. However, they were aware of the fact that the Milky Way crossed the ecliptic in this region of the sky.)</w:t>
      </w:r>
    </w:p>
    <w:p w14:paraId="2C6004AB" w14:textId="77777777" w:rsidR="009C705F" w:rsidRDefault="009C705F" w:rsidP="009C705F">
      <w:r>
        <w:t>Sources:</w:t>
      </w:r>
    </w:p>
    <w:p w14:paraId="7A9FDB13" w14:textId="77777777" w:rsidR="009C705F" w:rsidRDefault="009C705F" w:rsidP="005260E7">
      <w:pPr>
        <w:pStyle w:val="ListBullet1"/>
      </w:pPr>
      <w:r>
        <w:t xml:space="preserve">K. Chandra Hari, "On the Origin of </w:t>
      </w:r>
      <w:r w:rsidR="007532B4">
        <w:t>Sidereal</w:t>
      </w:r>
      <w:r>
        <w:t xml:space="preserve"> Zodiac and Astronomy", in: Indian Journal of History of Science, 33(4) 1998.</w:t>
      </w:r>
    </w:p>
    <w:p w14:paraId="61A468A1" w14:textId="5B23152F" w:rsidR="009C705F" w:rsidRDefault="009C705F" w:rsidP="005260E7">
      <w:pPr>
        <w:pStyle w:val="ListBullet1"/>
      </w:pPr>
      <w:r>
        <w:t>Chandra Hari, "</w:t>
      </w:r>
      <w:proofErr w:type="spellStart"/>
      <w:r>
        <w:t>Ayanāṃśa</w:t>
      </w:r>
      <w:proofErr w:type="spellEnd"/>
      <w:r>
        <w:t>", xa.yimg.com/</w:t>
      </w:r>
      <w:proofErr w:type="spellStart"/>
      <w:r>
        <w:t>kq</w:t>
      </w:r>
      <w:proofErr w:type="spellEnd"/>
      <w:r>
        <w:t>/groups/26252194/1355927039/name/</w:t>
      </w:r>
      <w:r w:rsidR="00DF2B13">
        <w:t>Ayanamsha</w:t>
      </w:r>
      <w:r>
        <w:t>.</w:t>
      </w:r>
      <w:r w:rsidR="00BA7D67">
        <w:t>pdf.</w:t>
      </w:r>
    </w:p>
    <w:p w14:paraId="7B4EC4B9" w14:textId="0656A7C9" w:rsidR="005E1BBA" w:rsidRDefault="009C705F" w:rsidP="005260E7">
      <w:pPr>
        <w:pStyle w:val="ListBullet1"/>
      </w:pPr>
      <w:r>
        <w:t>http://www.indiadivine.org/content/topic/1229109-true-</w:t>
      </w:r>
      <w:r w:rsidR="00DF2B13">
        <w:t>ayanamsha</w:t>
      </w:r>
      <w:r>
        <w:t>-views-of-chandra-hari/</w:t>
      </w:r>
      <w:r w:rsidR="00BA7D67">
        <w:t>.</w:t>
      </w:r>
    </w:p>
    <w:p w14:paraId="17DDDE0D" w14:textId="61CF3B91" w:rsidR="005E1BBA" w:rsidRDefault="009C705F" w:rsidP="009C705F">
      <w:r>
        <w:t xml:space="preserve">The following </w:t>
      </w:r>
      <w:proofErr w:type="spellStart"/>
      <w:r w:rsidR="00DF2B13">
        <w:t>ayanamsha</w:t>
      </w:r>
      <w:r w:rsidR="00C37080">
        <w:t>s</w:t>
      </w:r>
      <w:proofErr w:type="spellEnd"/>
      <w:r>
        <w:t xml:space="preserve"> were provided by Graham Dawson (”Solar Fire”), who had taken them over from Robert Hand’s Program ”Nova”. Some were also contributed by David Cochrane. Explanations by D. Koch:</w:t>
      </w:r>
    </w:p>
    <w:p w14:paraId="359C617B" w14:textId="67C4726F" w:rsidR="005E1BBA" w:rsidRDefault="009C705F" w:rsidP="00B72D23">
      <w:pPr>
        <w:pStyle w:val="ayanamsa"/>
      </w:pPr>
      <w:r>
        <w:lastRenderedPageBreak/>
        <w:t xml:space="preserve">2) De Luce </w:t>
      </w:r>
      <w:r w:rsidR="00DF2B13">
        <w:t>Ayanamsha</w:t>
      </w:r>
    </w:p>
    <w:p w14:paraId="4B546D78" w14:textId="49959248" w:rsidR="005E1BBA" w:rsidRDefault="009C705F" w:rsidP="009C705F">
      <w:r>
        <w:t xml:space="preserve">This </w:t>
      </w:r>
      <w:r w:rsidR="00DF2B13">
        <w:t>ayanamsha</w:t>
      </w:r>
      <w:r>
        <w:t xml:space="preserve"> was proposed by the American astrologer Robert </w:t>
      </w:r>
      <w:proofErr w:type="spellStart"/>
      <w:r>
        <w:t>DeLuce</w:t>
      </w:r>
      <w:proofErr w:type="spellEnd"/>
      <w:r>
        <w:t xml:space="preserve"> (1877-1964). It is fixed at the birth of Jesus, theoretically at 1 January 1 </w:t>
      </w:r>
      <w:r w:rsidR="000C3B73">
        <w:t>CE</w:t>
      </w:r>
      <w:r>
        <w:t xml:space="preserve">. However, </w:t>
      </w:r>
      <w:proofErr w:type="spellStart"/>
      <w:r>
        <w:t>DeLuce</w:t>
      </w:r>
      <w:proofErr w:type="spellEnd"/>
      <w:r>
        <w:t xml:space="preserve"> de facto used an </w:t>
      </w:r>
      <w:r w:rsidR="00DF2B13">
        <w:t>ayanamsha</w:t>
      </w:r>
      <w:r>
        <w:t xml:space="preserve"> of 26°24'47 in the year 1900, which corresponds to 4 June 1 </w:t>
      </w:r>
      <w:r w:rsidR="000C3B73">
        <w:t>BCE</w:t>
      </w:r>
      <w:r>
        <w:t xml:space="preserve"> as zero </w:t>
      </w:r>
      <w:r w:rsidR="00DF2B13">
        <w:t>ayanamsha</w:t>
      </w:r>
      <w:r>
        <w:t xml:space="preserve"> date.</w:t>
      </w:r>
    </w:p>
    <w:p w14:paraId="09E5F622" w14:textId="7F0E65DC" w:rsidR="005E1BBA" w:rsidRDefault="009C705F" w:rsidP="009C705F">
      <w:proofErr w:type="spellStart"/>
      <w:r>
        <w:t>DeLuce</w:t>
      </w:r>
      <w:proofErr w:type="spellEnd"/>
      <w:r>
        <w:t xml:space="preserve"> believes that this </w:t>
      </w:r>
      <w:r w:rsidR="00DF2B13">
        <w:t>ayanamsha</w:t>
      </w:r>
      <w:r>
        <w:t xml:space="preserve"> was also used in ancient India. He draws this conclusion from the fact that the important ancient Indian astrologer </w:t>
      </w:r>
      <w:proofErr w:type="spellStart"/>
      <w:r>
        <w:t>Varahamihira</w:t>
      </w:r>
      <w:proofErr w:type="spellEnd"/>
      <w:r>
        <w:t>, who assumed the solstices on the ingress</w:t>
      </w:r>
      <w:r w:rsidR="00916AEB">
        <w:t xml:space="preserve"> day</w:t>
      </w:r>
      <w:r>
        <w:t xml:space="preserve">s of the </w:t>
      </w:r>
      <w:r w:rsidR="009C2AAA">
        <w:t>Sun</w:t>
      </w:r>
      <w:r w:rsidR="00F90BCF">
        <w:t xml:space="preserve"> </w:t>
      </w:r>
      <w:r>
        <w:t>into</w:t>
      </w:r>
      <w:r w:rsidR="00C0115A">
        <w:t xml:space="preserve"> </w:t>
      </w:r>
      <w:r>
        <w:t xml:space="preserve">sidereal Cancer and Capricorn, allegedly lived in the 1st century </w:t>
      </w:r>
      <w:r w:rsidR="000C3B73">
        <w:t>BCE</w:t>
      </w:r>
      <w:r>
        <w:t xml:space="preserve">. This dating of </w:t>
      </w:r>
      <w:proofErr w:type="spellStart"/>
      <w:r>
        <w:t>Varahamihira</w:t>
      </w:r>
      <w:proofErr w:type="spellEnd"/>
      <w:r>
        <w:t xml:space="preserve"> has recently become popular under the influence of Hindu nationalist ideology (Hindutva). However, historically, it cannot be</w:t>
      </w:r>
      <w:r w:rsidR="00C0115A">
        <w:t xml:space="preserve"> </w:t>
      </w:r>
      <w:r>
        <w:t xml:space="preserve">maintained. </w:t>
      </w:r>
      <w:proofErr w:type="spellStart"/>
      <w:r>
        <w:t>Varahamihira</w:t>
      </w:r>
      <w:proofErr w:type="spellEnd"/>
      <w:r>
        <w:t xml:space="preserve"> lived and wrote in the 6th century </w:t>
      </w:r>
      <w:r w:rsidR="000C3B73">
        <w:t>CE</w:t>
      </w:r>
      <w:r>
        <w:t>.</w:t>
      </w:r>
    </w:p>
    <w:p w14:paraId="5620391D" w14:textId="77777777" w:rsidR="009C705F" w:rsidRDefault="009C705F" w:rsidP="009C705F">
      <w:r>
        <w:t>Sources:</w:t>
      </w:r>
    </w:p>
    <w:p w14:paraId="2D3BE14E" w14:textId="77777777" w:rsidR="005E1BBA" w:rsidRDefault="009C705F" w:rsidP="005260E7">
      <w:pPr>
        <w:pStyle w:val="ListBullet1"/>
      </w:pPr>
      <w:r>
        <w:t xml:space="preserve">Robert </w:t>
      </w:r>
      <w:proofErr w:type="spellStart"/>
      <w:r>
        <w:t>DeLuce</w:t>
      </w:r>
      <w:proofErr w:type="spellEnd"/>
      <w:r>
        <w:t>, Constellational Astrology According to the Hindu System, Los Angeles, 1963, p. 5.</w:t>
      </w:r>
    </w:p>
    <w:p w14:paraId="6D3F4A05" w14:textId="5D712034" w:rsidR="005E1BBA" w:rsidRDefault="009C705F" w:rsidP="00B72D23">
      <w:pPr>
        <w:pStyle w:val="ayanamsa"/>
      </w:pPr>
      <w:r>
        <w:t xml:space="preserve">3) Raman </w:t>
      </w:r>
      <w:r w:rsidR="00DF2B13">
        <w:t>Ayanamsha</w:t>
      </w:r>
    </w:p>
    <w:p w14:paraId="3007961B" w14:textId="014A182B" w:rsidR="005E1BBA" w:rsidRDefault="009C705F" w:rsidP="009C705F">
      <w:r>
        <w:t xml:space="preserve">This </w:t>
      </w:r>
      <w:r w:rsidR="00DF2B13">
        <w:t>ayanamsha</w:t>
      </w:r>
      <w:r>
        <w:t xml:space="preserve"> was used by the great Indian astrologer Bangalore Venkata Raman (1912-1998). It is based on a statement by the medieval astronomer </w:t>
      </w:r>
      <w:proofErr w:type="spellStart"/>
      <w:r>
        <w:t>Bhaskara</w:t>
      </w:r>
      <w:proofErr w:type="spellEnd"/>
      <w:r>
        <w:t xml:space="preserve"> II (1184-1185), who assumed an </w:t>
      </w:r>
      <w:r w:rsidR="00DF2B13">
        <w:t>ayanamsha</w:t>
      </w:r>
      <w:r>
        <w:t xml:space="preserve"> of 11° in the year 1183 (according to Information given by Chandra Hari, unfortunately without giving his source). Raman himself mentioned the year 389 CE as year of zero </w:t>
      </w:r>
      <w:r w:rsidR="00DF2B13">
        <w:t>ayanamsha</w:t>
      </w:r>
      <w:r>
        <w:t xml:space="preserve"> in his book Hindu Predictive Astrology, pp. 378-379.</w:t>
      </w:r>
    </w:p>
    <w:p w14:paraId="2E16600D" w14:textId="07A38374" w:rsidR="005E1BBA" w:rsidRDefault="009C705F" w:rsidP="009C705F">
      <w:r>
        <w:t xml:space="preserve">Although this </w:t>
      </w:r>
      <w:r w:rsidR="00DF2B13">
        <w:t>ayanamsha</w:t>
      </w:r>
      <w:r>
        <w:t xml:space="preserve"> is very close to the galactic </w:t>
      </w:r>
      <w:r w:rsidR="00DF2B13">
        <w:t>ayanamsha</w:t>
      </w:r>
      <w:r>
        <w:t xml:space="preserve"> of Gil Brand, Raman apparently did not think of the possibility to define the zodiac using the galactic </w:t>
      </w:r>
      <w:proofErr w:type="spellStart"/>
      <w:r>
        <w:t>centre</w:t>
      </w:r>
      <w:proofErr w:type="spellEnd"/>
      <w:r>
        <w:t>.</w:t>
      </w:r>
    </w:p>
    <w:p w14:paraId="2B6FAF30" w14:textId="77777777" w:rsidR="009C705F" w:rsidRDefault="009C705F" w:rsidP="009C705F">
      <w:r>
        <w:t>Sources:</w:t>
      </w:r>
    </w:p>
    <w:p w14:paraId="76A07D74" w14:textId="602C3C5D" w:rsidR="009C705F" w:rsidRDefault="009C705F" w:rsidP="005260E7">
      <w:pPr>
        <w:pStyle w:val="ListBullet1"/>
      </w:pPr>
      <w:r>
        <w:t>Chandra Hari, "</w:t>
      </w:r>
      <w:proofErr w:type="spellStart"/>
      <w:r>
        <w:t>Ayanāṃśa</w:t>
      </w:r>
      <w:proofErr w:type="spellEnd"/>
      <w:r>
        <w:t>", xa.yimg.com/</w:t>
      </w:r>
      <w:proofErr w:type="spellStart"/>
      <w:r>
        <w:t>kq</w:t>
      </w:r>
      <w:proofErr w:type="spellEnd"/>
      <w:r>
        <w:t>/groups/26252194/1355927039/name/</w:t>
      </w:r>
      <w:r w:rsidR="00DF2B13">
        <w:t>Ayanamsha</w:t>
      </w:r>
      <w:r>
        <w:t>.</w:t>
      </w:r>
      <w:r w:rsidR="00BA7D67">
        <w:t>pdf.</w:t>
      </w:r>
    </w:p>
    <w:p w14:paraId="05F9D41D" w14:textId="77777777" w:rsidR="005E1BBA" w:rsidRDefault="009C705F" w:rsidP="005260E7">
      <w:pPr>
        <w:pStyle w:val="ListBullet1"/>
      </w:pPr>
      <w:r>
        <w:t>B.V. Raman, Hindu Predictive Astrology, pp. 378-379.</w:t>
      </w:r>
    </w:p>
    <w:p w14:paraId="5C4B1182" w14:textId="5D18E8A8" w:rsidR="005E1BBA" w:rsidRDefault="009C705F" w:rsidP="00B72D23">
      <w:pPr>
        <w:pStyle w:val="ayanamsa"/>
      </w:pPr>
      <w:r>
        <w:t xml:space="preserve">7) Shri </w:t>
      </w:r>
      <w:proofErr w:type="spellStart"/>
      <w:r>
        <w:t>Yukteshwar</w:t>
      </w:r>
      <w:proofErr w:type="spellEnd"/>
      <w:r>
        <w:t xml:space="preserve"> </w:t>
      </w:r>
      <w:r w:rsidR="00DF2B13">
        <w:t>Ayanamsha</w:t>
      </w:r>
    </w:p>
    <w:p w14:paraId="46EB922D" w14:textId="5E5BF303" w:rsidR="005E1BBA" w:rsidRDefault="009C705F" w:rsidP="009C705F">
      <w:r>
        <w:t xml:space="preserve">This </w:t>
      </w:r>
      <w:r w:rsidR="00DF2B13">
        <w:t>ayanamsha</w:t>
      </w:r>
      <w:r>
        <w:t xml:space="preserve"> was allegedly recommended by Swami Shri </w:t>
      </w:r>
      <w:proofErr w:type="spellStart"/>
      <w:r>
        <w:t>Yukteshwar</w:t>
      </w:r>
      <w:proofErr w:type="spellEnd"/>
      <w:r>
        <w:t xml:space="preserve"> </w:t>
      </w:r>
      <w:proofErr w:type="spellStart"/>
      <w:r>
        <w:t>Giri</w:t>
      </w:r>
      <w:proofErr w:type="spellEnd"/>
      <w:r>
        <w:t xml:space="preserve"> (1855-1936). We have taken over its definition from Graham Dawson. However, the definition given by </w:t>
      </w:r>
      <w:proofErr w:type="spellStart"/>
      <w:r>
        <w:t>Yukteshwar</w:t>
      </w:r>
      <w:proofErr w:type="spellEnd"/>
      <w:r>
        <w:t xml:space="preserve"> himself in the introduction of his work The Holy Science is a confusing. According to his “astronomical reference books”, the </w:t>
      </w:r>
      <w:r w:rsidR="00DF2B13">
        <w:t>ayanamsha</w:t>
      </w:r>
      <w:r>
        <w:t xml:space="preserve"> on the spring equinox 1894 was 20°54’36”. At the same time he believed that this was the distance of the spring equinox from the star </w:t>
      </w:r>
      <w:proofErr w:type="spellStart"/>
      <w:r>
        <w:t>Revati</w:t>
      </w:r>
      <w:proofErr w:type="spellEnd"/>
      <w:r>
        <w:t xml:space="preserve">, which he put at the initial point of Aries. However, this is wrong, because on that date, </w:t>
      </w:r>
      <w:proofErr w:type="spellStart"/>
      <w:r>
        <w:t>Revati</w:t>
      </w:r>
      <w:proofErr w:type="spellEnd"/>
      <w:r>
        <w:t xml:space="preserve"> was actually 18°24’ away from the vernal point. The error is explained from the fact that </w:t>
      </w:r>
      <w:proofErr w:type="spellStart"/>
      <w:r>
        <w:t>Yukteshwar</w:t>
      </w:r>
      <w:proofErr w:type="spellEnd"/>
      <w:r>
        <w:t xml:space="preserve"> used the zero </w:t>
      </w:r>
      <w:r w:rsidR="00DF2B13">
        <w:t>ayanamsha</w:t>
      </w:r>
      <w:r>
        <w:t xml:space="preserve"> year 499 CE and an inaccurate </w:t>
      </w:r>
      <w:proofErr w:type="spellStart"/>
      <w:r>
        <w:t>Suryasiddhantic</w:t>
      </w:r>
      <w:proofErr w:type="spellEnd"/>
      <w:r>
        <w:t xml:space="preserve"> precession rate of 360°/24’000 years = 54 arcsec/year. Moreover, </w:t>
      </w:r>
      <w:proofErr w:type="spellStart"/>
      <w:r>
        <w:t>Yukteshwar</w:t>
      </w:r>
      <w:proofErr w:type="spellEnd"/>
      <w:r>
        <w:t xml:space="preserve"> is wrong in assigning the above-mentioned </w:t>
      </w:r>
      <w:r w:rsidR="00DF2B13">
        <w:t>ayanamsha</w:t>
      </w:r>
      <w:r>
        <w:t xml:space="preserve"> value to the year 1894; in reality it applies to 1893.</w:t>
      </w:r>
    </w:p>
    <w:p w14:paraId="56539C0B" w14:textId="77777777" w:rsidR="005E1BBA" w:rsidRDefault="009C705F" w:rsidP="009C705F">
      <w:r>
        <w:t xml:space="preserve">Since </w:t>
      </w:r>
      <w:proofErr w:type="spellStart"/>
      <w:r>
        <w:t>Yukteshwar’s</w:t>
      </w:r>
      <w:proofErr w:type="spellEnd"/>
      <w:r>
        <w:t xml:space="preserve"> precession rate is wrong by 4” per year, astro.com cannot reproduce his horoscopes accurately for epochs far from 1900. In 2000, the difference amounts to 6’40”.</w:t>
      </w:r>
    </w:p>
    <w:p w14:paraId="7B7E6986" w14:textId="01CF4362" w:rsidR="005E1BBA" w:rsidRDefault="009C705F" w:rsidP="009C705F">
      <w:r>
        <w:t xml:space="preserve">Although this </w:t>
      </w:r>
      <w:r w:rsidR="00DF2B13">
        <w:t>ayanamsha</w:t>
      </w:r>
      <w:r>
        <w:t xml:space="preserve"> differs only a few arc seconds from the galactic </w:t>
      </w:r>
      <w:r w:rsidR="00DF2B13">
        <w:t>ayanamsha</w:t>
      </w:r>
      <w:r>
        <w:t xml:space="preserve"> of Gil Brand, </w:t>
      </w:r>
      <w:proofErr w:type="spellStart"/>
      <w:r>
        <w:t>Yukteshwar</w:t>
      </w:r>
      <w:proofErr w:type="spellEnd"/>
      <w:r>
        <w:t xml:space="preserve"> obviously did not intend to define the zodiac using the galactic </w:t>
      </w:r>
      <w:proofErr w:type="spellStart"/>
      <w:r>
        <w:t>centre</w:t>
      </w:r>
      <w:proofErr w:type="spellEnd"/>
      <w:r>
        <w:t xml:space="preserve">. He actually intended a </w:t>
      </w:r>
      <w:proofErr w:type="spellStart"/>
      <w:r>
        <w:t>Revati</w:t>
      </w:r>
      <w:proofErr w:type="spellEnd"/>
      <w:r>
        <w:t>-oriented</w:t>
      </w:r>
      <w:r w:rsidR="00C0115A">
        <w:t xml:space="preserve"> </w:t>
      </w:r>
      <w:r w:rsidR="00DF2B13">
        <w:t>ayanamsha</w:t>
      </w:r>
      <w:r>
        <w:t>, but committed the above-mentioned errors in his calculation.</w:t>
      </w:r>
    </w:p>
    <w:p w14:paraId="3BA335E9" w14:textId="77777777" w:rsidR="009C705F" w:rsidRDefault="009C705F" w:rsidP="009C705F">
      <w:r>
        <w:t>Source:</w:t>
      </w:r>
    </w:p>
    <w:p w14:paraId="7F580BC6" w14:textId="77777777" w:rsidR="005E1BBA" w:rsidRDefault="009C705F" w:rsidP="005260E7">
      <w:pPr>
        <w:pStyle w:val="ListBullet1"/>
      </w:pPr>
      <w:r>
        <w:t xml:space="preserve">Swami Sri </w:t>
      </w:r>
      <w:proofErr w:type="spellStart"/>
      <w:r>
        <w:t>Yukteswar</w:t>
      </w:r>
      <w:proofErr w:type="spellEnd"/>
      <w:r>
        <w:t xml:space="preserve">, The Holy Science, 1949, </w:t>
      </w:r>
      <w:proofErr w:type="spellStart"/>
      <w:r>
        <w:t>Yogoda</w:t>
      </w:r>
      <w:proofErr w:type="spellEnd"/>
      <w:r>
        <w:t xml:space="preserve"> </w:t>
      </w:r>
      <w:proofErr w:type="spellStart"/>
      <w:r>
        <w:t>Satsanga</w:t>
      </w:r>
      <w:proofErr w:type="spellEnd"/>
      <w:r>
        <w:t xml:space="preserve"> Society of India, p. xx.</w:t>
      </w:r>
    </w:p>
    <w:p w14:paraId="6FC8ACDA" w14:textId="1FA92686" w:rsidR="005E1BBA" w:rsidRDefault="009C705F" w:rsidP="00B72D23">
      <w:pPr>
        <w:pStyle w:val="ayanamsa"/>
      </w:pPr>
      <w:r>
        <w:t xml:space="preserve">8) JN Bhasin </w:t>
      </w:r>
      <w:r w:rsidR="00DF2B13">
        <w:t>Ayanamsha</w:t>
      </w:r>
    </w:p>
    <w:p w14:paraId="009C2634" w14:textId="6F73558E" w:rsidR="005E1BBA" w:rsidRDefault="009C705F" w:rsidP="009C705F">
      <w:r>
        <w:t xml:space="preserve">This </w:t>
      </w:r>
      <w:r w:rsidR="00DF2B13">
        <w:t>ayanamsha</w:t>
      </w:r>
      <w:r>
        <w:t xml:space="preserve"> was used by the Indian astrologer J.N. Bhasin (1908-1983).</w:t>
      </w:r>
    </w:p>
    <w:p w14:paraId="017247E0" w14:textId="1F1BA345" w:rsidR="005E1BBA" w:rsidRDefault="009C705F" w:rsidP="00B72D23">
      <w:pPr>
        <w:pStyle w:val="ayanamsa"/>
      </w:pPr>
      <w:r>
        <w:t xml:space="preserve">6) </w:t>
      </w:r>
      <w:proofErr w:type="spellStart"/>
      <w:r>
        <w:t>Djwhal</w:t>
      </w:r>
      <w:proofErr w:type="spellEnd"/>
      <w:r>
        <w:t xml:space="preserve"> </w:t>
      </w:r>
      <w:proofErr w:type="spellStart"/>
      <w:r>
        <w:t>Khul</w:t>
      </w:r>
      <w:proofErr w:type="spellEnd"/>
      <w:r>
        <w:t xml:space="preserve"> </w:t>
      </w:r>
      <w:r w:rsidR="00DF2B13">
        <w:t>Ayanamsha</w:t>
      </w:r>
    </w:p>
    <w:p w14:paraId="183C0B95" w14:textId="52843AF2" w:rsidR="005E1BBA" w:rsidRDefault="009C705F" w:rsidP="009C705F">
      <w:r>
        <w:t xml:space="preserve">This </w:t>
      </w:r>
      <w:r w:rsidR="00DF2B13">
        <w:t>ayanamsha</w:t>
      </w:r>
      <w:r>
        <w:t xml:space="preserve"> is based on the assumption that the Age of Aquarius will begin in the year 2117. This assumption is maintained by a theosophical society called Ageless Wisdom, and bases itself on a </w:t>
      </w:r>
      <w:r w:rsidR="007532B4">
        <w:t>channeled</w:t>
      </w:r>
      <w:r>
        <w:t xml:space="preserve"> message given in 1940 by a certain spiritual master called </w:t>
      </w:r>
      <w:proofErr w:type="spellStart"/>
      <w:r>
        <w:t>Djwhal</w:t>
      </w:r>
      <w:proofErr w:type="spellEnd"/>
      <w:r>
        <w:t xml:space="preserve"> </w:t>
      </w:r>
      <w:proofErr w:type="spellStart"/>
      <w:r>
        <w:t>Khul</w:t>
      </w:r>
      <w:proofErr w:type="spellEnd"/>
      <w:r>
        <w:t>.</w:t>
      </w:r>
    </w:p>
    <w:p w14:paraId="529522BD" w14:textId="05F1CFE8" w:rsidR="005E1BBA" w:rsidRDefault="009C705F" w:rsidP="009C705F">
      <w:r>
        <w:t xml:space="preserve">Graham Dawson commented it as follows (E-mail to Alois </w:t>
      </w:r>
      <w:proofErr w:type="spellStart"/>
      <w:r>
        <w:t>Treindl</w:t>
      </w:r>
      <w:proofErr w:type="spellEnd"/>
      <w:r>
        <w:t xml:space="preserve"> of 12 July 1999): ”The "</w:t>
      </w:r>
      <w:proofErr w:type="spellStart"/>
      <w:r>
        <w:t>Djwhal</w:t>
      </w:r>
      <w:proofErr w:type="spellEnd"/>
      <w:r>
        <w:t xml:space="preserve"> </w:t>
      </w:r>
      <w:proofErr w:type="spellStart"/>
      <w:r>
        <w:t>Khul</w:t>
      </w:r>
      <w:proofErr w:type="spellEnd"/>
      <w:r>
        <w:t xml:space="preserve">" </w:t>
      </w:r>
      <w:r w:rsidR="00DF2B13">
        <w:t>ayanamsha</w:t>
      </w:r>
      <w:r>
        <w:t xml:space="preserve"> originates from information in an article in the Journal of Esoteric Psychology, Volume 12, No 2, pp91-95, Fall 1998-1999 publ. Seven Ray Institute). It is based on an inference that the Age of Aquarius starts in the year 2117. I decided to use the 1st of July simply to </w:t>
      </w:r>
      <w:r w:rsidR="007532B4">
        <w:t>minimize</w:t>
      </w:r>
      <w:r>
        <w:t xml:space="preserve"> the possible error given that an exact date is not given.”</w:t>
      </w:r>
    </w:p>
    <w:p w14:paraId="28C1A284" w14:textId="366BD114" w:rsidR="0060777D" w:rsidRDefault="005A3856" w:rsidP="0060777D">
      <w:r>
        <w:t xml:space="preserve">On 7 July 2020, </w:t>
      </w:r>
      <w:r w:rsidR="0060777D">
        <w:t xml:space="preserve">Clifford </w:t>
      </w:r>
      <w:proofErr w:type="spellStart"/>
      <w:r w:rsidR="0060777D">
        <w:t>R</w:t>
      </w:r>
      <w:r w:rsidR="00FD7347">
        <w:t>i</w:t>
      </w:r>
      <w:r w:rsidR="0060777D">
        <w:t>baudo</w:t>
      </w:r>
      <w:proofErr w:type="spellEnd"/>
      <w:r w:rsidR="0060777D">
        <w:t xml:space="preserve"> sent </w:t>
      </w:r>
      <w:r>
        <w:t xml:space="preserve">us </w:t>
      </w:r>
      <w:r w:rsidR="0060777D">
        <w:t>additional information</w:t>
      </w:r>
      <w:r>
        <w:t xml:space="preserve"> in a mail</w:t>
      </w:r>
      <w:r w:rsidR="0060777D">
        <w:t xml:space="preserve"> to Alois </w:t>
      </w:r>
      <w:proofErr w:type="spellStart"/>
      <w:r w:rsidR="0060777D">
        <w:t>Treindl</w:t>
      </w:r>
      <w:proofErr w:type="spellEnd"/>
      <w:r w:rsidR="0060777D">
        <w:t>:</w:t>
      </w:r>
      <w:r w:rsidR="0060777D">
        <w:br/>
        <w:t xml:space="preserve">“Also, I know the “real" source of the 2117 date for the DK (= </w:t>
      </w:r>
      <w:proofErr w:type="spellStart"/>
      <w:r w:rsidR="0060777D">
        <w:t>Djwhal</w:t>
      </w:r>
      <w:proofErr w:type="spellEnd"/>
      <w:r w:rsidR="0060777D">
        <w:t xml:space="preserve"> </w:t>
      </w:r>
      <w:proofErr w:type="spellStart"/>
      <w:r w:rsidR="0060777D">
        <w:t>Khul</w:t>
      </w:r>
      <w:proofErr w:type="spellEnd"/>
      <w:r w:rsidR="0060777D">
        <w:t xml:space="preserve">) </w:t>
      </w:r>
      <w:proofErr w:type="spellStart"/>
      <w:r w:rsidR="0060777D">
        <w:t>Ayanamsa</w:t>
      </w:r>
      <w:proofErr w:type="spellEnd"/>
      <w:r w:rsidR="0060777D">
        <w:t xml:space="preserve"> and the original provenance of it. It was not Lindsay or Robbins or the journal of Esoteric Psychology. My friend Keith Bailey, inherited a whole bunch of papers from Marion Walter’s who was one of the members of the “DINA” group discussed in Alice Bailey’s books. DK </w:t>
      </w:r>
      <w:r w:rsidR="0060777D">
        <w:lastRenderedPageBreak/>
        <w:t xml:space="preserve">answered a question from Roberto </w:t>
      </w:r>
      <w:proofErr w:type="spellStart"/>
      <w:r w:rsidR="0060777D">
        <w:t>Assagioli</w:t>
      </w:r>
      <w:proofErr w:type="spellEnd"/>
      <w:r w:rsidR="0060777D">
        <w:t xml:space="preserve"> and in the answer he mentioned that “he would suggest the start of the Aquarian Age was 177 years from the date of writing.”. A copy of that letter was given to Robbins and then at some point he mentioned it in Journal of Esoteric Psychology.”</w:t>
      </w:r>
    </w:p>
    <w:p w14:paraId="3E62826A" w14:textId="77777777" w:rsidR="00BC516D" w:rsidRDefault="009C705F" w:rsidP="009C705F">
      <w:r>
        <w:t>Sources:</w:t>
      </w:r>
    </w:p>
    <w:p w14:paraId="64320541" w14:textId="77777777" w:rsidR="009C705F" w:rsidRDefault="009C705F" w:rsidP="005260E7">
      <w:pPr>
        <w:pStyle w:val="ListBullet1"/>
      </w:pPr>
      <w:r>
        <w:t>Philipp Lindsay, “The Beginning of the Age of Aquarius: 2,117 A.D.”, http://esotericastrologer.org/newsletters/the-age-of-aquarius-ray-and-zodiac-cycles/</w:t>
      </w:r>
      <w:r w:rsidR="00BA7D67">
        <w:t>.</w:t>
      </w:r>
    </w:p>
    <w:p w14:paraId="6E008C44" w14:textId="77777777" w:rsidR="005E1BBA" w:rsidRDefault="009C705F" w:rsidP="005260E7">
      <w:pPr>
        <w:pStyle w:val="ListBullet1"/>
      </w:pPr>
      <w:r>
        <w:t>Esoteric Psychology, Volume 12, No 2, pp91-95, Fall 1998-1999 publ. Seven Ray Institute</w:t>
      </w:r>
      <w:r w:rsidR="00BA7D67">
        <w:t>.</w:t>
      </w:r>
    </w:p>
    <w:p w14:paraId="2611FDFF" w14:textId="32B7FB1A" w:rsidR="005E1BBA" w:rsidRDefault="009C705F" w:rsidP="00B72D23">
      <w:pPr>
        <w:pStyle w:val="ayanamsa"/>
      </w:pPr>
      <w:r>
        <w:t xml:space="preserve">39) “Vedic </w:t>
      </w:r>
      <w:r w:rsidR="00DF2B13">
        <w:t>Ayanamsha</w:t>
      </w:r>
      <w:r>
        <w:t xml:space="preserve">” according to </w:t>
      </w:r>
      <w:r w:rsidR="009C2AAA">
        <w:t>Sun</w:t>
      </w:r>
      <w:r>
        <w:t xml:space="preserve">il </w:t>
      </w:r>
      <w:proofErr w:type="spellStart"/>
      <w:r>
        <w:t>Sheoran</w:t>
      </w:r>
      <w:proofErr w:type="spellEnd"/>
    </w:p>
    <w:p w14:paraId="1B49EBB1" w14:textId="5C718C2F" w:rsidR="005E1BBA" w:rsidRDefault="009C705F" w:rsidP="009C705F">
      <w:r>
        <w:t xml:space="preserve">This </w:t>
      </w:r>
      <w:r w:rsidR="00DF2B13">
        <w:t>ayanamsha</w:t>
      </w:r>
      <w:r>
        <w:t xml:space="preserve"> is derived from ancient Indian time cycles and astronomical information given in the Mahabharata. Its author, Mr. </w:t>
      </w:r>
      <w:r w:rsidR="009C2AAA">
        <w:t>Sun</w:t>
      </w:r>
      <w:r>
        <w:t xml:space="preserve">il </w:t>
      </w:r>
      <w:proofErr w:type="spellStart"/>
      <w:r>
        <w:t>Sheoran</w:t>
      </w:r>
      <w:proofErr w:type="spellEnd"/>
      <w:r>
        <w:t xml:space="preserve">, therefore calls this </w:t>
      </w:r>
      <w:r w:rsidR="00DF2B13">
        <w:t>ayanamsha</w:t>
      </w:r>
      <w:r>
        <w:t xml:space="preserve"> "Vedic".</w:t>
      </w:r>
    </w:p>
    <w:p w14:paraId="7DE3A6C9" w14:textId="3C2F3728" w:rsidR="005E1BBA" w:rsidRDefault="009C705F" w:rsidP="009C705F">
      <w:r>
        <w:t xml:space="preserve">Essential in </w:t>
      </w:r>
      <w:proofErr w:type="spellStart"/>
      <w:r>
        <w:t>Sheoran's</w:t>
      </w:r>
      <w:proofErr w:type="spellEnd"/>
      <w:r>
        <w:t xml:space="preserve"> argumentation is the assumption that the two </w:t>
      </w:r>
      <w:proofErr w:type="spellStart"/>
      <w:r>
        <w:t>Mahabharatan</w:t>
      </w:r>
      <w:proofErr w:type="spellEnd"/>
      <w:r>
        <w:t xml:space="preserve"> solar eclipses that were observed from Kurukshetra and </w:t>
      </w:r>
      <w:proofErr w:type="spellStart"/>
      <w:r>
        <w:t>Dvaraka</w:t>
      </w:r>
      <w:proofErr w:type="spellEnd"/>
      <w:r>
        <w:t xml:space="preserve"> were 18 years apart, not 36 years as is taught by tradition and the Mahabharata itself. Also essential to </w:t>
      </w:r>
      <w:proofErr w:type="spellStart"/>
      <w:r>
        <w:t>Sheoran's</w:t>
      </w:r>
      <w:proofErr w:type="spellEnd"/>
      <w:r>
        <w:t xml:space="preserve"> theory is his assumption that the traditional lengths of the yugas are too high and that in reality a period of four yugas (</w:t>
      </w:r>
      <w:proofErr w:type="spellStart"/>
      <w:r>
        <w:t>caturyuga</w:t>
      </w:r>
      <w:proofErr w:type="spellEnd"/>
      <w:r>
        <w:t>/</w:t>
      </w:r>
      <w:proofErr w:type="spellStart"/>
      <w:r>
        <w:t>mahāyuga</w:t>
      </w:r>
      <w:proofErr w:type="spellEnd"/>
      <w:r>
        <w:t xml:space="preserve">) should be 120 years rather than 12.000 divine years or 4.320.000 human years. From the mentioned eclipse pair and historical considerations, he derives that the Mahabharata war must have taken place in the year 827 BCE. Then he dates the beginning of the last Manvantara on the winter solstice 4174 BCE. This is </w:t>
      </w:r>
      <w:proofErr w:type="spellStart"/>
      <w:r>
        <w:t>Sheoran's</w:t>
      </w:r>
      <w:proofErr w:type="spellEnd"/>
      <w:r>
        <w:t xml:space="preserve"> </w:t>
      </w:r>
      <w:r w:rsidR="00DF2B13">
        <w:t>ayanamsha</w:t>
      </w:r>
      <w:r>
        <w:t xml:space="preserve"> zero date, to which he assigns the </w:t>
      </w:r>
      <w:r w:rsidR="00DF2B13">
        <w:t>ayanamsha</w:t>
      </w:r>
      <w:r>
        <w:t xml:space="preserve"> value -60°.</w:t>
      </w:r>
    </w:p>
    <w:p w14:paraId="218263C8" w14:textId="77777777" w:rsidR="005E1BBA" w:rsidRDefault="009C705F" w:rsidP="009C705F">
      <w:r>
        <w:t xml:space="preserve">Moreover it must be mentioned that in </w:t>
      </w:r>
      <w:proofErr w:type="spellStart"/>
      <w:r>
        <w:t>Sheoran’s</w:t>
      </w:r>
      <w:proofErr w:type="spellEnd"/>
      <w:r>
        <w:t xml:space="preserve"> opinion the nakshatra circle does not begin at the initial point of the zodiac, but that 0° Aries corresponds to 3°20’ in </w:t>
      </w:r>
      <w:proofErr w:type="spellStart"/>
      <w:r>
        <w:t>Ashvini</w:t>
      </w:r>
      <w:proofErr w:type="spellEnd"/>
      <w:r>
        <w:t>.</w:t>
      </w:r>
    </w:p>
    <w:p w14:paraId="223AC5C0" w14:textId="77777777" w:rsidR="005E1BBA" w:rsidRDefault="009C705F" w:rsidP="009C705F">
      <w:r>
        <w:t xml:space="preserve">Unfortunately, there are serious problems at least in </w:t>
      </w:r>
      <w:proofErr w:type="spellStart"/>
      <w:r>
        <w:t>Sheoran</w:t>
      </w:r>
      <w:proofErr w:type="spellEnd"/>
      <w:r>
        <w:t xml:space="preserve"> linguistic argumentation. As to the time distance between the two eclipses, the Mahabharata itself states: </w:t>
      </w:r>
      <w:proofErr w:type="spellStart"/>
      <w:r>
        <w:t>ṣaṭtriṃśe</w:t>
      </w:r>
      <w:proofErr w:type="spellEnd"/>
      <w:r>
        <w:t xml:space="preserve"> </w:t>
      </w:r>
      <w:proofErr w:type="spellStart"/>
      <w:r>
        <w:t>varṣe</w:t>
      </w:r>
      <w:proofErr w:type="spellEnd"/>
      <w:r>
        <w:t xml:space="preserve">, </w:t>
      </w:r>
      <w:proofErr w:type="spellStart"/>
      <w:r>
        <w:t>MBh</w:t>
      </w:r>
      <w:proofErr w:type="spellEnd"/>
      <w:r>
        <w:t xml:space="preserve"> 16.1.1 and 16.2.2. The correct translation of this expression is "in the 36th year", whereas </w:t>
      </w:r>
      <w:proofErr w:type="spellStart"/>
      <w:r>
        <w:t>Sheoran</w:t>
      </w:r>
      <w:proofErr w:type="spellEnd"/>
      <w:r>
        <w:t xml:space="preserve"> mistakenly attempts to read it as "3 x 6 = 18 years". In addition, in texts to do with the durations of the yugas </w:t>
      </w:r>
      <w:proofErr w:type="spellStart"/>
      <w:r>
        <w:t>Sheoran</w:t>
      </w:r>
      <w:proofErr w:type="spellEnd"/>
      <w:r>
        <w:t xml:space="preserve"> reads </w:t>
      </w:r>
      <w:proofErr w:type="spellStart"/>
      <w:r>
        <w:t>sahasrāṇi</w:t>
      </w:r>
      <w:proofErr w:type="spellEnd"/>
      <w:r>
        <w:t xml:space="preserve"> as "10" instead of "1000" and </w:t>
      </w:r>
      <w:proofErr w:type="spellStart"/>
      <w:r>
        <w:t>śatāni</w:t>
      </w:r>
      <w:proofErr w:type="spellEnd"/>
      <w:r>
        <w:t xml:space="preserve"> as "1" instead of "100". Unfortunately, Sanskrit dictionaries and grammar do not allow such translations.</w:t>
      </w:r>
    </w:p>
    <w:p w14:paraId="43C12546" w14:textId="77777777" w:rsidR="009C705F" w:rsidRDefault="009C705F" w:rsidP="009C705F">
      <w:r>
        <w:t>Source:</w:t>
      </w:r>
    </w:p>
    <w:p w14:paraId="63BFD60E" w14:textId="77777777" w:rsidR="005E1BBA" w:rsidRDefault="009C2AAA" w:rsidP="005260E7">
      <w:pPr>
        <w:pStyle w:val="ListBullet1"/>
      </w:pPr>
      <w:r>
        <w:t>Sun</w:t>
      </w:r>
      <w:r w:rsidR="009C705F">
        <w:t xml:space="preserve">il </w:t>
      </w:r>
      <w:proofErr w:type="spellStart"/>
      <w:r w:rsidR="009C705F">
        <w:t>Sheoran</w:t>
      </w:r>
      <w:proofErr w:type="spellEnd"/>
      <w:r w:rsidR="009C705F">
        <w:t>, "The Science of Time and Timeline of World History", 2017, http://goo.gl/av6vEH .</w:t>
      </w:r>
    </w:p>
    <w:p w14:paraId="5183B8F1" w14:textId="77777777" w:rsidR="005E1BBA" w:rsidRDefault="009C705F" w:rsidP="00BA3CDC">
      <w:pPr>
        <w:pStyle w:val="berschrift3"/>
      </w:pPr>
      <w:bookmarkStart w:id="50" w:name="_Toc58931107"/>
      <w:r>
        <w:t>Conclusions</w:t>
      </w:r>
      <w:bookmarkEnd w:id="50"/>
    </w:p>
    <w:p w14:paraId="455AD7EE" w14:textId="77777777" w:rsidR="009C705F" w:rsidRDefault="009C705F" w:rsidP="009C705F">
      <w:r>
        <w:t>We have found that there are basically five definitions, not counting the manifold variations:</w:t>
      </w:r>
    </w:p>
    <w:p w14:paraId="491AB242" w14:textId="77777777" w:rsidR="009C705F" w:rsidRDefault="009C705F" w:rsidP="0044637B">
      <w:pPr>
        <w:pStyle w:val="listnumbered"/>
        <w:numPr>
          <w:ilvl w:val="0"/>
          <w:numId w:val="9"/>
        </w:numPr>
        <w:ind w:left="284" w:hanging="284"/>
      </w:pPr>
      <w:r>
        <w:t>the Babylonian zodiac with Spica at 29 Virgo or Aldebaran at 15 Taurus:</w:t>
      </w:r>
    </w:p>
    <w:p w14:paraId="20355DED" w14:textId="77777777" w:rsidR="001914E2" w:rsidRDefault="009C705F" w:rsidP="005260E7">
      <w:pPr>
        <w:pStyle w:val="listlettered"/>
      </w:pPr>
      <w:r>
        <w:t>Fagan/Bradley</w:t>
      </w:r>
      <w:r w:rsidR="001914E2">
        <w:t>;</w:t>
      </w:r>
    </w:p>
    <w:p w14:paraId="3A611FAB" w14:textId="77777777" w:rsidR="001914E2" w:rsidRDefault="009C705F" w:rsidP="005260E7">
      <w:pPr>
        <w:pStyle w:val="listlettered"/>
      </w:pPr>
      <w:r>
        <w:t>refined with Aldebaran at 15 Tau</w:t>
      </w:r>
      <w:r w:rsidR="001914E2">
        <w:t>;</w:t>
      </w:r>
    </w:p>
    <w:p w14:paraId="3B08C368" w14:textId="77777777" w:rsidR="001914E2" w:rsidRDefault="009C705F" w:rsidP="005260E7">
      <w:pPr>
        <w:pStyle w:val="listlettered"/>
      </w:pPr>
      <w:r>
        <w:t>P. Huber</w:t>
      </w:r>
      <w:r w:rsidR="001914E2">
        <w:t>;</w:t>
      </w:r>
    </w:p>
    <w:p w14:paraId="5A3D2FEA" w14:textId="77777777" w:rsidR="00BC516D" w:rsidRDefault="009C705F" w:rsidP="005260E7">
      <w:pPr>
        <w:pStyle w:val="listlettered"/>
      </w:pPr>
      <w:r>
        <w:t>J.P. Britton</w:t>
      </w:r>
      <w:r w:rsidR="001914E2">
        <w:t>.</w:t>
      </w:r>
    </w:p>
    <w:p w14:paraId="78641A9E" w14:textId="77777777" w:rsidR="009C705F" w:rsidRDefault="009C705F" w:rsidP="000341F7">
      <w:pPr>
        <w:pStyle w:val="listnumbered"/>
      </w:pPr>
      <w:r>
        <w:t xml:space="preserve">the Greek-Hindu-Arabic zodiac with the zero point between 10 and 20’ east of zeta </w:t>
      </w:r>
      <w:proofErr w:type="spellStart"/>
      <w:r>
        <w:t>Piscium</w:t>
      </w:r>
      <w:proofErr w:type="spellEnd"/>
      <w:r>
        <w:t>:</w:t>
      </w:r>
    </w:p>
    <w:p w14:paraId="335E0DD8" w14:textId="77777777" w:rsidR="001914E2" w:rsidRDefault="009C705F" w:rsidP="005260E7">
      <w:pPr>
        <w:pStyle w:val="listlettered"/>
      </w:pPr>
      <w:r>
        <w:t>Hipparchus</w:t>
      </w:r>
      <w:r w:rsidR="001914E2">
        <w:t>;</w:t>
      </w:r>
    </w:p>
    <w:p w14:paraId="3A45E76B" w14:textId="77777777" w:rsidR="001914E2" w:rsidRDefault="009C705F" w:rsidP="005260E7">
      <w:pPr>
        <w:pStyle w:val="listlettered"/>
      </w:pPr>
      <w:proofErr w:type="spellStart"/>
      <w:r>
        <w:t>Ushâshashî</w:t>
      </w:r>
      <w:proofErr w:type="spellEnd"/>
      <w:r w:rsidR="001914E2">
        <w:t>;</w:t>
      </w:r>
    </w:p>
    <w:p w14:paraId="26CBC672" w14:textId="77777777" w:rsidR="001914E2" w:rsidRDefault="009C705F" w:rsidP="005260E7">
      <w:pPr>
        <w:pStyle w:val="listlettered"/>
      </w:pPr>
      <w:r>
        <w:t>Sassanian</w:t>
      </w:r>
      <w:r w:rsidR="001914E2">
        <w:t>;</w:t>
      </w:r>
    </w:p>
    <w:p w14:paraId="7288BD55" w14:textId="64238480" w:rsidR="009C705F" w:rsidRDefault="009C705F" w:rsidP="005260E7">
      <w:pPr>
        <w:pStyle w:val="listlettered"/>
      </w:pPr>
      <w:r>
        <w:t xml:space="preserve">true </w:t>
      </w:r>
      <w:proofErr w:type="spellStart"/>
      <w:r>
        <w:t>Revati</w:t>
      </w:r>
      <w:proofErr w:type="spellEnd"/>
      <w:r>
        <w:t xml:space="preserve"> </w:t>
      </w:r>
      <w:r w:rsidR="00DF2B13">
        <w:t>ayanamsha</w:t>
      </w:r>
    </w:p>
    <w:p w14:paraId="02D44F62" w14:textId="77777777" w:rsidR="009C705F" w:rsidRDefault="009C705F" w:rsidP="000341F7">
      <w:pPr>
        <w:pStyle w:val="listnumbered"/>
      </w:pPr>
      <w:r>
        <w:t>the Hindu astrological zodiac with Spica at 0 Libra</w:t>
      </w:r>
      <w:r w:rsidR="00B147D3">
        <w:t>:</w:t>
      </w:r>
    </w:p>
    <w:p w14:paraId="25F60C7D" w14:textId="77777777" w:rsidR="009C705F" w:rsidRDefault="009C705F" w:rsidP="005260E7">
      <w:pPr>
        <w:pStyle w:val="listlettered"/>
      </w:pPr>
      <w:proofErr w:type="spellStart"/>
      <w:r>
        <w:t>Lahiri</w:t>
      </w:r>
      <w:proofErr w:type="spellEnd"/>
    </w:p>
    <w:p w14:paraId="6B49DF7E" w14:textId="0C06DE7D" w:rsidR="009C705F" w:rsidRDefault="00DF2B13" w:rsidP="000341F7">
      <w:pPr>
        <w:pStyle w:val="listnumbered"/>
      </w:pPr>
      <w:proofErr w:type="spellStart"/>
      <w:r>
        <w:t>ayanamsha</w:t>
      </w:r>
      <w:r w:rsidR="00C37080">
        <w:t>s</w:t>
      </w:r>
      <w:proofErr w:type="spellEnd"/>
      <w:r w:rsidR="009C705F">
        <w:t xml:space="preserve"> based on the Kaliyuga year 3600 or the 23rd year of life of Aryabhata</w:t>
      </w:r>
      <w:r w:rsidR="001914E2">
        <w:t>.</w:t>
      </w:r>
    </w:p>
    <w:p w14:paraId="0C0FCB94" w14:textId="43666F16" w:rsidR="005E1BBA" w:rsidRDefault="009C705F" w:rsidP="000341F7">
      <w:pPr>
        <w:pStyle w:val="listnumbered"/>
      </w:pPr>
      <w:r>
        <w:t xml:space="preserve">galactic </w:t>
      </w:r>
      <w:proofErr w:type="spellStart"/>
      <w:r w:rsidR="00DF2B13">
        <w:t>ayanamsha</w:t>
      </w:r>
      <w:r w:rsidR="00C37080">
        <w:t>s</w:t>
      </w:r>
      <w:proofErr w:type="spellEnd"/>
      <w:r>
        <w:t xml:space="preserve"> based on the position of the galactic </w:t>
      </w:r>
      <w:proofErr w:type="spellStart"/>
      <w:r>
        <w:t>centre</w:t>
      </w:r>
      <w:proofErr w:type="spellEnd"/>
      <w:r>
        <w:t xml:space="preserve"> or the galactic nodes (= intersection points of the galactic equator with the ecliptic)</w:t>
      </w:r>
      <w:r w:rsidR="00B147D3">
        <w:t>.</w:t>
      </w:r>
    </w:p>
    <w:p w14:paraId="5501A855" w14:textId="77777777" w:rsidR="005E1BBA" w:rsidRDefault="009C705F" w:rsidP="009C705F">
      <w:r>
        <w:t>1</w:t>
      </w:r>
      <w:r w:rsidR="00B147D3">
        <w:t>.</w:t>
      </w:r>
      <w:r>
        <w:t xml:space="preserve"> is historically the oldest one, but we are not sure about its precise astronomical definition. It could have been Aldebaran at 15 Taurus and Antares at 15 Scorpio.</w:t>
      </w:r>
    </w:p>
    <w:p w14:paraId="0D0A4462" w14:textId="77777777" w:rsidR="00EB7F7E" w:rsidRDefault="00EB7F7E" w:rsidP="00EB7F7E">
      <w:pPr>
        <w:pStyle w:val="berschrift3"/>
      </w:pPr>
      <w:bookmarkStart w:id="51" w:name="_Toc58931108"/>
      <w:proofErr w:type="spellStart"/>
      <w:r>
        <w:lastRenderedPageBreak/>
        <w:t>Ayanamshas</w:t>
      </w:r>
      <w:proofErr w:type="spellEnd"/>
      <w:r>
        <w:t xml:space="preserve"> with different precession rates</w:t>
      </w:r>
      <w:bookmarkEnd w:id="51"/>
    </w:p>
    <w:p w14:paraId="5DEE174D" w14:textId="77777777" w:rsidR="00EB7F7E" w:rsidRDefault="00EB7F7E" w:rsidP="00EB7F7E">
      <w:r>
        <w:t xml:space="preserve">Some Hindu astrologers use </w:t>
      </w:r>
      <w:proofErr w:type="spellStart"/>
      <w:r>
        <w:t>ayanamshas</w:t>
      </w:r>
      <w:proofErr w:type="spellEnd"/>
      <w:r>
        <w:t xml:space="preserve"> based on a special precession rate which is different from the modern precession algorithm used by the Swiss Ephemeris, usually the precession rate used by the inventor of these particular </w:t>
      </w:r>
      <w:proofErr w:type="spellStart"/>
      <w:r>
        <w:t>ayanamshas</w:t>
      </w:r>
      <w:proofErr w:type="spellEnd"/>
      <w:r>
        <w:t xml:space="preserve">. They should be aware, however, that this approach makes only sense if the tropical ephemeris they use is based on exactly the same precession model. It is wrong to assume that tropical ephemerides are an absolute datum. </w:t>
      </w:r>
    </w:p>
    <w:p w14:paraId="1200CB8D" w14:textId="77777777" w:rsidR="00EB7F7E" w:rsidRDefault="00EB7F7E" w:rsidP="00EB7F7E">
      <w:pPr>
        <w:rPr>
          <w:i/>
        </w:rPr>
      </w:pPr>
      <w:r>
        <w:t xml:space="preserve">Modern ephemerides are generated relative to the </w:t>
      </w:r>
      <w:r>
        <w:rPr>
          <w:i/>
        </w:rPr>
        <w:t xml:space="preserve">sidereal </w:t>
      </w:r>
      <w:r>
        <w:t xml:space="preserve">reference frame ICRF (International Celestial Reference Frame), which is close to the mean equinox on 1 Jan. 2000, 12:00 TT. These </w:t>
      </w:r>
      <w:r>
        <w:rPr>
          <w:i/>
        </w:rPr>
        <w:t>sidereal</w:t>
      </w:r>
      <w:r>
        <w:t xml:space="preserve"> “raw” ephemerides are transformed into </w:t>
      </w:r>
      <w:r>
        <w:rPr>
          <w:i/>
        </w:rPr>
        <w:t>tropical</w:t>
      </w:r>
      <w:r>
        <w:t xml:space="preserve"> ephemerides using a modern precession model. There are several such models. Precession IAU 1976 (Lieske) is still used by JPL Horizons. The current standard model recommended by the IAU is IAU 2006 (Capitaine). The Swiss Ephemeris currently uses the precession model </w:t>
      </w:r>
      <w:proofErr w:type="spellStart"/>
      <w:r>
        <w:t>Vondrák</w:t>
      </w:r>
      <w:proofErr w:type="spellEnd"/>
      <w:r>
        <w:t xml:space="preserve"> (2011), which is particularly good for very-long-term ephemerides. It follows that tropical ephemerides will be different depending on the precession model that is used to generate them. The differences will be extremely small for planetary positions in current decades and centuries, but will grow considerably for remote epochs. It also follows that </w:t>
      </w:r>
      <w:r>
        <w:rPr>
          <w:i/>
        </w:rPr>
        <w:t>if sidereal positions are calculated using a precession model different from the one that was used to create the tropical ephemerides, this is an inconsistent approach</w:t>
      </w:r>
      <w:r>
        <w:t xml:space="preserve">. </w:t>
      </w:r>
      <w:r>
        <w:rPr>
          <w:i/>
        </w:rPr>
        <w:t>In principle, the same precession model should be used for ayanamsha as was used for the creation of the underlying tropical ephemeris.</w:t>
      </w:r>
    </w:p>
    <w:p w14:paraId="438DAD40" w14:textId="77777777" w:rsidR="00EB7F7E" w:rsidRDefault="00EB7F7E" w:rsidP="00EB7F7E">
      <w:r>
        <w:t xml:space="preserve">Now, we have the following problem: Some </w:t>
      </w:r>
      <w:proofErr w:type="spellStart"/>
      <w:r>
        <w:t>ayanamshas</w:t>
      </w:r>
      <w:proofErr w:type="spellEnd"/>
      <w:r>
        <w:t xml:space="preserve"> were defined at a time when a different precession model was in use, either the precession model of Simon Newcomb (1895) or the precession model IAU 1976. Using different precession models, we will have differences in all the three, tropical planetary positions, sidereal ephemeris positions, and ayanamsha values. Let us study these differences in a table that shows all the three for an ayanamsha that has its zero date on the equinox of the year 291 CE, on 21 March </w:t>
      </w:r>
      <w:proofErr w:type="spellStart"/>
      <w:r>
        <w:t>jul.</w:t>
      </w:r>
      <w:proofErr w:type="spellEnd"/>
      <w:r>
        <w:t xml:space="preserve">, 6:03 TT. (V stands for precession </w:t>
      </w:r>
      <w:proofErr w:type="spellStart"/>
      <w:r>
        <w:t>Vondrák</w:t>
      </w:r>
      <w:proofErr w:type="spellEnd"/>
      <w:r>
        <w:t>; N for precession Newcomb):</w:t>
      </w:r>
    </w:p>
    <w:p w14:paraId="2D3C3F9A" w14:textId="77777777" w:rsidR="00EB7F7E" w:rsidRDefault="00EB7F7E" w:rsidP="00EB7F7E"/>
    <w:p w14:paraId="7B60B821" w14:textId="77777777" w:rsidR="00EB7F7E" w:rsidRDefault="00EB7F7E" w:rsidP="00EB7F7E">
      <w:pPr>
        <w:tabs>
          <w:tab w:val="left" w:pos="1134"/>
          <w:tab w:val="left" w:pos="3402"/>
          <w:tab w:val="left" w:pos="5529"/>
          <w:tab w:val="left" w:pos="7328"/>
          <w:tab w:val="left" w:pos="8244"/>
          <w:tab w:val="left" w:pos="9160"/>
          <w:tab w:val="left" w:pos="10076"/>
          <w:tab w:val="left" w:pos="10992"/>
          <w:tab w:val="left" w:pos="11908"/>
          <w:tab w:val="left" w:pos="12824"/>
          <w:tab w:val="left" w:pos="13740"/>
          <w:tab w:val="left" w:pos="14656"/>
        </w:tabs>
        <w:spacing w:after="0"/>
        <w:rPr>
          <w:i/>
          <w:noProof/>
          <w:lang w:val="en-GB"/>
        </w:rPr>
      </w:pPr>
      <w:r>
        <w:rPr>
          <w:i/>
          <w:noProof/>
          <w:lang w:val="en-GB"/>
        </w:rPr>
        <w:t xml:space="preserve">       </w:t>
      </w:r>
      <w:r>
        <w:rPr>
          <w:i/>
          <w:noProof/>
          <w:lang w:val="en-GB"/>
        </w:rPr>
        <w:tab/>
        <w:t>diff. trop. long. Sun</w:t>
      </w:r>
      <w:r>
        <w:rPr>
          <w:i/>
          <w:noProof/>
          <w:lang w:val="en-GB"/>
        </w:rPr>
        <w:tab/>
        <w:t>diff. ayanamsha</w:t>
      </w:r>
      <w:r>
        <w:rPr>
          <w:i/>
          <w:noProof/>
          <w:lang w:val="en-GB"/>
        </w:rPr>
        <w:tab/>
        <w:t>diff. sid. long. Sun</w:t>
      </w:r>
      <w:r>
        <w:rPr>
          <w:i/>
          <w:noProof/>
          <w:lang w:val="en-GB"/>
        </w:rPr>
        <w:tab/>
        <w:t xml:space="preserve">~ minus         </w:t>
      </w:r>
    </w:p>
    <w:p w14:paraId="4884CB3D" w14:textId="77777777" w:rsidR="00EB7F7E" w:rsidRDefault="00EB7F7E" w:rsidP="00EB7F7E">
      <w:pPr>
        <w:tabs>
          <w:tab w:val="left" w:pos="1134"/>
          <w:tab w:val="left" w:pos="3402"/>
          <w:tab w:val="left" w:pos="5529"/>
          <w:tab w:val="left" w:pos="7328"/>
          <w:tab w:val="left" w:pos="8244"/>
          <w:tab w:val="left" w:pos="9160"/>
          <w:tab w:val="left" w:pos="10076"/>
          <w:tab w:val="left" w:pos="10992"/>
          <w:tab w:val="left" w:pos="11908"/>
          <w:tab w:val="left" w:pos="12824"/>
          <w:tab w:val="left" w:pos="13740"/>
          <w:tab w:val="left" w:pos="14656"/>
        </w:tabs>
        <w:spacing w:after="120"/>
        <w:rPr>
          <w:i/>
          <w:noProof/>
          <w:lang w:val="en-GB"/>
        </w:rPr>
      </w:pPr>
      <w:r>
        <w:rPr>
          <w:i/>
          <w:noProof/>
          <w:lang w:val="en-GB"/>
        </w:rPr>
        <w:t>Year</w:t>
      </w:r>
      <w:r>
        <w:rPr>
          <w:i/>
          <w:noProof/>
          <w:lang w:val="en-GB"/>
        </w:rPr>
        <w:tab/>
        <w:t>(prec V-N) in “</w:t>
      </w:r>
      <w:r>
        <w:rPr>
          <w:i/>
          <w:noProof/>
          <w:lang w:val="en-GB"/>
        </w:rPr>
        <w:tab/>
        <w:t>(prec V-N) in “</w:t>
      </w:r>
      <w:r>
        <w:rPr>
          <w:i/>
          <w:noProof/>
          <w:lang w:val="en-GB"/>
        </w:rPr>
        <w:tab/>
        <w:t>(prec V-N) in “</w:t>
      </w:r>
      <w:r>
        <w:rPr>
          <w:i/>
          <w:noProof/>
          <w:lang w:val="en-GB"/>
        </w:rPr>
        <w:tab/>
      </w:r>
      <w:r>
        <w:rPr>
          <w:i/>
        </w:rPr>
        <w:t>17.</w:t>
      </w:r>
      <w:r>
        <w:rPr>
          <w:noProof/>
          <w:lang w:val="en-GB"/>
        </w:rPr>
        <w:t>650216</w:t>
      </w:r>
      <w:r>
        <w:rPr>
          <w:i/>
        </w:rPr>
        <w:t>"</w:t>
      </w:r>
    </w:p>
    <w:p w14:paraId="2975C9BD" w14:textId="77777777" w:rsidR="00EB7F7E" w:rsidRDefault="00EB7F7E" w:rsidP="00EB7F7E">
      <w:pPr>
        <w:tabs>
          <w:tab w:val="left" w:pos="1134"/>
          <w:tab w:val="left" w:pos="3402"/>
          <w:tab w:val="left" w:pos="5529"/>
        </w:tabs>
      </w:pPr>
      <w:r>
        <w:t xml:space="preserve">-3000    </w:t>
      </w:r>
      <w:r>
        <w:tab/>
        <w:t>81.648098</w:t>
      </w:r>
      <w:r>
        <w:tab/>
        <w:t>64.059809</w:t>
      </w:r>
      <w:r>
        <w:tab/>
        <w:t>17.588289</w:t>
      </w:r>
      <w:r>
        <w:tab/>
      </w:r>
      <w:r>
        <w:tab/>
      </w:r>
      <w:r>
        <w:tab/>
      </w:r>
      <w:r>
        <w:tab/>
        <w:t>-0.061927</w:t>
      </w:r>
    </w:p>
    <w:p w14:paraId="26C924B0" w14:textId="77777777" w:rsidR="00EB7F7E" w:rsidRDefault="00EB7F7E" w:rsidP="00EB7F7E">
      <w:pPr>
        <w:tabs>
          <w:tab w:val="left" w:pos="1134"/>
          <w:tab w:val="left" w:pos="3402"/>
          <w:tab w:val="left" w:pos="5529"/>
        </w:tabs>
      </w:pPr>
      <w:r>
        <w:t xml:space="preserve">-2500    </w:t>
      </w:r>
      <w:r>
        <w:tab/>
        <w:t>77.891205</w:t>
      </w:r>
      <w:r>
        <w:tab/>
        <w:t>60.280286</w:t>
      </w:r>
      <w:r>
        <w:tab/>
        <w:t>17.610918</w:t>
      </w:r>
      <w:r>
        <w:tab/>
      </w:r>
      <w:r>
        <w:tab/>
      </w:r>
      <w:r>
        <w:tab/>
      </w:r>
      <w:r>
        <w:tab/>
        <w:t>-0.039297</w:t>
      </w:r>
    </w:p>
    <w:p w14:paraId="0D91434A" w14:textId="77777777" w:rsidR="00EB7F7E" w:rsidRDefault="00EB7F7E" w:rsidP="00EB7F7E">
      <w:pPr>
        <w:tabs>
          <w:tab w:val="left" w:pos="1134"/>
          <w:tab w:val="left" w:pos="3402"/>
          <w:tab w:val="left" w:pos="5529"/>
        </w:tabs>
      </w:pPr>
      <w:r>
        <w:t xml:space="preserve">-2000    </w:t>
      </w:r>
      <w:r>
        <w:tab/>
        <w:t>67.756729</w:t>
      </w:r>
      <w:r>
        <w:tab/>
        <w:t>50.128935</w:t>
      </w:r>
      <w:r>
        <w:tab/>
        <w:t>17.627794</w:t>
      </w:r>
      <w:r>
        <w:tab/>
      </w:r>
      <w:r>
        <w:tab/>
      </w:r>
      <w:r>
        <w:tab/>
      </w:r>
      <w:r>
        <w:tab/>
        <w:t>-0.022422</w:t>
      </w:r>
    </w:p>
    <w:p w14:paraId="18CF2F13" w14:textId="77777777" w:rsidR="00EB7F7E" w:rsidRDefault="00EB7F7E" w:rsidP="00EB7F7E">
      <w:pPr>
        <w:tabs>
          <w:tab w:val="left" w:pos="1134"/>
          <w:tab w:val="left" w:pos="3402"/>
          <w:tab w:val="left" w:pos="5529"/>
        </w:tabs>
      </w:pPr>
      <w:r>
        <w:t xml:space="preserve">-1500    </w:t>
      </w:r>
      <w:r>
        <w:tab/>
        <w:t>55.131415</w:t>
      </w:r>
      <w:r>
        <w:tab/>
        <w:t>37.492205</w:t>
      </w:r>
      <w:r>
        <w:tab/>
        <w:t>17.639210</w:t>
      </w:r>
      <w:r>
        <w:tab/>
      </w:r>
      <w:r>
        <w:tab/>
      </w:r>
      <w:r>
        <w:tab/>
      </w:r>
      <w:r>
        <w:tab/>
        <w:t>-0.011006</w:t>
      </w:r>
    </w:p>
    <w:p w14:paraId="5F4DA06D" w14:textId="77777777" w:rsidR="00EB7F7E" w:rsidRDefault="00EB7F7E" w:rsidP="00EB7F7E">
      <w:pPr>
        <w:tabs>
          <w:tab w:val="left" w:pos="1134"/>
          <w:tab w:val="left" w:pos="3402"/>
          <w:tab w:val="left" w:pos="5529"/>
        </w:tabs>
      </w:pPr>
      <w:r>
        <w:t xml:space="preserve">-1000    </w:t>
      </w:r>
      <w:r>
        <w:tab/>
        <w:t>42.521677</w:t>
      </w:r>
      <w:r>
        <w:tab/>
        <w:t>24.875658</w:t>
      </w:r>
      <w:r>
        <w:tab/>
        <w:t>17.646019</w:t>
      </w:r>
      <w:r>
        <w:tab/>
      </w:r>
      <w:r>
        <w:tab/>
      </w:r>
      <w:r>
        <w:tab/>
      </w:r>
      <w:r>
        <w:tab/>
        <w:t>-0.004197</w:t>
      </w:r>
    </w:p>
    <w:p w14:paraId="40105C1A" w14:textId="77777777" w:rsidR="00EB7F7E" w:rsidRDefault="00EB7F7E" w:rsidP="00EB7F7E">
      <w:pPr>
        <w:tabs>
          <w:tab w:val="left" w:pos="1134"/>
          <w:tab w:val="left" w:pos="3402"/>
          <w:tab w:val="left" w:pos="5529"/>
        </w:tabs>
      </w:pPr>
      <w:r>
        <w:t xml:space="preserve"> -500   </w:t>
      </w:r>
      <w:r>
        <w:tab/>
        <w:t>31.328666</w:t>
      </w:r>
      <w:r>
        <w:tab/>
        <w:t>13.679394</w:t>
      </w:r>
      <w:r>
        <w:tab/>
        <w:t>17.649271</w:t>
      </w:r>
      <w:r>
        <w:tab/>
      </w:r>
      <w:r>
        <w:tab/>
      </w:r>
      <w:r>
        <w:tab/>
      </w:r>
      <w:r>
        <w:tab/>
        <w:t>-0.000944</w:t>
      </w:r>
    </w:p>
    <w:p w14:paraId="4EAA1781" w14:textId="77777777" w:rsidR="00EB7F7E" w:rsidRDefault="00EB7F7E" w:rsidP="00EB7F7E">
      <w:pPr>
        <w:tabs>
          <w:tab w:val="left" w:pos="1134"/>
          <w:tab w:val="left" w:pos="3402"/>
          <w:tab w:val="left" w:pos="5529"/>
        </w:tabs>
      </w:pPr>
      <w:r>
        <w:t xml:space="preserve">    0    </w:t>
      </w:r>
      <w:r>
        <w:tab/>
        <w:t>22.109197</w:t>
      </w:r>
      <w:r>
        <w:tab/>
        <w:t>4.458959</w:t>
      </w:r>
      <w:r>
        <w:tab/>
        <w:t>17.650238</w:t>
      </w:r>
      <w:r>
        <w:tab/>
      </w:r>
      <w:r>
        <w:tab/>
      </w:r>
      <w:r>
        <w:tab/>
      </w:r>
      <w:r>
        <w:tab/>
        <w:t>0.000022</w:t>
      </w:r>
    </w:p>
    <w:p w14:paraId="6E548355" w14:textId="77777777" w:rsidR="00EB7F7E" w:rsidRDefault="00EB7F7E" w:rsidP="00EB7F7E">
      <w:pPr>
        <w:tabs>
          <w:tab w:val="left" w:pos="1134"/>
          <w:tab w:val="left" w:pos="3402"/>
          <w:tab w:val="left" w:pos="5529"/>
          <w:tab w:val="left" w:pos="7328"/>
          <w:tab w:val="left" w:pos="8244"/>
          <w:tab w:val="left" w:pos="9160"/>
          <w:tab w:val="left" w:pos="10076"/>
          <w:tab w:val="left" w:pos="10992"/>
          <w:tab w:val="left" w:pos="11908"/>
          <w:tab w:val="left" w:pos="12824"/>
          <w:tab w:val="left" w:pos="13740"/>
          <w:tab w:val="left" w:pos="14656"/>
        </w:tabs>
        <w:rPr>
          <w:noProof/>
          <w:lang w:val="en-GB"/>
        </w:rPr>
      </w:pPr>
      <w:r>
        <w:rPr>
          <w:noProof/>
          <w:lang w:val="en-GB"/>
        </w:rPr>
        <w:t>equ. 291</w:t>
      </w:r>
      <w:r>
        <w:rPr>
          <w:noProof/>
          <w:lang w:val="en-GB"/>
        </w:rPr>
        <w:tab/>
        <w:t>17.650216</w:t>
      </w:r>
      <w:r>
        <w:rPr>
          <w:noProof/>
          <w:lang w:val="en-GB"/>
        </w:rPr>
        <w:tab/>
        <w:t>0.000000</w:t>
      </w:r>
      <w:r>
        <w:rPr>
          <w:noProof/>
          <w:lang w:val="en-GB"/>
        </w:rPr>
        <w:tab/>
        <w:t>17.650216</w:t>
      </w:r>
      <w:r>
        <w:rPr>
          <w:noProof/>
          <w:lang w:val="en-GB"/>
        </w:rPr>
        <w:tab/>
        <w:t xml:space="preserve"> 0.000000</w:t>
      </w:r>
    </w:p>
    <w:p w14:paraId="3B3F3B0E" w14:textId="77777777" w:rsidR="00EB7F7E" w:rsidRDefault="00EB7F7E" w:rsidP="00EB7F7E">
      <w:pPr>
        <w:tabs>
          <w:tab w:val="left" w:pos="1134"/>
          <w:tab w:val="left" w:pos="3402"/>
          <w:tab w:val="left" w:pos="5529"/>
        </w:tabs>
      </w:pPr>
      <w:r>
        <w:t xml:space="preserve">  500   </w:t>
      </w:r>
      <w:r>
        <w:tab/>
        <w:t>14.821773</w:t>
      </w:r>
      <w:r>
        <w:tab/>
        <w:t>-2.828337</w:t>
      </w:r>
      <w:r>
        <w:tab/>
        <w:t>17.650110</w:t>
      </w:r>
      <w:r>
        <w:tab/>
      </w:r>
      <w:r>
        <w:tab/>
      </w:r>
      <w:r>
        <w:tab/>
      </w:r>
      <w:r>
        <w:tab/>
        <w:t>-0.000106</w:t>
      </w:r>
    </w:p>
    <w:p w14:paraId="03C96693" w14:textId="77777777" w:rsidR="00EB7F7E" w:rsidRDefault="00EB7F7E" w:rsidP="00EB7F7E">
      <w:pPr>
        <w:tabs>
          <w:tab w:val="left" w:pos="1134"/>
          <w:tab w:val="left" w:pos="3402"/>
          <w:tab w:val="left" w:pos="5529"/>
        </w:tabs>
      </w:pPr>
      <w:r>
        <w:t xml:space="preserve"> 1000   </w:t>
      </w:r>
      <w:r>
        <w:tab/>
        <w:t>9.060393</w:t>
      </w:r>
      <w:r>
        <w:tab/>
        <w:t>-8.589402</w:t>
      </w:r>
      <w:r>
        <w:tab/>
        <w:t>17.649795</w:t>
      </w:r>
      <w:r>
        <w:tab/>
      </w:r>
      <w:r>
        <w:tab/>
      </w:r>
      <w:r>
        <w:tab/>
      </w:r>
      <w:r>
        <w:tab/>
        <w:t>-0.000421</w:t>
      </w:r>
    </w:p>
    <w:p w14:paraId="6070CAC0" w14:textId="77777777" w:rsidR="00EB7F7E" w:rsidRDefault="00EB7F7E" w:rsidP="00EB7F7E">
      <w:pPr>
        <w:tabs>
          <w:tab w:val="left" w:pos="1134"/>
          <w:tab w:val="left" w:pos="3402"/>
          <w:tab w:val="left" w:pos="5529"/>
        </w:tabs>
      </w:pPr>
      <w:r>
        <w:t xml:space="preserve"> 1500   </w:t>
      </w:r>
      <w:r>
        <w:tab/>
        <w:t>4.277578</w:t>
      </w:r>
      <w:r>
        <w:tab/>
        <w:t>-13.372189</w:t>
      </w:r>
      <w:r>
        <w:tab/>
        <w:t>17.649767</w:t>
      </w:r>
      <w:r>
        <w:tab/>
      </w:r>
      <w:r>
        <w:tab/>
      </w:r>
      <w:r>
        <w:tab/>
      </w:r>
      <w:r>
        <w:tab/>
        <w:t>-0.000449</w:t>
      </w:r>
    </w:p>
    <w:p w14:paraId="621F0E2D" w14:textId="77777777" w:rsidR="00EB7F7E" w:rsidRDefault="00EB7F7E" w:rsidP="00EB7F7E">
      <w:pPr>
        <w:tabs>
          <w:tab w:val="left" w:pos="1134"/>
          <w:tab w:val="left" w:pos="3402"/>
          <w:tab w:val="left" w:pos="5529"/>
        </w:tabs>
      </w:pPr>
      <w:r>
        <w:t xml:space="preserve"> 1600   </w:t>
      </w:r>
      <w:r>
        <w:tab/>
        <w:t>3.393108</w:t>
      </w:r>
      <w:r>
        <w:tab/>
        <w:t>-14.256697</w:t>
      </w:r>
      <w:r>
        <w:tab/>
        <w:t>17.649806</w:t>
      </w:r>
      <w:r>
        <w:tab/>
      </w:r>
      <w:r>
        <w:tab/>
      </w:r>
      <w:r>
        <w:tab/>
      </w:r>
      <w:r>
        <w:tab/>
        <w:t>-0.000410</w:t>
      </w:r>
    </w:p>
    <w:p w14:paraId="5C6FB9CD" w14:textId="77777777" w:rsidR="00EB7F7E" w:rsidRDefault="00EB7F7E" w:rsidP="00EB7F7E">
      <w:pPr>
        <w:tabs>
          <w:tab w:val="left" w:pos="1134"/>
          <w:tab w:val="left" w:pos="3402"/>
          <w:tab w:val="left" w:pos="5529"/>
        </w:tabs>
      </w:pPr>
      <w:r>
        <w:t xml:space="preserve"> 1700   </w:t>
      </w:r>
      <w:r>
        <w:tab/>
        <w:t>2.525093</w:t>
      </w:r>
      <w:r>
        <w:tab/>
        <w:t>-15.124766</w:t>
      </w:r>
      <w:r>
        <w:tab/>
        <w:t>17.649859</w:t>
      </w:r>
      <w:r>
        <w:tab/>
      </w:r>
      <w:r>
        <w:tab/>
      </w:r>
      <w:r>
        <w:tab/>
      </w:r>
      <w:r>
        <w:tab/>
        <w:t>-0.000357</w:t>
      </w:r>
    </w:p>
    <w:p w14:paraId="4537C510" w14:textId="77777777" w:rsidR="00EB7F7E" w:rsidRDefault="00EB7F7E" w:rsidP="00EB7F7E">
      <w:pPr>
        <w:tabs>
          <w:tab w:val="left" w:pos="1134"/>
          <w:tab w:val="left" w:pos="3402"/>
          <w:tab w:val="left" w:pos="5529"/>
        </w:tabs>
      </w:pPr>
      <w:r>
        <w:t xml:space="preserve"> 1800</w:t>
      </w:r>
      <w:r>
        <w:tab/>
        <w:t>1.671280</w:t>
      </w:r>
      <w:r>
        <w:tab/>
        <w:t>-15.978645</w:t>
      </w:r>
      <w:r>
        <w:tab/>
        <w:t>17.649925</w:t>
      </w:r>
      <w:r>
        <w:tab/>
      </w:r>
      <w:r>
        <w:tab/>
      </w:r>
      <w:r>
        <w:tab/>
      </w:r>
      <w:r>
        <w:tab/>
        <w:t>-0.000291</w:t>
      </w:r>
    </w:p>
    <w:p w14:paraId="078FDD9E" w14:textId="77777777" w:rsidR="00EB7F7E" w:rsidRDefault="00EB7F7E" w:rsidP="00EB7F7E">
      <w:pPr>
        <w:tabs>
          <w:tab w:val="left" w:pos="1134"/>
          <w:tab w:val="left" w:pos="3402"/>
          <w:tab w:val="left" w:pos="5529"/>
        </w:tabs>
      </w:pPr>
      <w:r>
        <w:t xml:space="preserve"> 1900   </w:t>
      </w:r>
      <w:r>
        <w:tab/>
        <w:t>0.829937</w:t>
      </w:r>
      <w:r>
        <w:tab/>
        <w:t>-16.820066</w:t>
      </w:r>
      <w:r>
        <w:tab/>
        <w:t>17.650003</w:t>
      </w:r>
      <w:r>
        <w:tab/>
      </w:r>
      <w:r>
        <w:tab/>
      </w:r>
      <w:r>
        <w:tab/>
      </w:r>
      <w:r>
        <w:tab/>
        <w:t>-0.000213</w:t>
      </w:r>
    </w:p>
    <w:p w14:paraId="3535B1F8" w14:textId="77777777" w:rsidR="00EB7F7E" w:rsidRDefault="00EB7F7E" w:rsidP="00EB7F7E">
      <w:pPr>
        <w:tabs>
          <w:tab w:val="left" w:pos="1134"/>
          <w:tab w:val="left" w:pos="3402"/>
          <w:tab w:val="left" w:pos="5529"/>
        </w:tabs>
      </w:pPr>
      <w:r>
        <w:t xml:space="preserve"> 2000   </w:t>
      </w:r>
      <w:r>
        <w:tab/>
        <w:t>0.000011</w:t>
      </w:r>
      <w:r>
        <w:tab/>
        <w:t>-17.650081</w:t>
      </w:r>
      <w:r>
        <w:tab/>
        <w:t>17.650093</w:t>
      </w:r>
      <w:r>
        <w:tab/>
      </w:r>
      <w:r>
        <w:tab/>
      </w:r>
      <w:r>
        <w:tab/>
      </w:r>
      <w:r>
        <w:tab/>
        <w:t>-0.000123</w:t>
      </w:r>
    </w:p>
    <w:p w14:paraId="67F93A14" w14:textId="77777777" w:rsidR="00EB7F7E" w:rsidRDefault="00EB7F7E" w:rsidP="00EB7F7E">
      <w:pPr>
        <w:tabs>
          <w:tab w:val="left" w:pos="1134"/>
          <w:tab w:val="left" w:pos="3402"/>
          <w:tab w:val="left" w:pos="5529"/>
        </w:tabs>
      </w:pPr>
      <w:r>
        <w:t xml:space="preserve"> 2100    </w:t>
      </w:r>
      <w:r>
        <w:tab/>
        <w:t>-0.818850</w:t>
      </w:r>
      <w:r>
        <w:tab/>
        <w:t>-18.469044</w:t>
      </w:r>
      <w:r>
        <w:tab/>
        <w:t>17.650194</w:t>
      </w:r>
      <w:r>
        <w:tab/>
      </w:r>
      <w:r>
        <w:tab/>
      </w:r>
      <w:r>
        <w:tab/>
      </w:r>
      <w:r>
        <w:tab/>
        <w:t>-0.000022</w:t>
      </w:r>
    </w:p>
    <w:p w14:paraId="5F35F9F0" w14:textId="77777777" w:rsidR="00EB7F7E" w:rsidRDefault="00EB7F7E" w:rsidP="00EB7F7E">
      <w:pPr>
        <w:tabs>
          <w:tab w:val="left" w:pos="1134"/>
          <w:tab w:val="left" w:pos="3402"/>
          <w:tab w:val="left" w:pos="5529"/>
        </w:tabs>
      </w:pPr>
      <w:r>
        <w:t xml:space="preserve"> 2200    </w:t>
      </w:r>
      <w:r>
        <w:tab/>
        <w:t>-1.626143</w:t>
      </w:r>
      <w:r>
        <w:tab/>
        <w:t>-19.276451</w:t>
      </w:r>
      <w:r>
        <w:tab/>
        <w:t>17.650307</w:t>
      </w:r>
      <w:r>
        <w:tab/>
      </w:r>
      <w:r>
        <w:tab/>
      </w:r>
      <w:r>
        <w:tab/>
      </w:r>
      <w:r>
        <w:tab/>
        <w:t>0.000091</w:t>
      </w:r>
    </w:p>
    <w:p w14:paraId="34C262E0" w14:textId="77777777" w:rsidR="00EB7F7E" w:rsidRDefault="00EB7F7E" w:rsidP="00EB7F7E">
      <w:pPr>
        <w:tabs>
          <w:tab w:val="left" w:pos="1134"/>
          <w:tab w:val="left" w:pos="3402"/>
          <w:tab w:val="left" w:pos="5529"/>
        </w:tabs>
      </w:pPr>
      <w:r>
        <w:t xml:space="preserve"> 2300    </w:t>
      </w:r>
      <w:r>
        <w:tab/>
        <w:t>-2.420577</w:t>
      </w:r>
      <w:r>
        <w:tab/>
        <w:t>-20.071012</w:t>
      </w:r>
      <w:r>
        <w:tab/>
        <w:t>17.650435</w:t>
      </w:r>
      <w:r>
        <w:tab/>
      </w:r>
      <w:r>
        <w:tab/>
      </w:r>
      <w:r>
        <w:tab/>
      </w:r>
      <w:r>
        <w:tab/>
        <w:t>0.000219</w:t>
      </w:r>
    </w:p>
    <w:p w14:paraId="2057FA6D" w14:textId="77777777" w:rsidR="00EB7F7E" w:rsidRDefault="00EB7F7E" w:rsidP="00EB7F7E">
      <w:pPr>
        <w:tabs>
          <w:tab w:val="left" w:pos="1134"/>
          <w:tab w:val="left" w:pos="3402"/>
          <w:tab w:val="left" w:pos="5529"/>
        </w:tabs>
      </w:pPr>
      <w:r>
        <w:t xml:space="preserve"> 2400    </w:t>
      </w:r>
      <w:r>
        <w:tab/>
        <w:t>-3.199913</w:t>
      </w:r>
      <w:r>
        <w:tab/>
        <w:t>-20.850493</w:t>
      </w:r>
      <w:r>
        <w:tab/>
        <w:t>17.650580</w:t>
      </w:r>
      <w:r>
        <w:tab/>
      </w:r>
      <w:r>
        <w:tab/>
      </w:r>
      <w:r>
        <w:tab/>
      </w:r>
      <w:r>
        <w:tab/>
        <w:t>0.000364</w:t>
      </w:r>
    </w:p>
    <w:p w14:paraId="6A2EF346" w14:textId="77777777" w:rsidR="00EB7F7E" w:rsidRDefault="00EB7F7E" w:rsidP="00EB7F7E">
      <w:pPr>
        <w:tabs>
          <w:tab w:val="left" w:pos="1134"/>
          <w:tab w:val="left" w:pos="3402"/>
          <w:tab w:val="left" w:pos="5529"/>
        </w:tabs>
      </w:pPr>
      <w:r>
        <w:t xml:space="preserve"> 2500    </w:t>
      </w:r>
      <w:r>
        <w:tab/>
        <w:t>-3.960945</w:t>
      </w:r>
      <w:r>
        <w:tab/>
        <w:t>-21.611692</w:t>
      </w:r>
      <w:r>
        <w:tab/>
        <w:t>17.650747</w:t>
      </w:r>
      <w:r>
        <w:tab/>
      </w:r>
      <w:r>
        <w:tab/>
      </w:r>
      <w:r>
        <w:tab/>
      </w:r>
      <w:r>
        <w:tab/>
        <w:t>0.000531</w:t>
      </w:r>
    </w:p>
    <w:p w14:paraId="2637AFCE" w14:textId="77777777" w:rsidR="00EB7F7E" w:rsidRDefault="00EB7F7E" w:rsidP="00EB7F7E">
      <w:pPr>
        <w:tabs>
          <w:tab w:val="left" w:pos="1134"/>
          <w:tab w:val="left" w:pos="3402"/>
          <w:tab w:val="left" w:pos="5529"/>
        </w:tabs>
      </w:pPr>
      <w:r>
        <w:t xml:space="preserve"> 3000    </w:t>
      </w:r>
      <w:r>
        <w:tab/>
        <w:t>-7.300452</w:t>
      </w:r>
      <w:r>
        <w:tab/>
        <w:t>-24.952670</w:t>
      </w:r>
      <w:r>
        <w:tab/>
        <w:t>17.652218</w:t>
      </w:r>
      <w:r>
        <w:tab/>
      </w:r>
      <w:r>
        <w:tab/>
      </w:r>
      <w:r>
        <w:tab/>
      </w:r>
      <w:r>
        <w:tab/>
        <w:t>0.002002</w:t>
      </w:r>
    </w:p>
    <w:p w14:paraId="4160307A" w14:textId="77777777" w:rsidR="00EB7F7E" w:rsidRDefault="00EB7F7E" w:rsidP="00EB7F7E">
      <w:pPr>
        <w:tabs>
          <w:tab w:val="left" w:pos="1134"/>
          <w:tab w:val="left" w:pos="3402"/>
          <w:tab w:val="left" w:pos="5529"/>
        </w:tabs>
      </w:pPr>
      <w:r>
        <w:t xml:space="preserve"> 3500    </w:t>
      </w:r>
      <w:r>
        <w:tab/>
        <w:t>-9.010479</w:t>
      </w:r>
      <w:r>
        <w:tab/>
        <w:t>-26.666760</w:t>
      </w:r>
      <w:r>
        <w:tab/>
        <w:t>17.656281</w:t>
      </w:r>
      <w:r>
        <w:tab/>
      </w:r>
      <w:r>
        <w:tab/>
      </w:r>
      <w:r>
        <w:tab/>
      </w:r>
      <w:r>
        <w:tab/>
        <w:t>0.006065</w:t>
      </w:r>
    </w:p>
    <w:p w14:paraId="22308C78" w14:textId="77777777" w:rsidR="00EB7F7E" w:rsidRDefault="00EB7F7E" w:rsidP="00EB7F7E">
      <w:pPr>
        <w:tabs>
          <w:tab w:val="left" w:pos="1134"/>
          <w:tab w:val="left" w:pos="3402"/>
          <w:tab w:val="left" w:pos="5529"/>
        </w:tabs>
      </w:pPr>
      <w:r>
        <w:t xml:space="preserve"> 4000    </w:t>
      </w:r>
      <w:r>
        <w:tab/>
        <w:t>-7.165941</w:t>
      </w:r>
      <w:r>
        <w:tab/>
        <w:t>-24.832623</w:t>
      </w:r>
      <w:r>
        <w:tab/>
        <w:t>17.666682</w:t>
      </w:r>
      <w:r>
        <w:tab/>
      </w:r>
      <w:r>
        <w:tab/>
      </w:r>
      <w:r>
        <w:tab/>
      </w:r>
      <w:r>
        <w:tab/>
        <w:t>0.016466</w:t>
      </w:r>
    </w:p>
    <w:p w14:paraId="3B898A65" w14:textId="77777777" w:rsidR="00EB7F7E" w:rsidRDefault="00EB7F7E" w:rsidP="00EB7F7E">
      <w:pPr>
        <w:tabs>
          <w:tab w:val="left" w:pos="1134"/>
          <w:tab w:val="left" w:pos="3402"/>
          <w:tab w:val="left" w:pos="5529"/>
        </w:tabs>
      </w:pPr>
    </w:p>
    <w:p w14:paraId="268F2460" w14:textId="77777777" w:rsidR="00EB7F7E" w:rsidRDefault="00EB7F7E" w:rsidP="00EB7F7E">
      <w:pPr>
        <w:rPr>
          <w:lang w:val="en-GB"/>
        </w:rPr>
      </w:pPr>
      <w:bookmarkStart w:id="52" w:name="_Hlk40549423"/>
      <w:r>
        <w:rPr>
          <w:lang w:val="en-GB"/>
        </w:rPr>
        <w:t xml:space="preserve">As can be seen, the choice of precession model has a noticeable impact on tropical ephemerides and the ayanamsha value. However, the difference in sidereal ephemerides remains almost constant for the whole period considered. </w:t>
      </w:r>
    </w:p>
    <w:p w14:paraId="5C734EFD" w14:textId="77777777" w:rsidR="00EB7F7E" w:rsidRDefault="00EB7F7E" w:rsidP="00EB7F7E">
      <w:pPr>
        <w:rPr>
          <w:lang w:val="en-GB"/>
        </w:rPr>
      </w:pPr>
      <w:r>
        <w:rPr>
          <w:lang w:val="en-GB"/>
        </w:rPr>
        <w:t xml:space="preserve">Now, let us assume this ayanamsha was introduced at a time when Newcomb precession was used, but we use tropical positions based on the modern precession model by </w:t>
      </w:r>
      <w:proofErr w:type="spellStart"/>
      <w:r>
        <w:rPr>
          <w:lang w:val="en-GB"/>
        </w:rPr>
        <w:t>Vondrak</w:t>
      </w:r>
      <w:proofErr w:type="spellEnd"/>
      <w:r>
        <w:rPr>
          <w:lang w:val="en-GB"/>
        </w:rPr>
        <w:t xml:space="preserve">. </w:t>
      </w:r>
      <w:r>
        <w:rPr>
          <w:i/>
          <w:lang w:val="en-GB"/>
        </w:rPr>
        <w:t>If we still want to keep the sidereal ephemerides unchanged</w:t>
      </w:r>
      <w:r>
        <w:rPr>
          <w:lang w:val="en-GB"/>
        </w:rPr>
        <w:t xml:space="preserve">, the above table shows that we need not necessarily use the old precession model of Newcomb; instead, we can use modern precession </w:t>
      </w:r>
      <w:proofErr w:type="spellStart"/>
      <w:r>
        <w:rPr>
          <w:lang w:val="en-GB"/>
        </w:rPr>
        <w:t>Vondrák</w:t>
      </w:r>
      <w:proofErr w:type="spellEnd"/>
      <w:r>
        <w:rPr>
          <w:lang w:val="en-GB"/>
        </w:rPr>
        <w:t xml:space="preserve"> instead, but have to subtract a constant value of 17.65022". The sidereal ephemeris will then remain identical, but the tropical ephemeris and the ayanamsha will change. Here, we must understand that the ayanamsha should not be taken as an absolute value, it should only indicate the difference between our tropical and our sidereal ephemeris. </w:t>
      </w:r>
      <w:bookmarkStart w:id="53" w:name="_Hlk40941384"/>
      <w:r>
        <w:rPr>
          <w:lang w:val="en-GB"/>
        </w:rPr>
        <w:t>With a future update of the precession model in the Swiss Ephemeris, the tropical ephemeris and ayanamsha will change, but the sidereal ephemeris will not</w:t>
      </w:r>
      <w:bookmarkEnd w:id="53"/>
      <w:r>
        <w:rPr>
          <w:lang w:val="en-GB"/>
        </w:rPr>
        <w:t>, because the ayanamsha value will be adjusted automatically.</w:t>
      </w:r>
    </w:p>
    <w:p w14:paraId="4EAA3120" w14:textId="77777777" w:rsidR="00EB7F7E" w:rsidRDefault="00EB7F7E" w:rsidP="00EB7F7E">
      <w:pPr>
        <w:rPr>
          <w:lang w:val="en-GB"/>
        </w:rPr>
      </w:pPr>
      <w:r>
        <w:rPr>
          <w:lang w:val="en-GB"/>
        </w:rPr>
        <w:t xml:space="preserve">Let us also study an explicit comparison of tropical and sidereal positions of the Sun based on both precession models </w:t>
      </w:r>
      <w:proofErr w:type="spellStart"/>
      <w:r>
        <w:rPr>
          <w:lang w:val="en-GB"/>
        </w:rPr>
        <w:t>Vondrák</w:t>
      </w:r>
      <w:proofErr w:type="spellEnd"/>
      <w:r>
        <w:rPr>
          <w:lang w:val="en-GB"/>
        </w:rPr>
        <w:t xml:space="preserve"> (V) and Newcomb (N) and also using the above-mentioned correction to the ayanamsha:</w:t>
      </w:r>
    </w:p>
    <w:p w14:paraId="722B8412" w14:textId="77777777" w:rsidR="00EB7F7E" w:rsidRDefault="00EB7F7E" w:rsidP="00EB7F7E">
      <w:pPr>
        <w:tabs>
          <w:tab w:val="left" w:pos="1134"/>
          <w:tab w:val="left" w:pos="3402"/>
          <w:tab w:val="left" w:pos="5529"/>
        </w:tabs>
      </w:pPr>
      <w:bookmarkStart w:id="54" w:name="_Hlk40588097"/>
      <w:bookmarkEnd w:id="52"/>
    </w:p>
    <w:p w14:paraId="0A769284" w14:textId="77777777" w:rsidR="00EB7F7E" w:rsidRDefault="00EB7F7E" w:rsidP="00EB7F7E">
      <w:pPr>
        <w:tabs>
          <w:tab w:val="left" w:pos="1134"/>
          <w:tab w:val="left" w:pos="3402"/>
          <w:tab w:val="left" w:pos="5529"/>
        </w:tabs>
        <w:spacing w:after="120"/>
        <w:rPr>
          <w:i/>
        </w:rPr>
      </w:pPr>
      <w:r>
        <w:rPr>
          <w:i/>
        </w:rPr>
        <w:t>epoch</w:t>
      </w:r>
      <w:r>
        <w:rPr>
          <w:i/>
        </w:rPr>
        <w:tab/>
        <w:t>tropical Sun</w:t>
      </w:r>
      <w:r>
        <w:rPr>
          <w:i/>
        </w:rPr>
        <w:tab/>
        <w:t>sidereal Sun</w:t>
      </w:r>
      <w:r>
        <w:rPr>
          <w:i/>
        </w:rPr>
        <w:tab/>
        <w:t>ayanamsha</w:t>
      </w:r>
    </w:p>
    <w:p w14:paraId="01DF7BB1" w14:textId="77777777" w:rsidR="00EB7F7E" w:rsidRDefault="00EB7F7E" w:rsidP="00EB7F7E">
      <w:pPr>
        <w:tabs>
          <w:tab w:val="left" w:pos="1134"/>
          <w:tab w:val="left" w:pos="3402"/>
          <w:tab w:val="left" w:pos="5529"/>
        </w:tabs>
        <w:spacing w:after="0"/>
      </w:pPr>
      <w:r>
        <w:t xml:space="preserve">-1000 V   </w:t>
      </w:r>
      <w:r>
        <w:tab/>
        <w:t>271°14'15.75001</w:t>
      </w:r>
      <w:r>
        <w:tab/>
        <w:t>289°05'52.63883</w:t>
      </w:r>
      <w:r>
        <w:tab/>
        <w:t>342°08'23.11118</w:t>
      </w:r>
      <w:r>
        <w:tab/>
      </w:r>
    </w:p>
    <w:p w14:paraId="7598EF71" w14:textId="77777777" w:rsidR="00EB7F7E" w:rsidRDefault="00EB7F7E" w:rsidP="00EB7F7E">
      <w:pPr>
        <w:tabs>
          <w:tab w:val="left" w:pos="1134"/>
          <w:tab w:val="left" w:pos="3402"/>
          <w:tab w:val="left" w:pos="5529"/>
        </w:tabs>
        <w:spacing w:after="120"/>
      </w:pPr>
      <w:r>
        <w:t>-1000 N</w:t>
      </w:r>
      <w:r>
        <w:tab/>
        <w:t>271°14'58.27229</w:t>
      </w:r>
      <w:r>
        <w:tab/>
        <w:t>289°05'52.63457</w:t>
      </w:r>
      <w:r>
        <w:tab/>
        <w:t>342°09'05.63773</w:t>
      </w:r>
    </w:p>
    <w:p w14:paraId="0726C076" w14:textId="77777777" w:rsidR="00EB7F7E" w:rsidRDefault="00EB7F7E" w:rsidP="00EB7F7E">
      <w:pPr>
        <w:tabs>
          <w:tab w:val="left" w:pos="1134"/>
          <w:tab w:val="left" w:pos="3402"/>
          <w:tab w:val="left" w:pos="5529"/>
        </w:tabs>
        <w:spacing w:after="0"/>
      </w:pPr>
      <w:r>
        <w:t xml:space="preserve">eq291 V   </w:t>
      </w:r>
      <w:r>
        <w:tab/>
        <w:t>359°59'42.34978</w:t>
      </w:r>
      <w:r>
        <w:tab/>
        <w:t xml:space="preserve">    0°00'00.00000</w:t>
      </w:r>
      <w:r>
        <w:tab/>
        <w:t>359°59'42.34978</w:t>
      </w:r>
      <w:r>
        <w:tab/>
      </w:r>
    </w:p>
    <w:p w14:paraId="74B22364" w14:textId="77777777" w:rsidR="00EB7F7E" w:rsidRDefault="00EB7F7E" w:rsidP="00EB7F7E">
      <w:pPr>
        <w:tabs>
          <w:tab w:val="left" w:pos="1134"/>
          <w:tab w:val="left" w:pos="3402"/>
          <w:tab w:val="left" w:pos="5529"/>
        </w:tabs>
        <w:spacing w:after="120"/>
      </w:pPr>
      <w:r>
        <w:t>eq291 N</w:t>
      </w:r>
      <w:r>
        <w:tab/>
        <w:t xml:space="preserve">    0°00'00.00000</w:t>
      </w:r>
      <w:r>
        <w:tab/>
        <w:t xml:space="preserve">    0°00'00.00000</w:t>
      </w:r>
      <w:r>
        <w:tab/>
        <w:t xml:space="preserve">    0°00'00.00000</w:t>
      </w:r>
    </w:p>
    <w:p w14:paraId="710499D4" w14:textId="77777777" w:rsidR="00EB7F7E" w:rsidRPr="00A6051D" w:rsidRDefault="00EB7F7E" w:rsidP="00EB7F7E">
      <w:pPr>
        <w:tabs>
          <w:tab w:val="left" w:pos="1134"/>
          <w:tab w:val="left" w:pos="3402"/>
          <w:tab w:val="left" w:pos="5529"/>
        </w:tabs>
        <w:spacing w:after="0"/>
        <w:rPr>
          <w:lang w:val="de-CH"/>
        </w:rPr>
      </w:pPr>
      <w:r w:rsidRPr="00A6051D">
        <w:rPr>
          <w:lang w:val="de-CH"/>
        </w:rPr>
        <w:t>1900 V</w:t>
      </w:r>
      <w:r w:rsidRPr="00A6051D">
        <w:rPr>
          <w:lang w:val="de-CH"/>
        </w:rPr>
        <w:tab/>
        <w:t>280°08'54.75103</w:t>
      </w:r>
      <w:r w:rsidRPr="00A6051D">
        <w:rPr>
          <w:lang w:val="de-CH"/>
        </w:rPr>
        <w:tab/>
        <w:t>257°46'10.69049</w:t>
      </w:r>
      <w:r w:rsidRPr="00A6051D">
        <w:rPr>
          <w:lang w:val="de-CH"/>
        </w:rPr>
        <w:tab/>
        <w:t xml:space="preserve">  22°22'44.06054</w:t>
      </w:r>
    </w:p>
    <w:p w14:paraId="588E4670" w14:textId="77777777" w:rsidR="00EB7F7E" w:rsidRDefault="00EB7F7E" w:rsidP="00EB7F7E">
      <w:pPr>
        <w:tabs>
          <w:tab w:val="left" w:pos="1134"/>
          <w:tab w:val="left" w:pos="3402"/>
          <w:tab w:val="left" w:pos="5529"/>
        </w:tabs>
        <w:spacing w:after="120"/>
        <w:rPr>
          <w:lang w:val="de-DE"/>
        </w:rPr>
      </w:pPr>
      <w:r>
        <w:rPr>
          <w:lang w:val="de-DE"/>
        </w:rPr>
        <w:t>1900 N</w:t>
      </w:r>
      <w:r>
        <w:rPr>
          <w:lang w:val="de-DE"/>
        </w:rPr>
        <w:tab/>
        <w:t>280°08'55.58096</w:t>
      </w:r>
      <w:r>
        <w:rPr>
          <w:lang w:val="de-DE"/>
        </w:rPr>
        <w:tab/>
        <w:t>257°46'10.69027</w:t>
      </w:r>
      <w:r>
        <w:rPr>
          <w:lang w:val="de-DE"/>
        </w:rPr>
        <w:tab/>
        <w:t xml:space="preserve">  22°22'44.89070</w:t>
      </w:r>
      <w:r>
        <w:rPr>
          <w:lang w:val="de-DE"/>
        </w:rPr>
        <w:tab/>
      </w:r>
    </w:p>
    <w:p w14:paraId="65310A3B" w14:textId="77777777" w:rsidR="00EB7F7E" w:rsidRDefault="00EB7F7E" w:rsidP="00EB7F7E">
      <w:pPr>
        <w:tabs>
          <w:tab w:val="left" w:pos="1134"/>
          <w:tab w:val="left" w:pos="3402"/>
          <w:tab w:val="left" w:pos="5529"/>
        </w:tabs>
        <w:spacing w:after="0"/>
        <w:rPr>
          <w:lang w:val="de-DE"/>
        </w:rPr>
      </w:pPr>
      <w:r>
        <w:rPr>
          <w:lang w:val="de-DE"/>
        </w:rPr>
        <w:t xml:space="preserve">2000 V   </w:t>
      </w:r>
      <w:r>
        <w:rPr>
          <w:lang w:val="de-DE"/>
        </w:rPr>
        <w:tab/>
        <w:t>279°51'44.39186</w:t>
      </w:r>
      <w:r>
        <w:rPr>
          <w:lang w:val="de-DE"/>
        </w:rPr>
        <w:tab/>
        <w:t>256°05'12.79708</w:t>
      </w:r>
      <w:r>
        <w:rPr>
          <w:lang w:val="de-DE"/>
        </w:rPr>
        <w:tab/>
        <w:t xml:space="preserve">  23°46'31.59478</w:t>
      </w:r>
      <w:r>
        <w:rPr>
          <w:lang w:val="de-DE"/>
        </w:rPr>
        <w:tab/>
      </w:r>
    </w:p>
    <w:p w14:paraId="25626795" w14:textId="77777777" w:rsidR="00EB7F7E" w:rsidRPr="00A6051D" w:rsidRDefault="00EB7F7E" w:rsidP="00EB7F7E">
      <w:pPr>
        <w:tabs>
          <w:tab w:val="left" w:pos="1134"/>
          <w:tab w:val="left" w:pos="3402"/>
          <w:tab w:val="left" w:pos="5529"/>
        </w:tabs>
      </w:pPr>
      <w:r w:rsidRPr="00A6051D">
        <w:t>2000 N</w:t>
      </w:r>
      <w:r w:rsidRPr="00A6051D">
        <w:tab/>
        <w:t>279°51'44.39187</w:t>
      </w:r>
      <w:r w:rsidRPr="00A6051D">
        <w:tab/>
        <w:t>256°05'12.79695</w:t>
      </w:r>
      <w:r w:rsidRPr="00A6051D">
        <w:tab/>
        <w:t xml:space="preserve">  23°46'31.59492</w:t>
      </w:r>
    </w:p>
    <w:p w14:paraId="4B2C730E" w14:textId="77777777" w:rsidR="00EB7F7E" w:rsidRPr="00A6051D" w:rsidRDefault="00EB7F7E" w:rsidP="00EB7F7E">
      <w:pPr>
        <w:tabs>
          <w:tab w:val="left" w:pos="1134"/>
          <w:tab w:val="left" w:pos="3402"/>
          <w:tab w:val="left" w:pos="5529"/>
        </w:tabs>
        <w:spacing w:after="120"/>
      </w:pPr>
    </w:p>
    <w:p w14:paraId="0346B535" w14:textId="77777777" w:rsidR="00EB7F7E" w:rsidRDefault="00EB7F7E" w:rsidP="00EB7F7E">
      <w:pPr>
        <w:tabs>
          <w:tab w:val="left" w:pos="1134"/>
          <w:tab w:val="left" w:pos="3402"/>
          <w:tab w:val="left" w:pos="5529"/>
        </w:tabs>
        <w:spacing w:after="120"/>
        <w:rPr>
          <w:lang w:val="en-GB"/>
        </w:rPr>
      </w:pPr>
      <w:r>
        <w:rPr>
          <w:lang w:val="en-GB"/>
        </w:rPr>
        <w:t xml:space="preserve">As can be seen, the tropical positions of the Sun and the </w:t>
      </w:r>
      <w:proofErr w:type="spellStart"/>
      <w:r>
        <w:rPr>
          <w:lang w:val="en-GB"/>
        </w:rPr>
        <w:t>ayanamshas</w:t>
      </w:r>
      <w:proofErr w:type="spellEnd"/>
      <w:r>
        <w:rPr>
          <w:lang w:val="en-GB"/>
        </w:rPr>
        <w:t>, resulting from the two different precession models, are identical only at the initial epoch of the JPL ephemeris, on 1 Jan. 2000, whereas at other epochs they are different from each other. On the other hand, the sidereal positions of the Sun are practically identical at all times, independently of the precession model chosen.</w:t>
      </w:r>
    </w:p>
    <w:p w14:paraId="4AA272EB" w14:textId="77777777" w:rsidR="00EB7F7E" w:rsidRDefault="00EB7F7E" w:rsidP="00EB7F7E">
      <w:pPr>
        <w:tabs>
          <w:tab w:val="left" w:pos="1134"/>
          <w:tab w:val="left" w:pos="3402"/>
          <w:tab w:val="left" w:pos="5529"/>
        </w:tabs>
        <w:spacing w:after="120"/>
        <w:rPr>
          <w:lang w:val="en-GB"/>
        </w:rPr>
      </w:pPr>
      <w:r>
        <w:rPr>
          <w:lang w:val="en-GB"/>
        </w:rPr>
        <w:t xml:space="preserve">Unfortunately, this makes the search for the “correct ayanamsha” even more confused than many believe. Sidereal astrologers use to ask the question whether </w:t>
      </w:r>
      <w:proofErr w:type="spellStart"/>
      <w:r>
        <w:rPr>
          <w:lang w:val="en-GB"/>
        </w:rPr>
        <w:t>Lahiri</w:t>
      </w:r>
      <w:proofErr w:type="spellEnd"/>
      <w:r>
        <w:rPr>
          <w:lang w:val="en-GB"/>
        </w:rPr>
        <w:t xml:space="preserve"> or </w:t>
      </w:r>
      <w:proofErr w:type="spellStart"/>
      <w:r>
        <w:rPr>
          <w:lang w:val="en-GB"/>
        </w:rPr>
        <w:t>Krishnamurti</w:t>
      </w:r>
      <w:proofErr w:type="spellEnd"/>
      <w:r>
        <w:rPr>
          <w:lang w:val="en-GB"/>
        </w:rPr>
        <w:t xml:space="preserve"> or whatever ayanamsha should be used, and they believe that the ayanamsha can be defined by some fixed value at some initial epoch. However, this is not correct. The start value or start date of an ayanamsha, as well as its value on any other date, depend on the precession model inherent in the tropical ephemeris used. This fact is usually forgotten.</w:t>
      </w:r>
    </w:p>
    <w:bookmarkEnd w:id="54"/>
    <w:p w14:paraId="551F71D8" w14:textId="77777777" w:rsidR="00EB7F7E" w:rsidRDefault="00EB7F7E" w:rsidP="00EB7F7E">
      <w:pPr>
        <w:tabs>
          <w:tab w:val="left" w:pos="1134"/>
          <w:tab w:val="left" w:pos="3402"/>
          <w:tab w:val="left" w:pos="5529"/>
        </w:tabs>
        <w:spacing w:after="120"/>
        <w:rPr>
          <w:sz w:val="16"/>
          <w:szCs w:val="18"/>
          <w:lang w:val="en-GB"/>
        </w:rPr>
      </w:pPr>
      <w:r>
        <w:rPr>
          <w:lang w:val="en-GB"/>
        </w:rPr>
        <w:t xml:space="preserve">Note, however, that this correction method is not used with all </w:t>
      </w:r>
      <w:proofErr w:type="spellStart"/>
      <w:r>
        <w:rPr>
          <w:lang w:val="en-GB"/>
        </w:rPr>
        <w:t>ayanamshas</w:t>
      </w:r>
      <w:proofErr w:type="spellEnd"/>
      <w:r>
        <w:rPr>
          <w:lang w:val="en-GB"/>
        </w:rPr>
        <w:t xml:space="preserve">. The above example uses the equinox of the year 291 as zero ayanamsha date, which is actually the initial date of the </w:t>
      </w:r>
      <w:proofErr w:type="spellStart"/>
      <w:r>
        <w:rPr>
          <w:lang w:val="en-GB"/>
        </w:rPr>
        <w:t>Krishnamurti</w:t>
      </w:r>
      <w:proofErr w:type="spellEnd"/>
      <w:r>
        <w:rPr>
          <w:lang w:val="en-GB"/>
        </w:rPr>
        <w:t>/</w:t>
      </w:r>
      <w:proofErr w:type="spellStart"/>
      <w:r>
        <w:rPr>
          <w:lang w:val="en-GB"/>
        </w:rPr>
        <w:t>Senthilathiban</w:t>
      </w:r>
      <w:proofErr w:type="spellEnd"/>
      <w:r>
        <w:rPr>
          <w:lang w:val="en-GB"/>
        </w:rPr>
        <w:t xml:space="preserve"> ayanamsha. In reality, the described correction method is not applied here. The ayanamsha is calculated using the current precession model of the Swiss Ephemeris (</w:t>
      </w:r>
      <w:proofErr w:type="spellStart"/>
      <w:r>
        <w:rPr>
          <w:lang w:val="en-GB"/>
        </w:rPr>
        <w:t>Vondrak</w:t>
      </w:r>
      <w:proofErr w:type="spellEnd"/>
      <w:r>
        <w:rPr>
          <w:lang w:val="en-GB"/>
        </w:rPr>
        <w:t xml:space="preserve"> 2011) without any correction. Sidereal ephemerides will be allowed to change whenever the precession model will be updated.</w:t>
      </w:r>
    </w:p>
    <w:p w14:paraId="325F5F75" w14:textId="77777777" w:rsidR="00EB7F7E" w:rsidRDefault="00EB7F7E" w:rsidP="00EB7F7E">
      <w:pPr>
        <w:tabs>
          <w:tab w:val="left" w:pos="1134"/>
          <w:tab w:val="left" w:pos="3402"/>
          <w:tab w:val="left" w:pos="5529"/>
        </w:tabs>
        <w:spacing w:after="120"/>
        <w:rPr>
          <w:lang w:val="en-GB"/>
        </w:rPr>
      </w:pPr>
      <w:r>
        <w:rPr>
          <w:lang w:val="en-GB"/>
        </w:rPr>
        <w:t xml:space="preserve">Nor should the correction be done with the definition of </w:t>
      </w:r>
      <w:proofErr w:type="spellStart"/>
      <w:r>
        <w:rPr>
          <w:lang w:val="en-GB"/>
        </w:rPr>
        <w:t>Lahiri</w:t>
      </w:r>
      <w:proofErr w:type="spellEnd"/>
      <w:r>
        <w:rPr>
          <w:lang w:val="en-GB"/>
        </w:rPr>
        <w:t xml:space="preserve"> ayanamsha as given by </w:t>
      </w:r>
      <w:proofErr w:type="spellStart"/>
      <w:r>
        <w:rPr>
          <w:lang w:val="en-GB"/>
        </w:rPr>
        <w:t>Lahiri</w:t>
      </w:r>
      <w:proofErr w:type="spellEnd"/>
      <w:r>
        <w:rPr>
          <w:lang w:val="en-GB"/>
        </w:rPr>
        <w:t xml:space="preserve"> himself in the preface of the 1980 edition of his “Indian ephemeris”, where zero ayanamsha is defined as the mean Sun on the equinox in the year 285. When the Swiss Ephemeris updates the precession model, then the zero ayanamsha date will have to be corrected, and the ayanamsha calculation will also be done using the new precession model without any correction. This will have some impact on sidereal ephemerides, however an unavoidable one. </w:t>
      </w:r>
    </w:p>
    <w:p w14:paraId="0FDDEC3D" w14:textId="77777777" w:rsidR="00EB7F7E" w:rsidRDefault="00EB7F7E" w:rsidP="00EB7F7E">
      <w:pPr>
        <w:tabs>
          <w:tab w:val="left" w:pos="1134"/>
          <w:tab w:val="left" w:pos="3402"/>
          <w:tab w:val="left" w:pos="5529"/>
        </w:tabs>
        <w:spacing w:after="120"/>
        <w:rPr>
          <w:lang w:val="en-GB"/>
        </w:rPr>
      </w:pPr>
      <w:r>
        <w:rPr>
          <w:lang w:val="en-GB"/>
        </w:rPr>
        <w:t xml:space="preserve">Moreover, a correction is not required with True Chitra Paksha ayanamsha and some other </w:t>
      </w:r>
      <w:proofErr w:type="spellStart"/>
      <w:r>
        <w:rPr>
          <w:lang w:val="en-GB"/>
        </w:rPr>
        <w:t>ayanamshas</w:t>
      </w:r>
      <w:proofErr w:type="spellEnd"/>
      <w:r>
        <w:rPr>
          <w:lang w:val="en-GB"/>
        </w:rPr>
        <w:t xml:space="preserve"> where the ayanamsha is based on the real position of a fixed star. When the Swiss Ephemeris updates the precession model, this will have practically no impact on the sidereal ephemerides or ayanamsha. </w:t>
      </w:r>
    </w:p>
    <w:p w14:paraId="4FBCA6BE" w14:textId="77777777" w:rsidR="00EB7F7E" w:rsidRDefault="00EB7F7E" w:rsidP="00EB7F7E">
      <w:pPr>
        <w:tabs>
          <w:tab w:val="left" w:pos="1134"/>
          <w:tab w:val="left" w:pos="3402"/>
          <w:tab w:val="left" w:pos="5529"/>
        </w:tabs>
        <w:spacing w:after="120"/>
        <w:rPr>
          <w:lang w:val="en-GB"/>
        </w:rPr>
      </w:pPr>
      <w:r>
        <w:rPr>
          <w:lang w:val="en-GB"/>
        </w:rPr>
        <w:t xml:space="preserve">On the other hand, with the other definition of </w:t>
      </w:r>
      <w:proofErr w:type="spellStart"/>
      <w:r>
        <w:rPr>
          <w:lang w:val="en-GB"/>
        </w:rPr>
        <w:t>Lahiri</w:t>
      </w:r>
      <w:proofErr w:type="spellEnd"/>
      <w:r>
        <w:rPr>
          <w:lang w:val="en-GB"/>
        </w:rPr>
        <w:t xml:space="preserve"> ayanamsha as used by </w:t>
      </w:r>
      <w:r>
        <w:rPr>
          <w:i/>
          <w:lang w:val="en-GB"/>
        </w:rPr>
        <w:t>Indian Astronomical Ephemeris</w:t>
      </w:r>
      <w:r>
        <w:rPr>
          <w:lang w:val="en-GB"/>
        </w:rPr>
        <w:t xml:space="preserve">, a correction will be required because the definition is not based on some astronomical object or event, but on an arbitrary value at an arbitrary epoch, based on the precession model IAU 1976. A small correction will therefore be required to the ayanamsha in order to provide identical sidereal positions while using our standard precession model </w:t>
      </w:r>
      <w:proofErr w:type="spellStart"/>
      <w:r>
        <w:rPr>
          <w:lang w:val="en-GB"/>
        </w:rPr>
        <w:t>Vondrák</w:t>
      </w:r>
      <w:proofErr w:type="spellEnd"/>
      <w:r>
        <w:rPr>
          <w:lang w:val="en-GB"/>
        </w:rPr>
        <w:t xml:space="preserve"> 2011. </w:t>
      </w:r>
    </w:p>
    <w:p w14:paraId="1355A4E9" w14:textId="77777777" w:rsidR="00EB7F7E" w:rsidRDefault="00EB7F7E" w:rsidP="00EB7F7E">
      <w:pPr>
        <w:tabs>
          <w:tab w:val="left" w:pos="1134"/>
          <w:tab w:val="left" w:pos="3402"/>
          <w:tab w:val="left" w:pos="5529"/>
        </w:tabs>
        <w:spacing w:after="120"/>
        <w:rPr>
          <w:lang w:val="en-GB"/>
        </w:rPr>
      </w:pPr>
      <w:r>
        <w:rPr>
          <w:lang w:val="en-GB"/>
        </w:rPr>
        <w:lastRenderedPageBreak/>
        <w:t>For each ayanamsha, a decision has to be taken individually what kind of approach is required.</w:t>
      </w:r>
    </w:p>
    <w:p w14:paraId="57A448F9" w14:textId="77777777" w:rsidR="00EB7F7E" w:rsidRDefault="00EB7F7E" w:rsidP="00EB7F7E">
      <w:pPr>
        <w:spacing w:after="120"/>
        <w:rPr>
          <w:lang w:val="en-GB"/>
        </w:rPr>
      </w:pPr>
      <w:r>
        <w:rPr>
          <w:lang w:val="en-GB"/>
        </w:rPr>
        <w:t xml:space="preserve">We hope that the Swiss Ephemeris, from version 2.09 on, handles this correctly, and the user should not have to worry about precession models. One should be aware, however, that the values given for some </w:t>
      </w:r>
      <w:proofErr w:type="spellStart"/>
      <w:r>
        <w:rPr>
          <w:lang w:val="en-GB"/>
        </w:rPr>
        <w:t>ayanamshas</w:t>
      </w:r>
      <w:proofErr w:type="spellEnd"/>
      <w:r>
        <w:rPr>
          <w:lang w:val="en-GB"/>
        </w:rPr>
        <w:t xml:space="preserve"> will be different from those given in older literature. The reason is that the older literature defines the ayanamsha value based on a different tropical ephemeris (and precession model) than the Swiss Ephemeris.</w:t>
      </w:r>
    </w:p>
    <w:p w14:paraId="5490597D" w14:textId="77777777" w:rsidR="00EB7F7E" w:rsidRDefault="00EB7F7E" w:rsidP="00EB7F7E">
      <w:pPr>
        <w:spacing w:after="120"/>
        <w:rPr>
          <w:lang w:val="en-GB"/>
        </w:rPr>
      </w:pPr>
      <w:r>
        <w:rPr>
          <w:lang w:val="en-GB"/>
        </w:rPr>
        <w:t xml:space="preserve">The following </w:t>
      </w:r>
      <w:proofErr w:type="spellStart"/>
      <w:r>
        <w:rPr>
          <w:lang w:val="en-GB"/>
        </w:rPr>
        <w:t>ayanamshas</w:t>
      </w:r>
      <w:proofErr w:type="spellEnd"/>
      <w:r>
        <w:rPr>
          <w:lang w:val="en-GB"/>
        </w:rPr>
        <w:t xml:space="preserve"> have been corrected since version 2.09 by the following values:</w:t>
      </w:r>
    </w:p>
    <w:p w14:paraId="40C5F2DE" w14:textId="77777777" w:rsidR="00EB7F7E" w:rsidRDefault="00EB7F7E" w:rsidP="00EB7F7E">
      <w:pPr>
        <w:spacing w:after="120"/>
        <w:rPr>
          <w:i/>
          <w:lang w:val="en-GB"/>
        </w:rPr>
      </w:pPr>
      <w:r>
        <w:rPr>
          <w:i/>
          <w:lang w:val="en-GB"/>
        </w:rPr>
        <w:t xml:space="preserve">ayanamsha       </w:t>
      </w:r>
      <w:r>
        <w:rPr>
          <w:i/>
          <w:lang w:val="en-GB"/>
        </w:rPr>
        <w:tab/>
      </w:r>
      <w:r>
        <w:rPr>
          <w:i/>
          <w:lang w:val="en-GB"/>
        </w:rPr>
        <w:tab/>
        <w:t>correction</w:t>
      </w:r>
      <w:r>
        <w:rPr>
          <w:i/>
          <w:lang w:val="en-GB"/>
        </w:rPr>
        <w:tab/>
        <w:t>prec. model</w:t>
      </w:r>
    </w:p>
    <w:p w14:paraId="0502FC0E" w14:textId="77777777" w:rsidR="00EB7F7E" w:rsidRDefault="00EB7F7E" w:rsidP="00EB7F7E">
      <w:pPr>
        <w:spacing w:after="0"/>
        <w:rPr>
          <w:lang w:val="en-GB"/>
        </w:rPr>
      </w:pPr>
      <w:r>
        <w:rPr>
          <w:lang w:val="en-GB"/>
        </w:rPr>
        <w:t xml:space="preserve">0 Fagan-Bradley    </w:t>
      </w:r>
      <w:r>
        <w:rPr>
          <w:lang w:val="en-GB"/>
        </w:rPr>
        <w:tab/>
        <w:t>0.41256”</w:t>
      </w:r>
      <w:r>
        <w:rPr>
          <w:lang w:val="en-GB"/>
        </w:rPr>
        <w:tab/>
      </w:r>
      <w:r>
        <w:rPr>
          <w:lang w:val="en-GB"/>
        </w:rPr>
        <w:tab/>
        <w:t>Newcomb</w:t>
      </w:r>
    </w:p>
    <w:p w14:paraId="5E8C4A8C" w14:textId="77777777" w:rsidR="00EB7F7E" w:rsidRPr="00A6051D" w:rsidRDefault="00EB7F7E" w:rsidP="00EB7F7E">
      <w:pPr>
        <w:spacing w:after="0"/>
        <w:rPr>
          <w:lang w:val="fr-CH"/>
        </w:rPr>
      </w:pPr>
      <w:r w:rsidRPr="00A6051D">
        <w:rPr>
          <w:lang w:val="fr-CH"/>
        </w:rPr>
        <w:t xml:space="preserve">1 </w:t>
      </w:r>
      <w:proofErr w:type="spellStart"/>
      <w:r w:rsidRPr="00A6051D">
        <w:rPr>
          <w:lang w:val="fr-CH"/>
        </w:rPr>
        <w:t>Lahiri</w:t>
      </w:r>
      <w:proofErr w:type="spellEnd"/>
      <w:r w:rsidRPr="00A6051D">
        <w:rPr>
          <w:lang w:val="fr-CH"/>
        </w:rPr>
        <w:t xml:space="preserve">  </w:t>
      </w:r>
      <w:r w:rsidRPr="00A6051D">
        <w:rPr>
          <w:lang w:val="fr-CH"/>
        </w:rPr>
        <w:tab/>
      </w:r>
      <w:r w:rsidRPr="00A6051D">
        <w:rPr>
          <w:lang w:val="fr-CH"/>
        </w:rPr>
        <w:tab/>
      </w:r>
      <w:r w:rsidRPr="00A6051D">
        <w:rPr>
          <w:lang w:val="fr-CH"/>
        </w:rPr>
        <w:tab/>
      </w:r>
      <w:r w:rsidRPr="00A6051D">
        <w:rPr>
          <w:lang w:val="fr-CH"/>
        </w:rPr>
        <w:tab/>
        <w:t>-0.13036”</w:t>
      </w:r>
      <w:r w:rsidRPr="00A6051D">
        <w:rPr>
          <w:lang w:val="fr-CH"/>
        </w:rPr>
        <w:tab/>
      </w:r>
      <w:r w:rsidRPr="00A6051D">
        <w:rPr>
          <w:lang w:val="fr-CH"/>
        </w:rPr>
        <w:tab/>
        <w:t>IAU 1976</w:t>
      </w:r>
    </w:p>
    <w:p w14:paraId="4714D62B" w14:textId="77777777" w:rsidR="00EB7F7E" w:rsidRPr="00A6051D" w:rsidRDefault="00EB7F7E" w:rsidP="00EB7F7E">
      <w:pPr>
        <w:spacing w:after="0"/>
        <w:rPr>
          <w:lang w:val="fr-CH"/>
        </w:rPr>
      </w:pPr>
      <w:r w:rsidRPr="00A6051D">
        <w:rPr>
          <w:lang w:val="fr-CH"/>
        </w:rPr>
        <w:t xml:space="preserve">3 Raman   </w:t>
      </w:r>
      <w:r w:rsidRPr="00A6051D">
        <w:rPr>
          <w:lang w:val="fr-CH"/>
        </w:rPr>
        <w:tab/>
      </w:r>
      <w:r w:rsidRPr="00A6051D">
        <w:rPr>
          <w:lang w:val="fr-CH"/>
        </w:rPr>
        <w:tab/>
      </w:r>
      <w:r w:rsidRPr="00A6051D">
        <w:rPr>
          <w:lang w:val="fr-CH"/>
        </w:rPr>
        <w:tab/>
        <w:t>0.82800”</w:t>
      </w:r>
      <w:r w:rsidRPr="00A6051D">
        <w:rPr>
          <w:lang w:val="fr-CH"/>
        </w:rPr>
        <w:tab/>
      </w:r>
      <w:r w:rsidRPr="00A6051D">
        <w:rPr>
          <w:lang w:val="fr-CH"/>
        </w:rPr>
        <w:tab/>
        <w:t>Newcomb</w:t>
      </w:r>
    </w:p>
    <w:p w14:paraId="05690C63" w14:textId="77777777" w:rsidR="00EB7F7E" w:rsidRPr="00A6051D" w:rsidRDefault="00EB7F7E" w:rsidP="00EB7F7E">
      <w:pPr>
        <w:spacing w:after="0"/>
        <w:rPr>
          <w:lang w:val="fr-CH"/>
        </w:rPr>
      </w:pPr>
      <w:r w:rsidRPr="00A6051D">
        <w:rPr>
          <w:lang w:val="fr-CH"/>
        </w:rPr>
        <w:t xml:space="preserve">5 </w:t>
      </w:r>
      <w:proofErr w:type="spellStart"/>
      <w:r w:rsidRPr="00A6051D">
        <w:rPr>
          <w:lang w:val="fr-CH"/>
        </w:rPr>
        <w:t>Krishnamurti</w:t>
      </w:r>
      <w:proofErr w:type="spellEnd"/>
      <w:r w:rsidRPr="00A6051D">
        <w:rPr>
          <w:lang w:val="fr-CH"/>
        </w:rPr>
        <w:tab/>
      </w:r>
      <w:r w:rsidRPr="00A6051D">
        <w:rPr>
          <w:lang w:val="fr-CH"/>
        </w:rPr>
        <w:tab/>
        <w:t>0.82800”</w:t>
      </w:r>
      <w:r w:rsidRPr="00A6051D">
        <w:rPr>
          <w:lang w:val="fr-CH"/>
        </w:rPr>
        <w:tab/>
      </w:r>
      <w:r w:rsidRPr="00A6051D">
        <w:rPr>
          <w:lang w:val="fr-CH"/>
        </w:rPr>
        <w:tab/>
        <w:t>Newcomb</w:t>
      </w:r>
    </w:p>
    <w:p w14:paraId="2A0CE07F" w14:textId="77777777" w:rsidR="00EB7F7E" w:rsidRDefault="00EB7F7E" w:rsidP="00EB7F7E">
      <w:pPr>
        <w:spacing w:after="120"/>
        <w:rPr>
          <w:lang w:val="en-GB"/>
        </w:rPr>
      </w:pPr>
      <w:r>
        <w:rPr>
          <w:lang w:val="en-GB"/>
        </w:rPr>
        <w:t xml:space="preserve">43 </w:t>
      </w:r>
      <w:proofErr w:type="spellStart"/>
      <w:r>
        <w:rPr>
          <w:lang w:val="en-GB"/>
        </w:rPr>
        <w:t>Lahiri</w:t>
      </w:r>
      <w:proofErr w:type="spellEnd"/>
      <w:r>
        <w:rPr>
          <w:lang w:val="en-GB"/>
        </w:rPr>
        <w:t xml:space="preserve"> (1967)   </w:t>
      </w:r>
      <w:r>
        <w:rPr>
          <w:lang w:val="en-GB"/>
        </w:rPr>
        <w:tab/>
        <w:t>0.82800”</w:t>
      </w:r>
      <w:r>
        <w:rPr>
          <w:lang w:val="en-GB"/>
        </w:rPr>
        <w:tab/>
      </w:r>
      <w:r>
        <w:rPr>
          <w:lang w:val="en-GB"/>
        </w:rPr>
        <w:tab/>
        <w:t>Newcomb               (new ayanamsha!)</w:t>
      </w:r>
    </w:p>
    <w:p w14:paraId="4B0D3A42" w14:textId="77777777" w:rsidR="00EB7F7E" w:rsidRDefault="00EB7F7E" w:rsidP="00EB7F7E"/>
    <w:p w14:paraId="5580D2D0" w14:textId="77777777" w:rsidR="00EB7F7E" w:rsidRDefault="00EB7F7E" w:rsidP="00EB7F7E">
      <w:pPr>
        <w:pStyle w:val="berschrift3"/>
      </w:pPr>
      <w:bookmarkStart w:id="55" w:name="_Toc58931109"/>
      <w:r>
        <w:t>On which ecliptic is the ayanamsha measured?</w:t>
      </w:r>
      <w:bookmarkEnd w:id="55"/>
    </w:p>
    <w:p w14:paraId="4A24516D" w14:textId="77777777" w:rsidR="00EB7F7E" w:rsidRDefault="00EB7F7E" w:rsidP="00EB7F7E">
      <w:pPr>
        <w:pStyle w:val="Untertitel"/>
      </w:pPr>
      <w:r>
        <w:t>1.</w:t>
      </w:r>
      <w:r>
        <w:tab/>
        <w:t>The traditional algorithm (implemented in Swiss Ephemeris as default mode)</w:t>
      </w:r>
    </w:p>
    <w:p w14:paraId="6E549098" w14:textId="77777777" w:rsidR="00EB7F7E" w:rsidRDefault="00EB7F7E" w:rsidP="00EB7F7E">
      <w:r>
        <w:t>As has been stated, sidereal planetary positions are computed from the following equation:</w:t>
      </w:r>
    </w:p>
    <w:p w14:paraId="3D3C1ACB" w14:textId="77777777" w:rsidR="00EB7F7E" w:rsidRDefault="00EB7F7E" w:rsidP="00EB7F7E">
      <w:proofErr w:type="spellStart"/>
      <w:r>
        <w:t>sidereal_position</w:t>
      </w:r>
      <w:proofErr w:type="spellEnd"/>
      <w:r>
        <w:t xml:space="preserve"> = </w:t>
      </w:r>
      <w:proofErr w:type="spellStart"/>
      <w:r>
        <w:t>tropical_position</w:t>
      </w:r>
      <w:proofErr w:type="spellEnd"/>
      <w:r>
        <w:t xml:space="preserve"> – ayanamsha,</w:t>
      </w:r>
    </w:p>
    <w:p w14:paraId="45DCB616" w14:textId="77777777" w:rsidR="00EB7F7E" w:rsidRDefault="00EB7F7E" w:rsidP="00EB7F7E">
      <w:r>
        <w:t>The ayanamsha of a given date t is computed from an initial value of the ayanamsha at some initial date (e.g. t0 = 1 Jan 1900) and the speed of the vernal point, the so-called precession rate:</w:t>
      </w:r>
    </w:p>
    <w:p w14:paraId="3F4249C0" w14:textId="77777777" w:rsidR="00EB7F7E" w:rsidRPr="00A6051D" w:rsidRDefault="00EB7F7E" w:rsidP="00EB7F7E">
      <w:pPr>
        <w:rPr>
          <w:lang w:val="fr-CH"/>
        </w:rPr>
      </w:pPr>
      <w:r w:rsidRPr="00A6051D">
        <w:rPr>
          <w:lang w:val="fr-CH"/>
        </w:rPr>
        <w:t xml:space="preserve">ayanamsha(t) = ayanamsha(t0) + </w:t>
      </w:r>
      <w:proofErr w:type="spellStart"/>
      <w:r w:rsidRPr="00A6051D">
        <w:rPr>
          <w:lang w:val="fr-CH"/>
        </w:rPr>
        <w:t>precession</w:t>
      </w:r>
      <w:proofErr w:type="spellEnd"/>
      <w:r w:rsidRPr="00A6051D">
        <w:rPr>
          <w:lang w:val="fr-CH"/>
        </w:rPr>
        <w:t>(t-t0).</w:t>
      </w:r>
    </w:p>
    <w:p w14:paraId="6D1429D5" w14:textId="77777777" w:rsidR="00EB7F7E" w:rsidRDefault="00EB7F7E" w:rsidP="00EB7F7E">
      <w:r>
        <w:t xml:space="preserve">Unfortunately, this procedure is not really clean because the two formulae do not operate on exactly the same plane. It may work sufficiently well in an ordinary astrologer’s practice. However, if very high accuracy is wanted over a long period of time, then this approach is too simplistic. </w:t>
      </w:r>
    </w:p>
    <w:p w14:paraId="3995BD7A" w14:textId="77777777" w:rsidR="00EB7F7E" w:rsidRDefault="00EB7F7E" w:rsidP="00EB7F7E">
      <w:r>
        <w:t xml:space="preserve">The precession of the equinox is not only a matter of </w:t>
      </w:r>
      <w:proofErr w:type="spellStart"/>
      <w:r>
        <w:t>ecliptical</w:t>
      </w:r>
      <w:proofErr w:type="spellEnd"/>
      <w:r>
        <w:t xml:space="preserve"> longitude, but a more complex phenomenon. It has two components:</w:t>
      </w:r>
    </w:p>
    <w:p w14:paraId="4092B6C7" w14:textId="77777777" w:rsidR="00EB7F7E" w:rsidRDefault="00EB7F7E" w:rsidP="0044637B">
      <w:pPr>
        <w:pStyle w:val="listlettered"/>
        <w:numPr>
          <w:ilvl w:val="0"/>
          <w:numId w:val="11"/>
        </w:numPr>
        <w:ind w:left="567" w:hanging="283"/>
      </w:pPr>
      <w:r>
        <w:t>The soli-lunar precession: The combined gravitational pull of the Sun and the Moon on the equatorial bulge of the Earth causes the Earth axis to move very slowly, in the way of a spinning top. As a result of this movement, the vernal point moves around the ecliptic with a speed of about 50” per year. This cycle has a period of roughly 26000 years.</w:t>
      </w:r>
    </w:p>
    <w:p w14:paraId="577AD8BE" w14:textId="77777777" w:rsidR="00EB7F7E" w:rsidRDefault="00EB7F7E" w:rsidP="0044637B">
      <w:pPr>
        <w:pStyle w:val="listlettered"/>
        <w:numPr>
          <w:ilvl w:val="0"/>
          <w:numId w:val="11"/>
        </w:numPr>
        <w:ind w:left="567" w:hanging="283"/>
      </w:pPr>
      <w:r>
        <w:t>The planetary precession: The Earth orbit itself is not fixed. The gravitational influence from the planets causes it to slowly change its orientation. As a result, the obliquity of the ecliptic currently decreases by 47” per century. This change also has some impact on the position of the vernal point. (Note, however, that relative to the ecliptic of a fixed date, the equator keeps an almost constant angle, with a change of only a couple of 0.06” cty-2.)</w:t>
      </w:r>
    </w:p>
    <w:p w14:paraId="1ED9D2CF" w14:textId="77777777" w:rsidR="00EB7F7E" w:rsidRDefault="00EB7F7E" w:rsidP="00EB7F7E">
      <w:r>
        <w:t>Because the ecliptic plane is not fixed, it is not fully correct to subtract an ayanamsha from the tropical position in order to get a sidereal position. Let us take, e.g., the Fagan/Bradley ayanamsha, which can be defined by:</w:t>
      </w:r>
    </w:p>
    <w:p w14:paraId="25790440" w14:textId="77777777" w:rsidR="00EB7F7E" w:rsidRPr="00A6051D" w:rsidRDefault="00EB7F7E" w:rsidP="00EB7F7E">
      <w:pPr>
        <w:tabs>
          <w:tab w:val="left" w:pos="1418"/>
        </w:tabs>
        <w:rPr>
          <w:lang w:val="fr-CH"/>
        </w:rPr>
      </w:pPr>
      <w:r w:rsidRPr="00A6051D">
        <w:rPr>
          <w:lang w:val="fr-CH"/>
        </w:rPr>
        <w:t>ayanamsha = 24°02’31.36” + P(Je-</w:t>
      </w:r>
      <w:proofErr w:type="spellStart"/>
      <w:r w:rsidRPr="00A6051D">
        <w:rPr>
          <w:lang w:val="fr-CH"/>
        </w:rPr>
        <w:t>Js</w:t>
      </w:r>
      <w:proofErr w:type="spellEnd"/>
      <w:r w:rsidRPr="00A6051D">
        <w:rPr>
          <w:lang w:val="fr-CH"/>
        </w:rPr>
        <w:t>),</w:t>
      </w:r>
    </w:p>
    <w:p w14:paraId="2EA4D5CE" w14:textId="77777777" w:rsidR="00EB7F7E" w:rsidRDefault="00EB7F7E" w:rsidP="00EB7F7E">
      <w:pPr>
        <w:tabs>
          <w:tab w:val="left" w:pos="1418"/>
        </w:tabs>
      </w:pPr>
      <w:r>
        <w:t>where Js is the initial epoch or start date of the ayanamsha, in our case 1 Jan. 1950, and Je is the “end date” for which the ayanamsha is to be calculated.</w:t>
      </w:r>
    </w:p>
    <w:p w14:paraId="04AB0F6A" w14:textId="77777777" w:rsidR="00EB7F7E" w:rsidRDefault="00EB7F7E" w:rsidP="00EB7F7E">
      <w:r>
        <w:t>24°02’31.36” is the value of the ayanamsha on the initial date Js = 1 Jan 1950. It is obviously measured on the ecliptic of Js itself. P(Je-Js) is the distance of the vernal point at the end epoch Je from the position of the vernal point on the start epoch Js = 1 Jan 1950. Again, this distance is measured on the ecliptic of Js.</w:t>
      </w:r>
    </w:p>
    <w:p w14:paraId="317B053D" w14:textId="77777777" w:rsidR="00EB7F7E" w:rsidRDefault="00EB7F7E" w:rsidP="00EB7F7E">
      <w:r>
        <w:t>Now, the value of ayanamsha is subtracted from a planetary position which is referred to the ecliptic of the epoch Je, (not Js!). This approach is not really correct. The error may be very small, but the ecliptic of Js and the ecliptic of Je are not exactly in the same plane.</w:t>
      </w:r>
    </w:p>
    <w:p w14:paraId="5784C3AF" w14:textId="77777777" w:rsidR="00EB7F7E" w:rsidRDefault="00EB7F7E" w:rsidP="00EB7F7E">
      <w:r>
        <w:t>Precession polynomials found in astronomical literature are also relative to Js. E.g. Indian Astronomical Ephemeris 1989 (IAE 1989), p. 525, gives the following formula:</w:t>
      </w:r>
    </w:p>
    <w:p w14:paraId="1B53F834" w14:textId="77777777" w:rsidR="00EB7F7E" w:rsidRPr="00A6051D" w:rsidRDefault="00EB7F7E" w:rsidP="00EB7F7E">
      <w:pPr>
        <w:rPr>
          <w:rStyle w:val="im"/>
        </w:rPr>
      </w:pPr>
      <w:r w:rsidRPr="00A6051D">
        <w:rPr>
          <w:rStyle w:val="im"/>
        </w:rPr>
        <w:t>P</w:t>
      </w:r>
      <w:r w:rsidRPr="00A6051D">
        <w:rPr>
          <w:rStyle w:val="im"/>
          <w:vertAlign w:val="subscript"/>
        </w:rPr>
        <w:t>N</w:t>
      </w:r>
      <w:r w:rsidRPr="00A6051D">
        <w:rPr>
          <w:rStyle w:val="im"/>
        </w:rPr>
        <w:t xml:space="preserve"> = (5029.0966 + 2.22226 * T-0.000042 * T</w:t>
      </w:r>
      <w:r w:rsidRPr="00A6051D">
        <w:rPr>
          <w:rStyle w:val="im"/>
          <w:vertAlign w:val="superscript"/>
        </w:rPr>
        <w:t>2</w:t>
      </w:r>
      <w:r w:rsidRPr="00A6051D">
        <w:rPr>
          <w:rStyle w:val="im"/>
        </w:rPr>
        <w:t>) * t + (1.11161 - 0.000127 * T) * t</w:t>
      </w:r>
      <w:r w:rsidRPr="00A6051D">
        <w:rPr>
          <w:rStyle w:val="im"/>
          <w:vertAlign w:val="superscript"/>
        </w:rPr>
        <w:t>2</w:t>
      </w:r>
      <w:r w:rsidRPr="00A6051D">
        <w:rPr>
          <w:rStyle w:val="im"/>
        </w:rPr>
        <w:t xml:space="preserve"> - 0.000113 * t</w:t>
      </w:r>
      <w:r w:rsidRPr="00A6051D">
        <w:rPr>
          <w:rStyle w:val="im"/>
          <w:vertAlign w:val="superscript"/>
        </w:rPr>
        <w:t>3</w:t>
      </w:r>
      <w:r w:rsidRPr="00A6051D">
        <w:br/>
      </w:r>
      <w:r w:rsidRPr="00A6051D">
        <w:rPr>
          <w:rStyle w:val="im"/>
        </w:rPr>
        <w:t xml:space="preserve">t= (Je - Js) / 36525 ; T= (Js-2451545) / 36525  </w:t>
      </w:r>
    </w:p>
    <w:p w14:paraId="7F659E61" w14:textId="77777777" w:rsidR="00EB7F7E" w:rsidRDefault="00EB7F7E" w:rsidP="00EB7F7E">
      <w:pPr>
        <w:rPr>
          <w:rStyle w:val="im"/>
        </w:rPr>
      </w:pPr>
      <w:r>
        <w:rPr>
          <w:rStyle w:val="im"/>
        </w:rPr>
        <w:lastRenderedPageBreak/>
        <w:t>If the start date Js is J2000 (i.e. 1 Jan. 2000, 12:00 TT), then the formula can also be written simpler:</w:t>
      </w:r>
    </w:p>
    <w:p w14:paraId="7879F7FB" w14:textId="77777777" w:rsidR="00EB7F7E" w:rsidRDefault="00EB7F7E" w:rsidP="00EB7F7E">
      <w:pPr>
        <w:rPr>
          <w:rStyle w:val="im"/>
        </w:rPr>
      </w:pPr>
      <w:r>
        <w:rPr>
          <w:rStyle w:val="im"/>
        </w:rPr>
        <w:t>P</w:t>
      </w:r>
      <w:r>
        <w:rPr>
          <w:rStyle w:val="im"/>
          <w:vertAlign w:val="subscript"/>
        </w:rPr>
        <w:t>N</w:t>
      </w:r>
      <w:r>
        <w:rPr>
          <w:rStyle w:val="im"/>
        </w:rPr>
        <w:t xml:space="preserve"> = 5029.0966 * t + 1.11161 *  t</w:t>
      </w:r>
      <w:r>
        <w:rPr>
          <w:rStyle w:val="im"/>
          <w:vertAlign w:val="superscript"/>
        </w:rPr>
        <w:t>2</w:t>
      </w:r>
      <w:r>
        <w:rPr>
          <w:rStyle w:val="im"/>
        </w:rPr>
        <w:t xml:space="preserve"> - 0.000113*t</w:t>
      </w:r>
      <w:r>
        <w:rPr>
          <w:rStyle w:val="im"/>
          <w:vertAlign w:val="superscript"/>
        </w:rPr>
        <w:t>3</w:t>
      </w:r>
    </w:p>
    <w:p w14:paraId="7A2B450D" w14:textId="77777777" w:rsidR="00EB7F7E" w:rsidRDefault="00EB7F7E" w:rsidP="00EB7F7E">
      <w:r>
        <w:rPr>
          <w:rStyle w:val="im"/>
        </w:rPr>
        <w:t>According to IAE 1989, the resulting value PN is “referred to the fixed ecliptic and equinox of Js”. Thus, in a really correct calculation this value should not be applied to a planetary or star position relative to the ecliptic and equinox of Je. However, this is exactly what is done when sidereal ephemerides are calculated from tropical ones.</w:t>
      </w:r>
    </w:p>
    <w:p w14:paraId="69050113" w14:textId="77777777" w:rsidR="00EB7F7E" w:rsidRDefault="00EB7F7E" w:rsidP="00EB7F7E">
      <w:r>
        <w:t xml:space="preserve">As a result, an object that does not move relative to a fixed sidereal reference frame, still has an apparent motion relative a sidereal zodiac. If we compute its precise tropical position for several dates and then subtract the Fagan/Bradley or </w:t>
      </w:r>
      <w:proofErr w:type="spellStart"/>
      <w:r>
        <w:t>Lahiri</w:t>
      </w:r>
      <w:proofErr w:type="spellEnd"/>
      <w:r>
        <w:t xml:space="preserve"> ayanamsha for the same dates in order to get its sidereal position, then these positions will all be slightly different. This difference can be considerable over long periods of time. Let us give two examples to illustrate this phenomenon.</w:t>
      </w:r>
    </w:p>
    <w:p w14:paraId="000731C3" w14:textId="77777777" w:rsidR="00EB7F7E" w:rsidRDefault="00EB7F7E" w:rsidP="00EB7F7E">
      <w:r>
        <w:t>Long-term ephemeris of some fictitious star near the ecliptic that has no proper motion (small change in longitude):</w:t>
      </w:r>
    </w:p>
    <w:tbl>
      <w:tblPr>
        <w:tblW w:w="0" w:type="auto"/>
        <w:tblInd w:w="284" w:type="dxa"/>
        <w:tblLook w:val="04A0" w:firstRow="1" w:lastRow="0" w:firstColumn="1" w:lastColumn="0" w:noHBand="0" w:noVBand="1"/>
      </w:tblPr>
      <w:tblGrid>
        <w:gridCol w:w="1559"/>
        <w:gridCol w:w="1843"/>
        <w:gridCol w:w="1559"/>
      </w:tblGrid>
      <w:tr w:rsidR="00EB7F7E" w14:paraId="6776B4CD" w14:textId="77777777" w:rsidTr="00DB3A27">
        <w:tc>
          <w:tcPr>
            <w:tcW w:w="1559" w:type="dxa"/>
            <w:hideMark/>
          </w:tcPr>
          <w:p w14:paraId="2F0CC2FC" w14:textId="77777777" w:rsidR="00EB7F7E" w:rsidRDefault="00EB7F7E" w:rsidP="00DB3A27">
            <w:pPr>
              <w:ind w:left="-112" w:firstLine="112"/>
              <w:jc w:val="right"/>
              <w:rPr>
                <w:b/>
                <w:bCs/>
              </w:rPr>
            </w:pPr>
            <w:r>
              <w:rPr>
                <w:b/>
                <w:bCs/>
              </w:rPr>
              <w:t>Date</w:t>
            </w:r>
          </w:p>
        </w:tc>
        <w:tc>
          <w:tcPr>
            <w:tcW w:w="1843" w:type="dxa"/>
            <w:hideMark/>
          </w:tcPr>
          <w:p w14:paraId="17A0F96B" w14:textId="77777777" w:rsidR="00EB7F7E" w:rsidRDefault="00EB7F7E" w:rsidP="00DB3A27">
            <w:pPr>
              <w:ind w:left="-112" w:firstLine="112"/>
              <w:jc w:val="right"/>
              <w:rPr>
                <w:b/>
                <w:bCs/>
              </w:rPr>
            </w:pPr>
            <w:r>
              <w:rPr>
                <w:b/>
                <w:bCs/>
              </w:rPr>
              <w:t>Longitude</w:t>
            </w:r>
          </w:p>
        </w:tc>
        <w:tc>
          <w:tcPr>
            <w:tcW w:w="1559" w:type="dxa"/>
            <w:hideMark/>
          </w:tcPr>
          <w:p w14:paraId="158D4402" w14:textId="77777777" w:rsidR="00EB7F7E" w:rsidRDefault="00EB7F7E" w:rsidP="00DB3A27">
            <w:pPr>
              <w:ind w:left="-112" w:firstLine="112"/>
              <w:jc w:val="right"/>
              <w:rPr>
                <w:b/>
                <w:bCs/>
              </w:rPr>
            </w:pPr>
            <w:r>
              <w:rPr>
                <w:b/>
                <w:bCs/>
              </w:rPr>
              <w:t>Latitude</w:t>
            </w:r>
          </w:p>
        </w:tc>
      </w:tr>
      <w:tr w:rsidR="00EB7F7E" w14:paraId="1045141B" w14:textId="77777777" w:rsidTr="00DB3A27">
        <w:tc>
          <w:tcPr>
            <w:tcW w:w="1559" w:type="dxa"/>
            <w:hideMark/>
          </w:tcPr>
          <w:p w14:paraId="5002FF87" w14:textId="77777777" w:rsidR="00EB7F7E" w:rsidRDefault="00EB7F7E" w:rsidP="00DB3A27">
            <w:pPr>
              <w:spacing w:after="0"/>
              <w:ind w:left="-112" w:firstLine="112"/>
              <w:jc w:val="right"/>
            </w:pPr>
            <w:r>
              <w:t>-12000</w:t>
            </w:r>
          </w:p>
        </w:tc>
        <w:tc>
          <w:tcPr>
            <w:tcW w:w="1843" w:type="dxa"/>
            <w:hideMark/>
          </w:tcPr>
          <w:p w14:paraId="1E11BCD4" w14:textId="77777777" w:rsidR="00EB7F7E" w:rsidRDefault="00EB7F7E" w:rsidP="00DB3A27">
            <w:pPr>
              <w:spacing w:after="0"/>
              <w:ind w:left="-112" w:firstLine="112"/>
              <w:jc w:val="right"/>
            </w:pPr>
            <w:r>
              <w:t>335°16'55.2211</w:t>
            </w:r>
          </w:p>
        </w:tc>
        <w:tc>
          <w:tcPr>
            <w:tcW w:w="1559" w:type="dxa"/>
            <w:hideMark/>
          </w:tcPr>
          <w:p w14:paraId="2985E23D" w14:textId="77777777" w:rsidR="00EB7F7E" w:rsidRDefault="00EB7F7E" w:rsidP="00DB3A27">
            <w:pPr>
              <w:spacing w:after="0"/>
              <w:ind w:left="-112" w:firstLine="112"/>
              <w:jc w:val="right"/>
            </w:pPr>
            <w:r>
              <w:t>0°55'48.9448</w:t>
            </w:r>
          </w:p>
        </w:tc>
      </w:tr>
      <w:tr w:rsidR="00EB7F7E" w14:paraId="5CB92782" w14:textId="77777777" w:rsidTr="00DB3A27">
        <w:tc>
          <w:tcPr>
            <w:tcW w:w="1559" w:type="dxa"/>
            <w:hideMark/>
          </w:tcPr>
          <w:p w14:paraId="45211066" w14:textId="77777777" w:rsidR="00EB7F7E" w:rsidRDefault="00EB7F7E" w:rsidP="00DB3A27">
            <w:pPr>
              <w:spacing w:after="0"/>
              <w:ind w:left="-112" w:firstLine="112"/>
              <w:jc w:val="right"/>
            </w:pPr>
            <w:r>
              <w:t>-11000</w:t>
            </w:r>
          </w:p>
        </w:tc>
        <w:tc>
          <w:tcPr>
            <w:tcW w:w="1843" w:type="dxa"/>
            <w:hideMark/>
          </w:tcPr>
          <w:p w14:paraId="207EE290" w14:textId="77777777" w:rsidR="00EB7F7E" w:rsidRDefault="00EB7F7E" w:rsidP="00DB3A27">
            <w:pPr>
              <w:spacing w:after="0"/>
              <w:ind w:left="-112" w:firstLine="112"/>
              <w:jc w:val="right"/>
            </w:pPr>
            <w:r>
              <w:t>335°16'54.9139</w:t>
            </w:r>
          </w:p>
        </w:tc>
        <w:tc>
          <w:tcPr>
            <w:tcW w:w="1559" w:type="dxa"/>
            <w:hideMark/>
          </w:tcPr>
          <w:p w14:paraId="3EC6690F" w14:textId="77777777" w:rsidR="00EB7F7E" w:rsidRDefault="00EB7F7E" w:rsidP="00DB3A27">
            <w:pPr>
              <w:spacing w:after="0"/>
              <w:ind w:left="-112" w:firstLine="112"/>
              <w:jc w:val="right"/>
            </w:pPr>
            <w:r>
              <w:t>0°47'55.3635</w:t>
            </w:r>
          </w:p>
        </w:tc>
      </w:tr>
      <w:tr w:rsidR="00EB7F7E" w14:paraId="5AE02EF0" w14:textId="77777777" w:rsidTr="00DB3A27">
        <w:tc>
          <w:tcPr>
            <w:tcW w:w="1559" w:type="dxa"/>
            <w:hideMark/>
          </w:tcPr>
          <w:p w14:paraId="462D95DF" w14:textId="77777777" w:rsidR="00EB7F7E" w:rsidRDefault="00EB7F7E" w:rsidP="00DB3A27">
            <w:pPr>
              <w:spacing w:after="0"/>
              <w:ind w:left="-112" w:firstLine="112"/>
              <w:jc w:val="right"/>
            </w:pPr>
            <w:r>
              <w:t>-10000</w:t>
            </w:r>
          </w:p>
        </w:tc>
        <w:tc>
          <w:tcPr>
            <w:tcW w:w="1843" w:type="dxa"/>
            <w:hideMark/>
          </w:tcPr>
          <w:p w14:paraId="5DDB5836" w14:textId="77777777" w:rsidR="00EB7F7E" w:rsidRDefault="00EB7F7E" w:rsidP="00DB3A27">
            <w:pPr>
              <w:spacing w:after="0"/>
              <w:ind w:left="-112" w:firstLine="112"/>
              <w:jc w:val="right"/>
            </w:pPr>
            <w:r>
              <w:t>335°16'46.5976</w:t>
            </w:r>
          </w:p>
        </w:tc>
        <w:tc>
          <w:tcPr>
            <w:tcW w:w="1559" w:type="dxa"/>
            <w:hideMark/>
          </w:tcPr>
          <w:p w14:paraId="42D40568" w14:textId="77777777" w:rsidR="00EB7F7E" w:rsidRDefault="00EB7F7E" w:rsidP="00DB3A27">
            <w:pPr>
              <w:spacing w:after="0"/>
              <w:ind w:left="-112" w:firstLine="112"/>
              <w:jc w:val="right"/>
            </w:pPr>
            <w:r>
              <w:t>0°40'31.4551</w:t>
            </w:r>
          </w:p>
        </w:tc>
      </w:tr>
      <w:tr w:rsidR="00EB7F7E" w14:paraId="3A827E6D" w14:textId="77777777" w:rsidTr="00DB3A27">
        <w:tc>
          <w:tcPr>
            <w:tcW w:w="1559" w:type="dxa"/>
            <w:hideMark/>
          </w:tcPr>
          <w:p w14:paraId="657583F4" w14:textId="77777777" w:rsidR="00EB7F7E" w:rsidRDefault="00EB7F7E" w:rsidP="00DB3A27">
            <w:pPr>
              <w:spacing w:after="0"/>
              <w:ind w:left="-112" w:firstLine="112"/>
              <w:jc w:val="right"/>
            </w:pPr>
            <w:r>
              <w:t>-9000</w:t>
            </w:r>
          </w:p>
        </w:tc>
        <w:tc>
          <w:tcPr>
            <w:tcW w:w="1843" w:type="dxa"/>
            <w:hideMark/>
          </w:tcPr>
          <w:p w14:paraId="68540E84" w14:textId="77777777" w:rsidR="00EB7F7E" w:rsidRDefault="00EB7F7E" w:rsidP="00DB3A27">
            <w:pPr>
              <w:spacing w:after="0"/>
              <w:ind w:left="-112" w:firstLine="112"/>
              <w:jc w:val="right"/>
            </w:pPr>
            <w:r>
              <w:t>335°16'32.6822</w:t>
            </w:r>
          </w:p>
        </w:tc>
        <w:tc>
          <w:tcPr>
            <w:tcW w:w="1559" w:type="dxa"/>
            <w:hideMark/>
          </w:tcPr>
          <w:p w14:paraId="7BBDC6D9" w14:textId="77777777" w:rsidR="00EB7F7E" w:rsidRDefault="00EB7F7E" w:rsidP="00DB3A27">
            <w:pPr>
              <w:spacing w:after="0"/>
              <w:ind w:left="-112" w:firstLine="112"/>
              <w:jc w:val="right"/>
            </w:pPr>
            <w:r>
              <w:t>0°33'40.6511</w:t>
            </w:r>
          </w:p>
        </w:tc>
      </w:tr>
      <w:tr w:rsidR="00EB7F7E" w14:paraId="11890857" w14:textId="77777777" w:rsidTr="00DB3A27">
        <w:tc>
          <w:tcPr>
            <w:tcW w:w="1559" w:type="dxa"/>
            <w:hideMark/>
          </w:tcPr>
          <w:p w14:paraId="3B38DE5C" w14:textId="77777777" w:rsidR="00EB7F7E" w:rsidRDefault="00EB7F7E" w:rsidP="00DB3A27">
            <w:pPr>
              <w:spacing w:after="0"/>
              <w:ind w:left="-112" w:firstLine="112"/>
              <w:jc w:val="right"/>
            </w:pPr>
            <w:r>
              <w:t>-8000</w:t>
            </w:r>
          </w:p>
        </w:tc>
        <w:tc>
          <w:tcPr>
            <w:tcW w:w="1843" w:type="dxa"/>
            <w:hideMark/>
          </w:tcPr>
          <w:p w14:paraId="0FB74332" w14:textId="77777777" w:rsidR="00EB7F7E" w:rsidRDefault="00EB7F7E" w:rsidP="00DB3A27">
            <w:pPr>
              <w:spacing w:after="0"/>
              <w:ind w:left="-112" w:firstLine="112"/>
              <w:jc w:val="right"/>
            </w:pPr>
            <w:r>
              <w:t>335°16'16.2249</w:t>
            </w:r>
          </w:p>
        </w:tc>
        <w:tc>
          <w:tcPr>
            <w:tcW w:w="1559" w:type="dxa"/>
            <w:hideMark/>
          </w:tcPr>
          <w:p w14:paraId="04998B7E" w14:textId="77777777" w:rsidR="00EB7F7E" w:rsidRDefault="00EB7F7E" w:rsidP="00DB3A27">
            <w:pPr>
              <w:spacing w:after="0"/>
              <w:ind w:left="-112" w:firstLine="112"/>
              <w:jc w:val="right"/>
            </w:pPr>
            <w:r>
              <w:t>0°27'23.8494</w:t>
            </w:r>
          </w:p>
        </w:tc>
      </w:tr>
      <w:tr w:rsidR="00EB7F7E" w14:paraId="227DD348" w14:textId="77777777" w:rsidTr="00DB3A27">
        <w:tc>
          <w:tcPr>
            <w:tcW w:w="1559" w:type="dxa"/>
            <w:hideMark/>
          </w:tcPr>
          <w:p w14:paraId="5111A17C" w14:textId="77777777" w:rsidR="00EB7F7E" w:rsidRDefault="00EB7F7E" w:rsidP="00DB3A27">
            <w:pPr>
              <w:spacing w:after="0"/>
              <w:ind w:left="-112" w:firstLine="112"/>
              <w:jc w:val="right"/>
            </w:pPr>
            <w:r>
              <w:t>-7000</w:t>
            </w:r>
          </w:p>
        </w:tc>
        <w:tc>
          <w:tcPr>
            <w:tcW w:w="1843" w:type="dxa"/>
            <w:hideMark/>
          </w:tcPr>
          <w:p w14:paraId="2C6CEE83" w14:textId="77777777" w:rsidR="00EB7F7E" w:rsidRDefault="00EB7F7E" w:rsidP="00DB3A27">
            <w:pPr>
              <w:spacing w:after="0"/>
              <w:ind w:left="-112" w:firstLine="112"/>
              <w:jc w:val="right"/>
            </w:pPr>
            <w:r>
              <w:t>335°16'00.1841</w:t>
            </w:r>
          </w:p>
        </w:tc>
        <w:tc>
          <w:tcPr>
            <w:tcW w:w="1559" w:type="dxa"/>
            <w:hideMark/>
          </w:tcPr>
          <w:p w14:paraId="6A06D09C" w14:textId="77777777" w:rsidR="00EB7F7E" w:rsidRDefault="00EB7F7E" w:rsidP="00DB3A27">
            <w:pPr>
              <w:spacing w:after="0"/>
              <w:ind w:left="-112" w:firstLine="112"/>
              <w:jc w:val="right"/>
            </w:pPr>
            <w:r>
              <w:t>0°21'41.0200</w:t>
            </w:r>
          </w:p>
        </w:tc>
      </w:tr>
      <w:tr w:rsidR="00EB7F7E" w14:paraId="46E3C6D2" w14:textId="77777777" w:rsidTr="00DB3A27">
        <w:tc>
          <w:tcPr>
            <w:tcW w:w="1559" w:type="dxa"/>
            <w:hideMark/>
          </w:tcPr>
          <w:p w14:paraId="501F2621" w14:textId="77777777" w:rsidR="00EB7F7E" w:rsidRDefault="00EB7F7E" w:rsidP="00DB3A27">
            <w:pPr>
              <w:spacing w:after="0"/>
              <w:ind w:left="-112" w:firstLine="112"/>
              <w:jc w:val="right"/>
            </w:pPr>
            <w:r>
              <w:t>-6000</w:t>
            </w:r>
          </w:p>
        </w:tc>
        <w:tc>
          <w:tcPr>
            <w:tcW w:w="1843" w:type="dxa"/>
            <w:hideMark/>
          </w:tcPr>
          <w:p w14:paraId="5606A9F0" w14:textId="77777777" w:rsidR="00EB7F7E" w:rsidRDefault="00EB7F7E" w:rsidP="00DB3A27">
            <w:pPr>
              <w:spacing w:after="0"/>
              <w:ind w:left="-112" w:firstLine="112"/>
              <w:jc w:val="right"/>
            </w:pPr>
            <w:r>
              <w:t>335°15'46.8390</w:t>
            </w:r>
          </w:p>
        </w:tc>
        <w:tc>
          <w:tcPr>
            <w:tcW w:w="1559" w:type="dxa"/>
            <w:hideMark/>
          </w:tcPr>
          <w:p w14:paraId="58B22FE2" w14:textId="77777777" w:rsidR="00EB7F7E" w:rsidRDefault="00EB7F7E" w:rsidP="00DB3A27">
            <w:pPr>
              <w:spacing w:after="0"/>
              <w:ind w:left="-112" w:firstLine="112"/>
              <w:jc w:val="right"/>
            </w:pPr>
            <w:r>
              <w:t>0°16'32.9298</w:t>
            </w:r>
          </w:p>
        </w:tc>
      </w:tr>
      <w:tr w:rsidR="00EB7F7E" w14:paraId="2905AF29" w14:textId="77777777" w:rsidTr="00DB3A27">
        <w:tc>
          <w:tcPr>
            <w:tcW w:w="1559" w:type="dxa"/>
            <w:hideMark/>
          </w:tcPr>
          <w:p w14:paraId="2B4F3856" w14:textId="77777777" w:rsidR="00EB7F7E" w:rsidRDefault="00EB7F7E" w:rsidP="00DB3A27">
            <w:pPr>
              <w:spacing w:after="0"/>
              <w:ind w:left="-112" w:firstLine="112"/>
              <w:jc w:val="right"/>
            </w:pPr>
            <w:r>
              <w:t>-5000</w:t>
            </w:r>
          </w:p>
        </w:tc>
        <w:tc>
          <w:tcPr>
            <w:tcW w:w="1843" w:type="dxa"/>
            <w:hideMark/>
          </w:tcPr>
          <w:p w14:paraId="1931111D" w14:textId="77777777" w:rsidR="00EB7F7E" w:rsidRDefault="00EB7F7E" w:rsidP="00DB3A27">
            <w:pPr>
              <w:spacing w:after="0"/>
              <w:ind w:left="-112" w:firstLine="112"/>
              <w:jc w:val="right"/>
            </w:pPr>
            <w:r>
              <w:t>335°15'37.4554</w:t>
            </w:r>
          </w:p>
        </w:tc>
        <w:tc>
          <w:tcPr>
            <w:tcW w:w="1559" w:type="dxa"/>
            <w:hideMark/>
          </w:tcPr>
          <w:p w14:paraId="0A6A3F29" w14:textId="77777777" w:rsidR="00EB7F7E" w:rsidRDefault="00EB7F7E" w:rsidP="00DB3A27">
            <w:pPr>
              <w:spacing w:after="0"/>
              <w:ind w:left="-112" w:firstLine="112"/>
              <w:jc w:val="right"/>
            </w:pPr>
            <w:r>
              <w:t>0°12'01.7396</w:t>
            </w:r>
          </w:p>
        </w:tc>
      </w:tr>
      <w:tr w:rsidR="00EB7F7E" w14:paraId="375C5F1C" w14:textId="77777777" w:rsidTr="00DB3A27">
        <w:tc>
          <w:tcPr>
            <w:tcW w:w="1559" w:type="dxa"/>
            <w:hideMark/>
          </w:tcPr>
          <w:p w14:paraId="5A1D7243" w14:textId="77777777" w:rsidR="00EB7F7E" w:rsidRDefault="00EB7F7E" w:rsidP="00DB3A27">
            <w:pPr>
              <w:spacing w:after="0"/>
              <w:ind w:left="-112" w:firstLine="112"/>
              <w:jc w:val="right"/>
            </w:pPr>
            <w:r>
              <w:t>-4000</w:t>
            </w:r>
          </w:p>
        </w:tc>
        <w:tc>
          <w:tcPr>
            <w:tcW w:w="1843" w:type="dxa"/>
            <w:hideMark/>
          </w:tcPr>
          <w:p w14:paraId="36B56149" w14:textId="77777777" w:rsidR="00EB7F7E" w:rsidRDefault="00EB7F7E" w:rsidP="00DB3A27">
            <w:pPr>
              <w:spacing w:after="0"/>
              <w:ind w:left="-112" w:firstLine="112"/>
              <w:jc w:val="right"/>
            </w:pPr>
            <w:r>
              <w:t>335°15'32.2252</w:t>
            </w:r>
          </w:p>
        </w:tc>
        <w:tc>
          <w:tcPr>
            <w:tcW w:w="1559" w:type="dxa"/>
            <w:hideMark/>
          </w:tcPr>
          <w:p w14:paraId="67620B67" w14:textId="77777777" w:rsidR="00EB7F7E" w:rsidRDefault="00EB7F7E" w:rsidP="00DB3A27">
            <w:pPr>
              <w:spacing w:after="0"/>
              <w:ind w:left="-112" w:firstLine="112"/>
              <w:jc w:val="right"/>
            </w:pPr>
            <w:r>
              <w:t>0°08'10.3657</w:t>
            </w:r>
          </w:p>
        </w:tc>
      </w:tr>
      <w:tr w:rsidR="00EB7F7E" w14:paraId="32A431DE" w14:textId="77777777" w:rsidTr="00DB3A27">
        <w:tc>
          <w:tcPr>
            <w:tcW w:w="1559" w:type="dxa"/>
            <w:hideMark/>
          </w:tcPr>
          <w:p w14:paraId="6DB99634" w14:textId="77777777" w:rsidR="00EB7F7E" w:rsidRDefault="00EB7F7E" w:rsidP="00DB3A27">
            <w:pPr>
              <w:spacing w:after="0"/>
              <w:ind w:left="-112" w:firstLine="112"/>
              <w:jc w:val="right"/>
            </w:pPr>
            <w:r>
              <w:t>-3000</w:t>
            </w:r>
          </w:p>
        </w:tc>
        <w:tc>
          <w:tcPr>
            <w:tcW w:w="1843" w:type="dxa"/>
            <w:hideMark/>
          </w:tcPr>
          <w:p w14:paraId="03C42B5A" w14:textId="77777777" w:rsidR="00EB7F7E" w:rsidRDefault="00EB7F7E" w:rsidP="00DB3A27">
            <w:pPr>
              <w:spacing w:after="0"/>
              <w:ind w:left="-112" w:firstLine="112"/>
              <w:jc w:val="right"/>
            </w:pPr>
            <w:r>
              <w:t>335°15'30.4535</w:t>
            </w:r>
          </w:p>
        </w:tc>
        <w:tc>
          <w:tcPr>
            <w:tcW w:w="1559" w:type="dxa"/>
            <w:hideMark/>
          </w:tcPr>
          <w:p w14:paraId="17BFC2E3" w14:textId="77777777" w:rsidR="00EB7F7E" w:rsidRDefault="00EB7F7E" w:rsidP="00DB3A27">
            <w:pPr>
              <w:spacing w:after="0"/>
              <w:ind w:left="-112" w:firstLine="112"/>
              <w:jc w:val="right"/>
            </w:pPr>
            <w:r>
              <w:t>0°05'01.3407</w:t>
            </w:r>
          </w:p>
        </w:tc>
      </w:tr>
      <w:tr w:rsidR="00EB7F7E" w14:paraId="50783415" w14:textId="77777777" w:rsidTr="00DB3A27">
        <w:tc>
          <w:tcPr>
            <w:tcW w:w="1559" w:type="dxa"/>
            <w:hideMark/>
          </w:tcPr>
          <w:p w14:paraId="6019DC5A" w14:textId="77777777" w:rsidR="00EB7F7E" w:rsidRDefault="00EB7F7E" w:rsidP="00DB3A27">
            <w:pPr>
              <w:spacing w:after="0"/>
              <w:ind w:left="-112" w:firstLine="112"/>
              <w:jc w:val="right"/>
            </w:pPr>
            <w:r>
              <w:t>-2000</w:t>
            </w:r>
          </w:p>
        </w:tc>
        <w:tc>
          <w:tcPr>
            <w:tcW w:w="1843" w:type="dxa"/>
            <w:hideMark/>
          </w:tcPr>
          <w:p w14:paraId="5B274634" w14:textId="77777777" w:rsidR="00EB7F7E" w:rsidRDefault="00EB7F7E" w:rsidP="00DB3A27">
            <w:pPr>
              <w:spacing w:after="0"/>
              <w:ind w:left="-112" w:firstLine="112"/>
              <w:jc w:val="right"/>
            </w:pPr>
            <w:r>
              <w:t>335°15'30.9235</w:t>
            </w:r>
          </w:p>
        </w:tc>
        <w:tc>
          <w:tcPr>
            <w:tcW w:w="1559" w:type="dxa"/>
            <w:hideMark/>
          </w:tcPr>
          <w:p w14:paraId="0CBD2D1C" w14:textId="77777777" w:rsidR="00EB7F7E" w:rsidRDefault="00EB7F7E" w:rsidP="00DB3A27">
            <w:pPr>
              <w:spacing w:after="0"/>
              <w:ind w:left="-112" w:firstLine="112"/>
              <w:jc w:val="right"/>
            </w:pPr>
            <w:r>
              <w:t>0°02'35.9871</w:t>
            </w:r>
          </w:p>
        </w:tc>
      </w:tr>
      <w:tr w:rsidR="00EB7F7E" w14:paraId="44DD9F31" w14:textId="77777777" w:rsidTr="00DB3A27">
        <w:tc>
          <w:tcPr>
            <w:tcW w:w="1559" w:type="dxa"/>
            <w:hideMark/>
          </w:tcPr>
          <w:p w14:paraId="2E72EA36" w14:textId="77777777" w:rsidR="00EB7F7E" w:rsidRDefault="00EB7F7E" w:rsidP="00DB3A27">
            <w:pPr>
              <w:spacing w:after="0"/>
              <w:ind w:left="-112" w:firstLine="112"/>
              <w:jc w:val="right"/>
            </w:pPr>
            <w:r>
              <w:t>-1000</w:t>
            </w:r>
          </w:p>
        </w:tc>
        <w:tc>
          <w:tcPr>
            <w:tcW w:w="1843" w:type="dxa"/>
            <w:hideMark/>
          </w:tcPr>
          <w:p w14:paraId="098FF8A1" w14:textId="77777777" w:rsidR="00EB7F7E" w:rsidRDefault="00EB7F7E" w:rsidP="00DB3A27">
            <w:pPr>
              <w:spacing w:after="0"/>
              <w:ind w:left="-112" w:firstLine="112"/>
              <w:jc w:val="right"/>
            </w:pPr>
            <w:r>
              <w:t>335°15'32.3268</w:t>
            </w:r>
          </w:p>
        </w:tc>
        <w:tc>
          <w:tcPr>
            <w:tcW w:w="1559" w:type="dxa"/>
            <w:hideMark/>
          </w:tcPr>
          <w:p w14:paraId="7341F840" w14:textId="77777777" w:rsidR="00EB7F7E" w:rsidRDefault="00EB7F7E" w:rsidP="00DB3A27">
            <w:pPr>
              <w:spacing w:after="0"/>
              <w:ind w:left="-112" w:firstLine="112"/>
              <w:jc w:val="right"/>
            </w:pPr>
            <w:r>
              <w:t>0°00'54.2786</w:t>
            </w:r>
          </w:p>
        </w:tc>
      </w:tr>
      <w:tr w:rsidR="00EB7F7E" w14:paraId="7BAA49BB" w14:textId="77777777" w:rsidTr="00DB3A27">
        <w:tc>
          <w:tcPr>
            <w:tcW w:w="1559" w:type="dxa"/>
            <w:hideMark/>
          </w:tcPr>
          <w:p w14:paraId="05310308" w14:textId="77777777" w:rsidR="00EB7F7E" w:rsidRDefault="00EB7F7E" w:rsidP="00DB3A27">
            <w:pPr>
              <w:spacing w:after="0"/>
              <w:jc w:val="right"/>
            </w:pPr>
            <w:r>
              <w:t>0</w:t>
            </w:r>
          </w:p>
        </w:tc>
        <w:tc>
          <w:tcPr>
            <w:tcW w:w="1843" w:type="dxa"/>
            <w:hideMark/>
          </w:tcPr>
          <w:p w14:paraId="444DF06B" w14:textId="77777777" w:rsidR="00EB7F7E" w:rsidRDefault="00EB7F7E" w:rsidP="00DB3A27">
            <w:pPr>
              <w:spacing w:after="0"/>
              <w:ind w:left="-112" w:firstLine="112"/>
              <w:jc w:val="right"/>
            </w:pPr>
            <w:r>
              <w:t>335°15'33.6425</w:t>
            </w:r>
          </w:p>
        </w:tc>
        <w:tc>
          <w:tcPr>
            <w:tcW w:w="1559" w:type="dxa"/>
            <w:hideMark/>
          </w:tcPr>
          <w:p w14:paraId="7D0D20A5" w14:textId="77777777" w:rsidR="00EB7F7E" w:rsidRDefault="00EB7F7E" w:rsidP="00DB3A27">
            <w:pPr>
              <w:spacing w:after="0"/>
              <w:ind w:left="-112" w:firstLine="112"/>
              <w:jc w:val="right"/>
            </w:pPr>
            <w:r>
              <w:t>-0°00'04.7450</w:t>
            </w:r>
          </w:p>
        </w:tc>
      </w:tr>
      <w:tr w:rsidR="00EB7F7E" w14:paraId="327AF5FD" w14:textId="77777777" w:rsidTr="00DB3A27">
        <w:tc>
          <w:tcPr>
            <w:tcW w:w="1559" w:type="dxa"/>
            <w:hideMark/>
          </w:tcPr>
          <w:p w14:paraId="4EDB8B6F" w14:textId="77777777" w:rsidR="00EB7F7E" w:rsidRDefault="00EB7F7E" w:rsidP="00DB3A27">
            <w:pPr>
              <w:spacing w:after="0"/>
              <w:ind w:left="-112" w:firstLine="112"/>
              <w:jc w:val="right"/>
            </w:pPr>
            <w:r>
              <w:t>1000</w:t>
            </w:r>
          </w:p>
        </w:tc>
        <w:tc>
          <w:tcPr>
            <w:tcW w:w="1843" w:type="dxa"/>
            <w:hideMark/>
          </w:tcPr>
          <w:p w14:paraId="57810EF1" w14:textId="77777777" w:rsidR="00EB7F7E" w:rsidRDefault="00EB7F7E" w:rsidP="00DB3A27">
            <w:pPr>
              <w:spacing w:after="0"/>
              <w:ind w:left="-112" w:firstLine="112"/>
              <w:jc w:val="right"/>
            </w:pPr>
            <w:r>
              <w:t>335°15'34.3645</w:t>
            </w:r>
          </w:p>
        </w:tc>
        <w:tc>
          <w:tcPr>
            <w:tcW w:w="1559" w:type="dxa"/>
            <w:hideMark/>
          </w:tcPr>
          <w:p w14:paraId="0D2729CB" w14:textId="77777777" w:rsidR="00EB7F7E" w:rsidRDefault="00EB7F7E" w:rsidP="00DB3A27">
            <w:pPr>
              <w:spacing w:after="0"/>
              <w:ind w:left="-112" w:firstLine="112"/>
              <w:jc w:val="right"/>
            </w:pPr>
            <w:r>
              <w:t>-0°00'22.4060</w:t>
            </w:r>
          </w:p>
        </w:tc>
      </w:tr>
      <w:tr w:rsidR="00EB7F7E" w14:paraId="65B5D81F" w14:textId="77777777" w:rsidTr="00DB3A27">
        <w:tc>
          <w:tcPr>
            <w:tcW w:w="1559" w:type="dxa"/>
            <w:hideMark/>
          </w:tcPr>
          <w:p w14:paraId="323BA8F4" w14:textId="77777777" w:rsidR="00EB7F7E" w:rsidRDefault="00EB7F7E" w:rsidP="00DB3A27">
            <w:pPr>
              <w:spacing w:after="0"/>
              <w:ind w:left="-112" w:firstLine="112"/>
              <w:jc w:val="right"/>
            </w:pPr>
            <w:r>
              <w:t>2000</w:t>
            </w:r>
          </w:p>
        </w:tc>
        <w:tc>
          <w:tcPr>
            <w:tcW w:w="1843" w:type="dxa"/>
            <w:hideMark/>
          </w:tcPr>
          <w:p w14:paraId="35CD5B67" w14:textId="77777777" w:rsidR="00EB7F7E" w:rsidRDefault="00EB7F7E" w:rsidP="00DB3A27">
            <w:pPr>
              <w:spacing w:after="0"/>
              <w:ind w:left="-112" w:firstLine="112"/>
              <w:jc w:val="right"/>
            </w:pPr>
            <w:r>
              <w:t>335°15'34.5249</w:t>
            </w:r>
          </w:p>
        </w:tc>
        <w:tc>
          <w:tcPr>
            <w:tcW w:w="1559" w:type="dxa"/>
            <w:hideMark/>
          </w:tcPr>
          <w:p w14:paraId="22385231" w14:textId="77777777" w:rsidR="00EB7F7E" w:rsidRDefault="00EB7F7E" w:rsidP="00DB3A27">
            <w:pPr>
              <w:spacing w:after="0"/>
              <w:ind w:left="-112" w:firstLine="112"/>
              <w:jc w:val="right"/>
            </w:pPr>
            <w:r>
              <w:t>-0°00'00.0196</w:t>
            </w:r>
          </w:p>
        </w:tc>
      </w:tr>
      <w:tr w:rsidR="00EB7F7E" w14:paraId="42D6F6AF" w14:textId="77777777" w:rsidTr="00DB3A27">
        <w:tc>
          <w:tcPr>
            <w:tcW w:w="1559" w:type="dxa"/>
            <w:hideMark/>
          </w:tcPr>
          <w:p w14:paraId="0C31118E" w14:textId="77777777" w:rsidR="00EB7F7E" w:rsidRDefault="00EB7F7E" w:rsidP="00DB3A27">
            <w:pPr>
              <w:spacing w:after="0"/>
              <w:ind w:left="-112" w:firstLine="112"/>
              <w:jc w:val="right"/>
            </w:pPr>
            <w:r>
              <w:t>3000</w:t>
            </w:r>
          </w:p>
        </w:tc>
        <w:tc>
          <w:tcPr>
            <w:tcW w:w="1843" w:type="dxa"/>
            <w:hideMark/>
          </w:tcPr>
          <w:p w14:paraId="517B2477" w14:textId="77777777" w:rsidR="00EB7F7E" w:rsidRDefault="00EB7F7E" w:rsidP="00DB3A27">
            <w:pPr>
              <w:spacing w:after="0"/>
              <w:ind w:left="-112" w:firstLine="112"/>
              <w:jc w:val="right"/>
            </w:pPr>
            <w:r>
              <w:t>335°15'34.5216</w:t>
            </w:r>
          </w:p>
        </w:tc>
        <w:tc>
          <w:tcPr>
            <w:tcW w:w="1559" w:type="dxa"/>
            <w:hideMark/>
          </w:tcPr>
          <w:p w14:paraId="7C32C5B0" w14:textId="77777777" w:rsidR="00EB7F7E" w:rsidRDefault="00EB7F7E" w:rsidP="00DB3A27">
            <w:pPr>
              <w:spacing w:after="0"/>
              <w:ind w:left="-112" w:firstLine="112"/>
              <w:jc w:val="right"/>
            </w:pPr>
            <w:r>
              <w:t>0°01'01.1573</w:t>
            </w:r>
          </w:p>
        </w:tc>
      </w:tr>
    </w:tbl>
    <w:p w14:paraId="4BC27A41" w14:textId="77777777" w:rsidR="00EB7F7E" w:rsidRDefault="00EB7F7E" w:rsidP="00EB7F7E">
      <w:pPr>
        <w:spacing w:before="240"/>
      </w:pPr>
      <w:r>
        <w:t>Long-term ephemeris of some fictitious star with high ecliptic latitude and no proper motion (bigger change in longitude value):</w:t>
      </w:r>
    </w:p>
    <w:tbl>
      <w:tblPr>
        <w:tblW w:w="0" w:type="auto"/>
        <w:tblLook w:val="04A0" w:firstRow="1" w:lastRow="0" w:firstColumn="1" w:lastColumn="0" w:noHBand="0" w:noVBand="1"/>
      </w:tblPr>
      <w:tblGrid>
        <w:gridCol w:w="1843"/>
        <w:gridCol w:w="1843"/>
        <w:gridCol w:w="1559"/>
      </w:tblGrid>
      <w:tr w:rsidR="00EB7F7E" w14:paraId="161AB1A7" w14:textId="77777777" w:rsidTr="00DB3A27">
        <w:tc>
          <w:tcPr>
            <w:tcW w:w="1843" w:type="dxa"/>
            <w:hideMark/>
          </w:tcPr>
          <w:p w14:paraId="7ED8F1EA" w14:textId="77777777" w:rsidR="00EB7F7E" w:rsidRDefault="00EB7F7E" w:rsidP="00DB3A27">
            <w:pPr>
              <w:jc w:val="right"/>
              <w:rPr>
                <w:b/>
                <w:bCs/>
              </w:rPr>
            </w:pPr>
            <w:r>
              <w:rPr>
                <w:b/>
                <w:bCs/>
              </w:rPr>
              <w:t>Date</w:t>
            </w:r>
          </w:p>
        </w:tc>
        <w:tc>
          <w:tcPr>
            <w:tcW w:w="1843" w:type="dxa"/>
            <w:hideMark/>
          </w:tcPr>
          <w:p w14:paraId="63C5AA32" w14:textId="77777777" w:rsidR="00EB7F7E" w:rsidRDefault="00EB7F7E" w:rsidP="00DB3A27">
            <w:pPr>
              <w:jc w:val="right"/>
              <w:rPr>
                <w:b/>
                <w:bCs/>
              </w:rPr>
            </w:pPr>
            <w:r>
              <w:rPr>
                <w:b/>
                <w:bCs/>
              </w:rPr>
              <w:t>Longitude</w:t>
            </w:r>
          </w:p>
        </w:tc>
        <w:tc>
          <w:tcPr>
            <w:tcW w:w="1559" w:type="dxa"/>
            <w:hideMark/>
          </w:tcPr>
          <w:p w14:paraId="311F3AAC" w14:textId="77777777" w:rsidR="00EB7F7E" w:rsidRDefault="00EB7F7E" w:rsidP="00DB3A27">
            <w:pPr>
              <w:jc w:val="right"/>
              <w:rPr>
                <w:b/>
                <w:bCs/>
              </w:rPr>
            </w:pPr>
            <w:r>
              <w:rPr>
                <w:b/>
                <w:bCs/>
              </w:rPr>
              <w:t>Latitude</w:t>
            </w:r>
          </w:p>
        </w:tc>
      </w:tr>
      <w:tr w:rsidR="00EB7F7E" w14:paraId="6A17B723" w14:textId="77777777" w:rsidTr="00DB3A27">
        <w:tc>
          <w:tcPr>
            <w:tcW w:w="1843" w:type="dxa"/>
            <w:hideMark/>
          </w:tcPr>
          <w:p w14:paraId="191E0CFE" w14:textId="77777777" w:rsidR="00EB7F7E" w:rsidRDefault="00EB7F7E" w:rsidP="00DB3A27">
            <w:pPr>
              <w:spacing w:after="0"/>
              <w:jc w:val="right"/>
            </w:pPr>
            <w:r>
              <w:t>-12000</w:t>
            </w:r>
          </w:p>
        </w:tc>
        <w:tc>
          <w:tcPr>
            <w:tcW w:w="1843" w:type="dxa"/>
            <w:hideMark/>
          </w:tcPr>
          <w:p w14:paraId="30E51E07" w14:textId="77777777" w:rsidR="00EB7F7E" w:rsidRDefault="00EB7F7E" w:rsidP="00DB3A27">
            <w:pPr>
              <w:spacing w:after="0"/>
              <w:jc w:val="right"/>
            </w:pPr>
            <w:r>
              <w:t>25°48'34.9812</w:t>
            </w:r>
          </w:p>
        </w:tc>
        <w:tc>
          <w:tcPr>
            <w:tcW w:w="1559" w:type="dxa"/>
            <w:hideMark/>
          </w:tcPr>
          <w:p w14:paraId="60BDBD65" w14:textId="77777777" w:rsidR="00EB7F7E" w:rsidRDefault="00EB7F7E" w:rsidP="00DB3A27">
            <w:pPr>
              <w:spacing w:after="0"/>
              <w:jc w:val="right"/>
            </w:pPr>
            <w:r>
              <w:t>58°55'17.4484</w:t>
            </w:r>
          </w:p>
        </w:tc>
      </w:tr>
      <w:tr w:rsidR="00EB7F7E" w14:paraId="0BE1DE85" w14:textId="77777777" w:rsidTr="00DB3A27">
        <w:tc>
          <w:tcPr>
            <w:tcW w:w="1843" w:type="dxa"/>
            <w:hideMark/>
          </w:tcPr>
          <w:p w14:paraId="2AD9A5B0" w14:textId="77777777" w:rsidR="00EB7F7E" w:rsidRDefault="00EB7F7E" w:rsidP="00DB3A27">
            <w:pPr>
              <w:spacing w:after="0"/>
              <w:jc w:val="right"/>
            </w:pPr>
            <w:r>
              <w:t>-11000</w:t>
            </w:r>
          </w:p>
        </w:tc>
        <w:tc>
          <w:tcPr>
            <w:tcW w:w="1843" w:type="dxa"/>
            <w:hideMark/>
          </w:tcPr>
          <w:p w14:paraId="7AB620F5" w14:textId="77777777" w:rsidR="00EB7F7E" w:rsidRDefault="00EB7F7E" w:rsidP="00DB3A27">
            <w:pPr>
              <w:spacing w:after="0"/>
              <w:jc w:val="right"/>
            </w:pPr>
            <w:r>
              <w:t>25°33'30.5709</w:t>
            </w:r>
          </w:p>
        </w:tc>
        <w:tc>
          <w:tcPr>
            <w:tcW w:w="1559" w:type="dxa"/>
            <w:hideMark/>
          </w:tcPr>
          <w:p w14:paraId="381B56E8" w14:textId="77777777" w:rsidR="00EB7F7E" w:rsidRDefault="00EB7F7E" w:rsidP="00DB3A27">
            <w:pPr>
              <w:spacing w:after="0"/>
              <w:jc w:val="right"/>
            </w:pPr>
            <w:r>
              <w:t>58°53'56.6536</w:t>
            </w:r>
          </w:p>
        </w:tc>
      </w:tr>
      <w:tr w:rsidR="00EB7F7E" w14:paraId="02C748B0" w14:textId="77777777" w:rsidTr="00DB3A27">
        <w:tc>
          <w:tcPr>
            <w:tcW w:w="1843" w:type="dxa"/>
            <w:hideMark/>
          </w:tcPr>
          <w:p w14:paraId="73225ECB" w14:textId="77777777" w:rsidR="00EB7F7E" w:rsidRDefault="00EB7F7E" w:rsidP="00DB3A27">
            <w:pPr>
              <w:spacing w:after="0"/>
              <w:jc w:val="right"/>
            </w:pPr>
            <w:r>
              <w:t>-10000</w:t>
            </w:r>
          </w:p>
        </w:tc>
        <w:tc>
          <w:tcPr>
            <w:tcW w:w="1843" w:type="dxa"/>
            <w:hideMark/>
          </w:tcPr>
          <w:p w14:paraId="089B80B8" w14:textId="77777777" w:rsidR="00EB7F7E" w:rsidRDefault="00EB7F7E" w:rsidP="00DB3A27">
            <w:pPr>
              <w:spacing w:after="0"/>
              <w:jc w:val="right"/>
            </w:pPr>
            <w:r>
              <w:t>25°18'18.1058</w:t>
            </w:r>
          </w:p>
        </w:tc>
        <w:tc>
          <w:tcPr>
            <w:tcW w:w="1559" w:type="dxa"/>
            <w:hideMark/>
          </w:tcPr>
          <w:p w14:paraId="50A5C6C5" w14:textId="77777777" w:rsidR="00EB7F7E" w:rsidRDefault="00EB7F7E" w:rsidP="00DB3A27">
            <w:pPr>
              <w:spacing w:after="0"/>
              <w:jc w:val="right"/>
            </w:pPr>
            <w:r>
              <w:t>58°53'20.5302</w:t>
            </w:r>
          </w:p>
        </w:tc>
      </w:tr>
      <w:tr w:rsidR="00EB7F7E" w14:paraId="180CD0A8" w14:textId="77777777" w:rsidTr="00DB3A27">
        <w:tc>
          <w:tcPr>
            <w:tcW w:w="1843" w:type="dxa"/>
            <w:hideMark/>
          </w:tcPr>
          <w:p w14:paraId="323C489A" w14:textId="77777777" w:rsidR="00EB7F7E" w:rsidRDefault="00EB7F7E" w:rsidP="00DB3A27">
            <w:pPr>
              <w:spacing w:after="0"/>
              <w:jc w:val="right"/>
            </w:pPr>
            <w:r>
              <w:t>-9000</w:t>
            </w:r>
          </w:p>
        </w:tc>
        <w:tc>
          <w:tcPr>
            <w:tcW w:w="1843" w:type="dxa"/>
            <w:hideMark/>
          </w:tcPr>
          <w:p w14:paraId="4DBA0C6C" w14:textId="77777777" w:rsidR="00EB7F7E" w:rsidRDefault="00EB7F7E" w:rsidP="00DB3A27">
            <w:pPr>
              <w:spacing w:after="0"/>
              <w:jc w:val="right"/>
            </w:pPr>
            <w:r>
              <w:t>25°03'09.2517</w:t>
            </w:r>
          </w:p>
        </w:tc>
        <w:tc>
          <w:tcPr>
            <w:tcW w:w="1559" w:type="dxa"/>
            <w:hideMark/>
          </w:tcPr>
          <w:p w14:paraId="757B58DB" w14:textId="77777777" w:rsidR="00EB7F7E" w:rsidRDefault="00EB7F7E" w:rsidP="00DB3A27">
            <w:pPr>
              <w:spacing w:after="0"/>
              <w:jc w:val="right"/>
            </w:pPr>
            <w:r>
              <w:t>58°53'26.8693</w:t>
            </w:r>
          </w:p>
        </w:tc>
      </w:tr>
      <w:tr w:rsidR="00EB7F7E" w14:paraId="2EEC320C" w14:textId="77777777" w:rsidTr="00DB3A27">
        <w:tc>
          <w:tcPr>
            <w:tcW w:w="1843" w:type="dxa"/>
            <w:hideMark/>
          </w:tcPr>
          <w:p w14:paraId="3EAD83B0" w14:textId="77777777" w:rsidR="00EB7F7E" w:rsidRDefault="00EB7F7E" w:rsidP="00DB3A27">
            <w:pPr>
              <w:spacing w:after="0"/>
              <w:jc w:val="right"/>
            </w:pPr>
            <w:r>
              <w:t>-8000</w:t>
            </w:r>
          </w:p>
        </w:tc>
        <w:tc>
          <w:tcPr>
            <w:tcW w:w="1843" w:type="dxa"/>
            <w:hideMark/>
          </w:tcPr>
          <w:p w14:paraId="21A1DBCB" w14:textId="77777777" w:rsidR="00EB7F7E" w:rsidRDefault="00EB7F7E" w:rsidP="00DB3A27">
            <w:pPr>
              <w:spacing w:after="0"/>
              <w:jc w:val="right"/>
            </w:pPr>
            <w:r>
              <w:t>24°48'12.6320</w:t>
            </w:r>
          </w:p>
        </w:tc>
        <w:tc>
          <w:tcPr>
            <w:tcW w:w="1559" w:type="dxa"/>
            <w:hideMark/>
          </w:tcPr>
          <w:p w14:paraId="5979C0F4" w14:textId="77777777" w:rsidR="00EB7F7E" w:rsidRDefault="00EB7F7E" w:rsidP="00DB3A27">
            <w:pPr>
              <w:spacing w:after="0"/>
              <w:jc w:val="right"/>
            </w:pPr>
            <w:r>
              <w:t>58°54'12.3747</w:t>
            </w:r>
          </w:p>
        </w:tc>
      </w:tr>
      <w:tr w:rsidR="00EB7F7E" w14:paraId="268F7263" w14:textId="77777777" w:rsidTr="00DB3A27">
        <w:tc>
          <w:tcPr>
            <w:tcW w:w="1843" w:type="dxa"/>
            <w:hideMark/>
          </w:tcPr>
          <w:p w14:paraId="3648D54B" w14:textId="77777777" w:rsidR="00EB7F7E" w:rsidRDefault="00EB7F7E" w:rsidP="00DB3A27">
            <w:pPr>
              <w:spacing w:after="0"/>
              <w:jc w:val="right"/>
            </w:pPr>
            <w:r>
              <w:t>-7000</w:t>
            </w:r>
          </w:p>
        </w:tc>
        <w:tc>
          <w:tcPr>
            <w:tcW w:w="1843" w:type="dxa"/>
            <w:hideMark/>
          </w:tcPr>
          <w:p w14:paraId="232B7D68" w14:textId="77777777" w:rsidR="00EB7F7E" w:rsidRDefault="00EB7F7E" w:rsidP="00DB3A27">
            <w:pPr>
              <w:spacing w:after="0"/>
              <w:jc w:val="right"/>
            </w:pPr>
            <w:r>
              <w:t>24°33'33.6267</w:t>
            </w:r>
          </w:p>
        </w:tc>
        <w:tc>
          <w:tcPr>
            <w:tcW w:w="1559" w:type="dxa"/>
            <w:hideMark/>
          </w:tcPr>
          <w:p w14:paraId="5676CC7B" w14:textId="77777777" w:rsidR="00EB7F7E" w:rsidRDefault="00EB7F7E" w:rsidP="00DB3A27">
            <w:pPr>
              <w:spacing w:after="0"/>
              <w:jc w:val="right"/>
            </w:pPr>
            <w:r>
              <w:t>58°55'34.7330</w:t>
            </w:r>
          </w:p>
        </w:tc>
      </w:tr>
      <w:tr w:rsidR="00EB7F7E" w14:paraId="7AD2ED5B" w14:textId="77777777" w:rsidTr="00DB3A27">
        <w:tc>
          <w:tcPr>
            <w:tcW w:w="1843" w:type="dxa"/>
            <w:hideMark/>
          </w:tcPr>
          <w:p w14:paraId="6824026D" w14:textId="77777777" w:rsidR="00EB7F7E" w:rsidRDefault="00EB7F7E" w:rsidP="00DB3A27">
            <w:pPr>
              <w:spacing w:after="0"/>
              <w:jc w:val="right"/>
            </w:pPr>
            <w:r>
              <w:t>-6000</w:t>
            </w:r>
          </w:p>
        </w:tc>
        <w:tc>
          <w:tcPr>
            <w:tcW w:w="1843" w:type="dxa"/>
            <w:hideMark/>
          </w:tcPr>
          <w:p w14:paraId="487DEDDB" w14:textId="77777777" w:rsidR="00EB7F7E" w:rsidRDefault="00EB7F7E" w:rsidP="00DB3A27">
            <w:pPr>
              <w:spacing w:after="0"/>
              <w:jc w:val="right"/>
            </w:pPr>
            <w:r>
              <w:t>24°19'16.3325</w:t>
            </w:r>
          </w:p>
        </w:tc>
        <w:tc>
          <w:tcPr>
            <w:tcW w:w="1559" w:type="dxa"/>
            <w:hideMark/>
          </w:tcPr>
          <w:p w14:paraId="221AD7BB" w14:textId="77777777" w:rsidR="00EB7F7E" w:rsidRDefault="00EB7F7E" w:rsidP="00DB3A27">
            <w:pPr>
              <w:spacing w:after="0"/>
              <w:jc w:val="right"/>
            </w:pPr>
            <w:r>
              <w:t>58°57'33.3978</w:t>
            </w:r>
          </w:p>
        </w:tc>
      </w:tr>
      <w:tr w:rsidR="00EB7F7E" w14:paraId="6108872F" w14:textId="77777777" w:rsidTr="00DB3A27">
        <w:tc>
          <w:tcPr>
            <w:tcW w:w="1843" w:type="dxa"/>
            <w:hideMark/>
          </w:tcPr>
          <w:p w14:paraId="08E8C6C1" w14:textId="77777777" w:rsidR="00EB7F7E" w:rsidRDefault="00EB7F7E" w:rsidP="00DB3A27">
            <w:pPr>
              <w:spacing w:after="0"/>
              <w:jc w:val="right"/>
            </w:pPr>
            <w:r>
              <w:t>-5000</w:t>
            </w:r>
          </w:p>
        </w:tc>
        <w:tc>
          <w:tcPr>
            <w:tcW w:w="1843" w:type="dxa"/>
            <w:hideMark/>
          </w:tcPr>
          <w:p w14:paraId="651D95FB" w14:textId="77777777" w:rsidR="00EB7F7E" w:rsidRDefault="00EB7F7E" w:rsidP="00DB3A27">
            <w:pPr>
              <w:spacing w:after="0"/>
              <w:jc w:val="right"/>
            </w:pPr>
            <w:r>
              <w:t>24°05'25.4844</w:t>
            </w:r>
          </w:p>
        </w:tc>
        <w:tc>
          <w:tcPr>
            <w:tcW w:w="1559" w:type="dxa"/>
            <w:hideMark/>
          </w:tcPr>
          <w:p w14:paraId="3B0F9D0B" w14:textId="77777777" w:rsidR="00EB7F7E" w:rsidRDefault="00EB7F7E" w:rsidP="00DB3A27">
            <w:pPr>
              <w:spacing w:after="0"/>
              <w:jc w:val="right"/>
            </w:pPr>
            <w:r>
              <w:t>59°00'08.8842</w:t>
            </w:r>
          </w:p>
        </w:tc>
      </w:tr>
      <w:tr w:rsidR="00EB7F7E" w14:paraId="4B479D4A" w14:textId="77777777" w:rsidTr="00DB3A27">
        <w:tc>
          <w:tcPr>
            <w:tcW w:w="1843" w:type="dxa"/>
            <w:hideMark/>
          </w:tcPr>
          <w:p w14:paraId="1F370E43" w14:textId="77777777" w:rsidR="00EB7F7E" w:rsidRDefault="00EB7F7E" w:rsidP="00DB3A27">
            <w:pPr>
              <w:spacing w:after="0"/>
              <w:jc w:val="right"/>
            </w:pPr>
            <w:r>
              <w:t>-4000</w:t>
            </w:r>
          </w:p>
        </w:tc>
        <w:tc>
          <w:tcPr>
            <w:tcW w:w="1843" w:type="dxa"/>
            <w:hideMark/>
          </w:tcPr>
          <w:p w14:paraId="1E2AE14E" w14:textId="77777777" w:rsidR="00EB7F7E" w:rsidRDefault="00EB7F7E" w:rsidP="00DB3A27">
            <w:pPr>
              <w:spacing w:after="0"/>
              <w:jc w:val="right"/>
            </w:pPr>
            <w:r>
              <w:t>23°52'06.9457</w:t>
            </w:r>
          </w:p>
        </w:tc>
        <w:tc>
          <w:tcPr>
            <w:tcW w:w="1559" w:type="dxa"/>
            <w:hideMark/>
          </w:tcPr>
          <w:p w14:paraId="6E123351" w14:textId="77777777" w:rsidR="00EB7F7E" w:rsidRDefault="00EB7F7E" w:rsidP="00DB3A27">
            <w:pPr>
              <w:spacing w:after="0"/>
              <w:jc w:val="right"/>
            </w:pPr>
            <w:r>
              <w:t>59°03'21.4346</w:t>
            </w:r>
          </w:p>
        </w:tc>
      </w:tr>
      <w:tr w:rsidR="00EB7F7E" w14:paraId="0F93F3AA" w14:textId="77777777" w:rsidTr="00DB3A27">
        <w:tc>
          <w:tcPr>
            <w:tcW w:w="1843" w:type="dxa"/>
            <w:hideMark/>
          </w:tcPr>
          <w:p w14:paraId="156A0B42" w14:textId="77777777" w:rsidR="00EB7F7E" w:rsidRDefault="00EB7F7E" w:rsidP="00DB3A27">
            <w:pPr>
              <w:spacing w:after="0"/>
              <w:jc w:val="right"/>
            </w:pPr>
            <w:r>
              <w:t>-3000</w:t>
            </w:r>
          </w:p>
        </w:tc>
        <w:tc>
          <w:tcPr>
            <w:tcW w:w="1843" w:type="dxa"/>
            <w:hideMark/>
          </w:tcPr>
          <w:p w14:paraId="203EA19E" w14:textId="77777777" w:rsidR="00EB7F7E" w:rsidRDefault="00EB7F7E" w:rsidP="00DB3A27">
            <w:pPr>
              <w:spacing w:after="0"/>
              <w:jc w:val="right"/>
            </w:pPr>
            <w:r>
              <w:t>23°39'26.8689</w:t>
            </w:r>
          </w:p>
        </w:tc>
        <w:tc>
          <w:tcPr>
            <w:tcW w:w="1559" w:type="dxa"/>
            <w:hideMark/>
          </w:tcPr>
          <w:p w14:paraId="1DCAFE8C" w14:textId="77777777" w:rsidR="00EB7F7E" w:rsidRDefault="00EB7F7E" w:rsidP="00DB3A27">
            <w:pPr>
              <w:spacing w:after="0"/>
              <w:jc w:val="right"/>
            </w:pPr>
            <w:r>
              <w:t>59°07'10.0515</w:t>
            </w:r>
          </w:p>
        </w:tc>
      </w:tr>
      <w:tr w:rsidR="00EB7F7E" w14:paraId="6985D096" w14:textId="77777777" w:rsidTr="00DB3A27">
        <w:tc>
          <w:tcPr>
            <w:tcW w:w="1843" w:type="dxa"/>
            <w:hideMark/>
          </w:tcPr>
          <w:p w14:paraId="39F77A14" w14:textId="77777777" w:rsidR="00EB7F7E" w:rsidRDefault="00EB7F7E" w:rsidP="00DB3A27">
            <w:pPr>
              <w:spacing w:after="0"/>
              <w:jc w:val="right"/>
            </w:pPr>
            <w:r>
              <w:t>-2000</w:t>
            </w:r>
          </w:p>
        </w:tc>
        <w:tc>
          <w:tcPr>
            <w:tcW w:w="1843" w:type="dxa"/>
            <w:hideMark/>
          </w:tcPr>
          <w:p w14:paraId="66132961" w14:textId="77777777" w:rsidR="00EB7F7E" w:rsidRDefault="00EB7F7E" w:rsidP="00DB3A27">
            <w:pPr>
              <w:spacing w:after="0"/>
              <w:jc w:val="right"/>
            </w:pPr>
            <w:r>
              <w:t>23°27'30.5098</w:t>
            </w:r>
          </w:p>
        </w:tc>
        <w:tc>
          <w:tcPr>
            <w:tcW w:w="1559" w:type="dxa"/>
            <w:hideMark/>
          </w:tcPr>
          <w:p w14:paraId="08275F75" w14:textId="77777777" w:rsidR="00EB7F7E" w:rsidRDefault="00EB7F7E" w:rsidP="00DB3A27">
            <w:pPr>
              <w:spacing w:after="0"/>
              <w:jc w:val="right"/>
            </w:pPr>
            <w:r>
              <w:t>59°11'32.3495</w:t>
            </w:r>
          </w:p>
        </w:tc>
      </w:tr>
      <w:tr w:rsidR="00EB7F7E" w14:paraId="10E1EA55" w14:textId="77777777" w:rsidTr="00DB3A27">
        <w:tc>
          <w:tcPr>
            <w:tcW w:w="1843" w:type="dxa"/>
            <w:hideMark/>
          </w:tcPr>
          <w:p w14:paraId="4D9FF677" w14:textId="77777777" w:rsidR="00EB7F7E" w:rsidRDefault="00EB7F7E" w:rsidP="00DB3A27">
            <w:pPr>
              <w:spacing w:after="0"/>
              <w:jc w:val="right"/>
            </w:pPr>
            <w:r>
              <w:t>-1000</w:t>
            </w:r>
          </w:p>
        </w:tc>
        <w:tc>
          <w:tcPr>
            <w:tcW w:w="1843" w:type="dxa"/>
            <w:hideMark/>
          </w:tcPr>
          <w:p w14:paraId="0CBF0342" w14:textId="77777777" w:rsidR="00EB7F7E" w:rsidRDefault="00EB7F7E" w:rsidP="00DB3A27">
            <w:pPr>
              <w:spacing w:after="0"/>
              <w:jc w:val="right"/>
            </w:pPr>
            <w:r>
              <w:t>23°16'21.6081</w:t>
            </w:r>
          </w:p>
        </w:tc>
        <w:tc>
          <w:tcPr>
            <w:tcW w:w="1559" w:type="dxa"/>
            <w:hideMark/>
          </w:tcPr>
          <w:p w14:paraId="16ECAE28" w14:textId="77777777" w:rsidR="00EB7F7E" w:rsidRDefault="00EB7F7E" w:rsidP="00DB3A27">
            <w:pPr>
              <w:spacing w:after="0"/>
              <w:jc w:val="right"/>
            </w:pPr>
            <w:r>
              <w:t>59°16'25.0618</w:t>
            </w:r>
          </w:p>
        </w:tc>
      </w:tr>
      <w:tr w:rsidR="00EB7F7E" w14:paraId="4BD59AC5" w14:textId="77777777" w:rsidTr="00DB3A27">
        <w:tc>
          <w:tcPr>
            <w:tcW w:w="1843" w:type="dxa"/>
            <w:hideMark/>
          </w:tcPr>
          <w:p w14:paraId="45E78264" w14:textId="77777777" w:rsidR="00EB7F7E" w:rsidRDefault="00EB7F7E" w:rsidP="00DB3A27">
            <w:pPr>
              <w:spacing w:after="0"/>
              <w:jc w:val="right"/>
            </w:pPr>
            <w:r>
              <w:t>0</w:t>
            </w:r>
          </w:p>
        </w:tc>
        <w:tc>
          <w:tcPr>
            <w:tcW w:w="1843" w:type="dxa"/>
            <w:hideMark/>
          </w:tcPr>
          <w:p w14:paraId="5D82030E" w14:textId="77777777" w:rsidR="00EB7F7E" w:rsidRDefault="00EB7F7E" w:rsidP="00DB3A27">
            <w:pPr>
              <w:spacing w:after="0"/>
              <w:jc w:val="right"/>
            </w:pPr>
            <w:r>
              <w:t>23°06'02.6324</w:t>
            </w:r>
          </w:p>
        </w:tc>
        <w:tc>
          <w:tcPr>
            <w:tcW w:w="1559" w:type="dxa"/>
            <w:hideMark/>
          </w:tcPr>
          <w:p w14:paraId="5FBC09EC" w14:textId="77777777" w:rsidR="00EB7F7E" w:rsidRDefault="00EB7F7E" w:rsidP="00DB3A27">
            <w:pPr>
              <w:spacing w:after="0"/>
              <w:jc w:val="right"/>
            </w:pPr>
            <w:r>
              <w:t>59°21'44.7241</w:t>
            </w:r>
          </w:p>
        </w:tc>
      </w:tr>
      <w:tr w:rsidR="00EB7F7E" w14:paraId="01D1316B" w14:textId="77777777" w:rsidTr="00DB3A27">
        <w:tc>
          <w:tcPr>
            <w:tcW w:w="1843" w:type="dxa"/>
            <w:hideMark/>
          </w:tcPr>
          <w:p w14:paraId="5C9F50F4" w14:textId="77777777" w:rsidR="00EB7F7E" w:rsidRDefault="00EB7F7E" w:rsidP="00DB3A27">
            <w:pPr>
              <w:spacing w:after="0"/>
              <w:jc w:val="right"/>
            </w:pPr>
            <w:r>
              <w:t>1000</w:t>
            </w:r>
          </w:p>
        </w:tc>
        <w:tc>
          <w:tcPr>
            <w:tcW w:w="1843" w:type="dxa"/>
            <w:hideMark/>
          </w:tcPr>
          <w:p w14:paraId="66F1953A" w14:textId="77777777" w:rsidR="00EB7F7E" w:rsidRDefault="00EB7F7E" w:rsidP="00DB3A27">
            <w:pPr>
              <w:spacing w:after="0"/>
              <w:jc w:val="right"/>
            </w:pPr>
            <w:r>
              <w:t>22°56'35.5649</w:t>
            </w:r>
          </w:p>
        </w:tc>
        <w:tc>
          <w:tcPr>
            <w:tcW w:w="1559" w:type="dxa"/>
            <w:hideMark/>
          </w:tcPr>
          <w:p w14:paraId="5CF6C42F" w14:textId="77777777" w:rsidR="00EB7F7E" w:rsidRDefault="00EB7F7E" w:rsidP="00DB3A27">
            <w:pPr>
              <w:spacing w:after="0"/>
              <w:jc w:val="right"/>
            </w:pPr>
            <w:r>
              <w:t>59°27'28.1195</w:t>
            </w:r>
          </w:p>
        </w:tc>
      </w:tr>
      <w:tr w:rsidR="00EB7F7E" w14:paraId="3A355DB2" w14:textId="77777777" w:rsidTr="00DB3A27">
        <w:tc>
          <w:tcPr>
            <w:tcW w:w="1843" w:type="dxa"/>
            <w:hideMark/>
          </w:tcPr>
          <w:p w14:paraId="51619064" w14:textId="77777777" w:rsidR="00EB7F7E" w:rsidRDefault="00EB7F7E" w:rsidP="00DB3A27">
            <w:pPr>
              <w:spacing w:after="0"/>
              <w:jc w:val="right"/>
            </w:pPr>
            <w:r>
              <w:t>2000</w:t>
            </w:r>
          </w:p>
        </w:tc>
        <w:tc>
          <w:tcPr>
            <w:tcW w:w="1843" w:type="dxa"/>
            <w:hideMark/>
          </w:tcPr>
          <w:p w14:paraId="26ED20DA" w14:textId="77777777" w:rsidR="00EB7F7E" w:rsidRDefault="00EB7F7E" w:rsidP="00DB3A27">
            <w:pPr>
              <w:spacing w:after="0"/>
              <w:jc w:val="right"/>
            </w:pPr>
            <w:r>
              <w:t>22°48'02.6254</w:t>
            </w:r>
          </w:p>
        </w:tc>
        <w:tc>
          <w:tcPr>
            <w:tcW w:w="1559" w:type="dxa"/>
            <w:hideMark/>
          </w:tcPr>
          <w:p w14:paraId="7212117A" w14:textId="77777777" w:rsidR="00EB7F7E" w:rsidRDefault="00EB7F7E" w:rsidP="00DB3A27">
            <w:pPr>
              <w:spacing w:after="0"/>
              <w:jc w:val="right"/>
            </w:pPr>
            <w:r>
              <w:t>59°33'32.3371</w:t>
            </w:r>
          </w:p>
        </w:tc>
      </w:tr>
      <w:tr w:rsidR="00EB7F7E" w14:paraId="7382F3F5" w14:textId="77777777" w:rsidTr="00DB3A27">
        <w:tc>
          <w:tcPr>
            <w:tcW w:w="1843" w:type="dxa"/>
            <w:hideMark/>
          </w:tcPr>
          <w:p w14:paraId="2C58508E" w14:textId="77777777" w:rsidR="00EB7F7E" w:rsidRDefault="00EB7F7E" w:rsidP="00DB3A27">
            <w:pPr>
              <w:jc w:val="right"/>
            </w:pPr>
            <w:r>
              <w:t>3000</w:t>
            </w:r>
          </w:p>
        </w:tc>
        <w:tc>
          <w:tcPr>
            <w:tcW w:w="1843" w:type="dxa"/>
            <w:hideMark/>
          </w:tcPr>
          <w:p w14:paraId="531717B9" w14:textId="77777777" w:rsidR="00EB7F7E" w:rsidRDefault="00EB7F7E" w:rsidP="00DB3A27">
            <w:pPr>
              <w:jc w:val="right"/>
            </w:pPr>
            <w:r>
              <w:t>22°40'26.4786</w:t>
            </w:r>
          </w:p>
        </w:tc>
        <w:tc>
          <w:tcPr>
            <w:tcW w:w="1559" w:type="dxa"/>
            <w:hideMark/>
          </w:tcPr>
          <w:p w14:paraId="37F600A1" w14:textId="77777777" w:rsidR="00EB7F7E" w:rsidRDefault="00EB7F7E" w:rsidP="00DB3A27">
            <w:pPr>
              <w:jc w:val="right"/>
            </w:pPr>
            <w:r>
              <w:t>59°39'54.5816</w:t>
            </w:r>
          </w:p>
        </w:tc>
      </w:tr>
    </w:tbl>
    <w:p w14:paraId="01D5E52F" w14:textId="77777777" w:rsidR="00EB7F7E" w:rsidRDefault="00EB7F7E" w:rsidP="00EB7F7E">
      <w:pPr>
        <w:spacing w:before="240"/>
      </w:pPr>
      <w:r>
        <w:t>Exactly the same kind of thing happens to sidereal planetary positions if one calculates them in the traditional way. They are actually given relative to a moving reference frame. The “fixed zodiac” is not really fixed. When observed over long periods of time in quick motion, it seems to wobble.</w:t>
      </w:r>
    </w:p>
    <w:p w14:paraId="05C5F433" w14:textId="77777777" w:rsidR="00EB7F7E" w:rsidRDefault="00EB7F7E" w:rsidP="00EB7F7E">
      <w:r>
        <w:t xml:space="preserve">The wobbling of the ecliptic plane also influences </w:t>
      </w:r>
      <w:proofErr w:type="spellStart"/>
      <w:r>
        <w:t>ayanamshas</w:t>
      </w:r>
      <w:proofErr w:type="spellEnd"/>
      <w:r>
        <w:t xml:space="preserve"> that are referred to the nodes of the galactic equator with the ecliptic.</w:t>
      </w:r>
    </w:p>
    <w:p w14:paraId="1635FDE2" w14:textId="77777777" w:rsidR="00EB7F7E" w:rsidRDefault="00EB7F7E" w:rsidP="00EB7F7E"/>
    <w:p w14:paraId="305977CC" w14:textId="77777777" w:rsidR="00EB7F7E" w:rsidRDefault="00EB7F7E" w:rsidP="00EB7F7E">
      <w:pPr>
        <w:pStyle w:val="Untertitel"/>
      </w:pPr>
      <w:r>
        <w:lastRenderedPageBreak/>
        <w:t>2.</w:t>
      </w:r>
      <w:r>
        <w:tab/>
        <w:t>Consistent ayanamsha relative to the ecliptic of date (implemented in Swiss Ephemeris &gt;=2.09 as an option)</w:t>
      </w:r>
    </w:p>
    <w:p w14:paraId="73559A3F" w14:textId="77777777" w:rsidR="00EB7F7E" w:rsidRDefault="00EB7F7E" w:rsidP="00EB7F7E">
      <w:r>
        <w:t xml:space="preserve">As described above, the traditional approach is to calculate the ayanamsha relative to the ecliptic of Js and then apply this value to tropical positions relative to the </w:t>
      </w:r>
      <w:proofErr w:type="spellStart"/>
      <w:r>
        <w:t>eclipitic</w:t>
      </w:r>
      <w:proofErr w:type="spellEnd"/>
      <w:r>
        <w:t xml:space="preserve"> of Je. This procedure is obviously inconsistent.</w:t>
      </w:r>
    </w:p>
    <w:p w14:paraId="360B4FDF" w14:textId="77777777" w:rsidR="00EB7F7E" w:rsidRDefault="00EB7F7E" w:rsidP="00EB7F7E">
      <w:r>
        <w:t xml:space="preserve">A possible consistent solution would be to calculate the precession and ayanamsha relative to the </w:t>
      </w:r>
      <w:proofErr w:type="spellStart"/>
      <w:r>
        <w:t>eclipitic</w:t>
      </w:r>
      <w:proofErr w:type="spellEnd"/>
      <w:r>
        <w:t xml:space="preserve"> of the end epoch Je rather than to the ecliptic of the start epoch Js. Then this value would be subtracted from tropical planetary or star positions on epoch Je. Although the wobbling effect still remains, and positions of a fixed object will have slightly different positions at different date, this procedure is at least consistent in itself.</w:t>
      </w:r>
    </w:p>
    <w:p w14:paraId="6B03EC4F" w14:textId="77777777" w:rsidR="00EB7F7E" w:rsidRDefault="00EB7F7E" w:rsidP="00EB7F7E">
      <w:pPr>
        <w:spacing w:after="120"/>
      </w:pPr>
      <w:r>
        <w:t xml:space="preserve">The following table shows the differences of solar positions gained in this way from solar positions gained in the traditional (inconsistent) way based on </w:t>
      </w:r>
      <w:proofErr w:type="spellStart"/>
      <w:r>
        <w:t>Lahiri</w:t>
      </w:r>
      <w:proofErr w:type="spellEnd"/>
      <w:r>
        <w:t xml:space="preserve"> ayanamsha. The solar positions are always calculated form 1 January in the Gregorian year.</w:t>
      </w:r>
    </w:p>
    <w:p w14:paraId="108D8BC9" w14:textId="77777777" w:rsidR="00EB7F7E" w:rsidRDefault="00EB7F7E" w:rsidP="00EB7F7E">
      <w:pPr>
        <w:tabs>
          <w:tab w:val="left" w:pos="1134"/>
        </w:tabs>
        <w:spacing w:after="120"/>
        <w:rPr>
          <w:i/>
        </w:rPr>
      </w:pPr>
      <w:r>
        <w:rPr>
          <w:i/>
        </w:rPr>
        <w:t xml:space="preserve">year      </w:t>
      </w:r>
      <w:r>
        <w:rPr>
          <w:i/>
        </w:rPr>
        <w:tab/>
        <w:t>diff in “</w:t>
      </w:r>
    </w:p>
    <w:p w14:paraId="213865E1" w14:textId="77777777" w:rsidR="00EB7F7E" w:rsidRDefault="00EB7F7E" w:rsidP="00EB7F7E">
      <w:pPr>
        <w:tabs>
          <w:tab w:val="left" w:pos="1134"/>
        </w:tabs>
        <w:spacing w:after="0"/>
      </w:pPr>
      <w:r>
        <w:t xml:space="preserve">-3000   </w:t>
      </w:r>
      <w:r>
        <w:tab/>
        <w:t>-9.633</w:t>
      </w:r>
    </w:p>
    <w:p w14:paraId="0BA923A3" w14:textId="77777777" w:rsidR="00EB7F7E" w:rsidRDefault="00EB7F7E" w:rsidP="00EB7F7E">
      <w:pPr>
        <w:tabs>
          <w:tab w:val="left" w:pos="1134"/>
        </w:tabs>
        <w:spacing w:after="0"/>
      </w:pPr>
      <w:r>
        <w:t xml:space="preserve">-2500   </w:t>
      </w:r>
      <w:r>
        <w:tab/>
        <w:t>-8.472</w:t>
      </w:r>
    </w:p>
    <w:p w14:paraId="72C8CED9" w14:textId="77777777" w:rsidR="00EB7F7E" w:rsidRDefault="00EB7F7E" w:rsidP="00EB7F7E">
      <w:pPr>
        <w:tabs>
          <w:tab w:val="left" w:pos="1134"/>
        </w:tabs>
        <w:spacing w:after="0"/>
      </w:pPr>
      <w:r>
        <w:t xml:space="preserve">-2000   </w:t>
      </w:r>
      <w:r>
        <w:tab/>
        <w:t>-7.049</w:t>
      </w:r>
    </w:p>
    <w:p w14:paraId="1CB4423C" w14:textId="77777777" w:rsidR="00EB7F7E" w:rsidRDefault="00EB7F7E" w:rsidP="00EB7F7E">
      <w:pPr>
        <w:tabs>
          <w:tab w:val="left" w:pos="1134"/>
        </w:tabs>
        <w:spacing w:after="0"/>
      </w:pPr>
      <w:r>
        <w:t xml:space="preserve">-1500   </w:t>
      </w:r>
      <w:r>
        <w:tab/>
        <w:t>-5.528</w:t>
      </w:r>
    </w:p>
    <w:p w14:paraId="4A5DC4BF" w14:textId="77777777" w:rsidR="00EB7F7E" w:rsidRDefault="00EB7F7E" w:rsidP="00EB7F7E">
      <w:pPr>
        <w:tabs>
          <w:tab w:val="left" w:pos="1134"/>
        </w:tabs>
        <w:spacing w:after="0"/>
      </w:pPr>
      <w:r>
        <w:t xml:space="preserve">-1000   </w:t>
      </w:r>
      <w:r>
        <w:tab/>
        <w:t>-4.052</w:t>
      </w:r>
    </w:p>
    <w:p w14:paraId="0A51C222" w14:textId="77777777" w:rsidR="00EB7F7E" w:rsidRDefault="00EB7F7E" w:rsidP="00EB7F7E">
      <w:pPr>
        <w:tabs>
          <w:tab w:val="left" w:pos="1134"/>
        </w:tabs>
        <w:spacing w:after="0"/>
      </w:pPr>
      <w:r>
        <w:t xml:space="preserve">  -500   </w:t>
      </w:r>
      <w:r>
        <w:tab/>
        <w:t>-2.735</w:t>
      </w:r>
    </w:p>
    <w:p w14:paraId="7D9157A8" w14:textId="77777777" w:rsidR="00EB7F7E" w:rsidRDefault="00EB7F7E" w:rsidP="00EB7F7E">
      <w:pPr>
        <w:tabs>
          <w:tab w:val="left" w:pos="1134"/>
        </w:tabs>
        <w:spacing w:after="0"/>
      </w:pPr>
      <w:r>
        <w:t xml:space="preserve">       0   </w:t>
      </w:r>
      <w:r>
        <w:tab/>
        <w:t>-1.656</w:t>
      </w:r>
    </w:p>
    <w:p w14:paraId="4BDCC8E8" w14:textId="77777777" w:rsidR="00EB7F7E" w:rsidRDefault="00EB7F7E" w:rsidP="00EB7F7E">
      <w:pPr>
        <w:tabs>
          <w:tab w:val="left" w:pos="1134"/>
        </w:tabs>
        <w:spacing w:after="0"/>
      </w:pPr>
      <w:r>
        <w:t xml:space="preserve">   500   </w:t>
      </w:r>
      <w:r>
        <w:tab/>
        <w:t>-0.854</w:t>
      </w:r>
    </w:p>
    <w:p w14:paraId="7014564D" w14:textId="77777777" w:rsidR="00EB7F7E" w:rsidRDefault="00EB7F7E" w:rsidP="00EB7F7E">
      <w:pPr>
        <w:tabs>
          <w:tab w:val="left" w:pos="1134"/>
        </w:tabs>
        <w:spacing w:after="0"/>
      </w:pPr>
      <w:r>
        <w:t xml:space="preserve"> 1000   </w:t>
      </w:r>
      <w:r>
        <w:tab/>
        <w:t>-0.334</w:t>
      </w:r>
    </w:p>
    <w:p w14:paraId="573FC900" w14:textId="77777777" w:rsidR="00EB7F7E" w:rsidRDefault="00EB7F7E" w:rsidP="00EB7F7E">
      <w:pPr>
        <w:tabs>
          <w:tab w:val="left" w:pos="1134"/>
        </w:tabs>
        <w:spacing w:after="0"/>
      </w:pPr>
      <w:r>
        <w:t xml:space="preserve"> 1500   </w:t>
      </w:r>
      <w:r>
        <w:tab/>
        <w:t>-0.067</w:t>
      </w:r>
    </w:p>
    <w:p w14:paraId="450ED6BF" w14:textId="77777777" w:rsidR="00EB7F7E" w:rsidRDefault="00EB7F7E" w:rsidP="00EB7F7E">
      <w:pPr>
        <w:tabs>
          <w:tab w:val="left" w:pos="1134"/>
        </w:tabs>
        <w:spacing w:after="0"/>
      </w:pPr>
      <w:r>
        <w:t xml:space="preserve"> 1600   </w:t>
      </w:r>
      <w:r>
        <w:tab/>
        <w:t>-0.040</w:t>
      </w:r>
    </w:p>
    <w:p w14:paraId="65513DBE" w14:textId="77777777" w:rsidR="00EB7F7E" w:rsidRDefault="00EB7F7E" w:rsidP="00EB7F7E">
      <w:pPr>
        <w:tabs>
          <w:tab w:val="left" w:pos="1134"/>
        </w:tabs>
        <w:spacing w:after="0"/>
      </w:pPr>
      <w:r>
        <w:t xml:space="preserve"> 1700   </w:t>
      </w:r>
      <w:r>
        <w:tab/>
        <w:t>-0.020</w:t>
      </w:r>
    </w:p>
    <w:p w14:paraId="78BA927D" w14:textId="77777777" w:rsidR="00EB7F7E" w:rsidRDefault="00EB7F7E" w:rsidP="00EB7F7E">
      <w:pPr>
        <w:tabs>
          <w:tab w:val="left" w:pos="1134"/>
        </w:tabs>
        <w:spacing w:after="0"/>
      </w:pPr>
      <w:r>
        <w:t xml:space="preserve"> 1800   </w:t>
      </w:r>
      <w:r>
        <w:tab/>
        <w:t>-0.007</w:t>
      </w:r>
    </w:p>
    <w:p w14:paraId="2892B7E7" w14:textId="77777777" w:rsidR="00EB7F7E" w:rsidRDefault="00EB7F7E" w:rsidP="00EB7F7E">
      <w:pPr>
        <w:tabs>
          <w:tab w:val="left" w:pos="1134"/>
        </w:tabs>
        <w:spacing w:after="0"/>
      </w:pPr>
      <w:r>
        <w:t xml:space="preserve"> 1900   </w:t>
      </w:r>
      <w:r>
        <w:tab/>
        <w:t>-0.001</w:t>
      </w:r>
    </w:p>
    <w:p w14:paraId="1FA5E160" w14:textId="77777777" w:rsidR="00EB7F7E" w:rsidRDefault="00EB7F7E" w:rsidP="00EB7F7E">
      <w:pPr>
        <w:tabs>
          <w:tab w:val="left" w:pos="1134"/>
        </w:tabs>
        <w:spacing w:after="0"/>
      </w:pPr>
      <w:r>
        <w:t xml:space="preserve"> 1920   </w:t>
      </w:r>
      <w:r>
        <w:tab/>
        <w:t>-0.000</w:t>
      </w:r>
    </w:p>
    <w:p w14:paraId="39C3EC27" w14:textId="77777777" w:rsidR="00EB7F7E" w:rsidRDefault="00EB7F7E" w:rsidP="00EB7F7E">
      <w:pPr>
        <w:tabs>
          <w:tab w:val="left" w:pos="1134"/>
        </w:tabs>
        <w:spacing w:after="0"/>
      </w:pPr>
      <w:r>
        <w:t xml:space="preserve"> 1940    </w:t>
      </w:r>
      <w:r>
        <w:tab/>
        <w:t>0.000</w:t>
      </w:r>
    </w:p>
    <w:p w14:paraId="2C476A90" w14:textId="77777777" w:rsidR="00EB7F7E" w:rsidRDefault="00EB7F7E" w:rsidP="00EB7F7E">
      <w:pPr>
        <w:tabs>
          <w:tab w:val="left" w:pos="1134"/>
        </w:tabs>
        <w:spacing w:after="0"/>
      </w:pPr>
      <w:r>
        <w:t xml:space="preserve"> 1960    </w:t>
      </w:r>
      <w:r>
        <w:tab/>
        <w:t>0.000</w:t>
      </w:r>
    </w:p>
    <w:p w14:paraId="4ACFDA59" w14:textId="77777777" w:rsidR="00EB7F7E" w:rsidRDefault="00EB7F7E" w:rsidP="00EB7F7E">
      <w:pPr>
        <w:tabs>
          <w:tab w:val="left" w:pos="1134"/>
        </w:tabs>
        <w:spacing w:after="0"/>
      </w:pPr>
      <w:r>
        <w:t xml:space="preserve"> 1980    </w:t>
      </w:r>
      <w:r>
        <w:tab/>
        <w:t>0.000</w:t>
      </w:r>
    </w:p>
    <w:p w14:paraId="22F85F7A" w14:textId="77777777" w:rsidR="00EB7F7E" w:rsidRDefault="00EB7F7E" w:rsidP="00EB7F7E">
      <w:pPr>
        <w:tabs>
          <w:tab w:val="left" w:pos="1134"/>
        </w:tabs>
        <w:spacing w:after="0"/>
      </w:pPr>
      <w:r>
        <w:t xml:space="preserve"> 2000   </w:t>
      </w:r>
      <w:r>
        <w:tab/>
        <w:t>-0.000</w:t>
      </w:r>
    </w:p>
    <w:p w14:paraId="2D738850" w14:textId="77777777" w:rsidR="00EB7F7E" w:rsidRDefault="00EB7F7E" w:rsidP="00EB7F7E">
      <w:pPr>
        <w:tabs>
          <w:tab w:val="left" w:pos="1134"/>
        </w:tabs>
        <w:spacing w:after="0"/>
      </w:pPr>
      <w:r>
        <w:t xml:space="preserve"> 2020   </w:t>
      </w:r>
      <w:r>
        <w:tab/>
        <w:t>-0.001</w:t>
      </w:r>
    </w:p>
    <w:p w14:paraId="4441395B" w14:textId="77777777" w:rsidR="00EB7F7E" w:rsidRDefault="00EB7F7E" w:rsidP="00EB7F7E">
      <w:pPr>
        <w:tabs>
          <w:tab w:val="left" w:pos="1134"/>
        </w:tabs>
        <w:spacing w:after="0"/>
      </w:pPr>
      <w:r>
        <w:t xml:space="preserve"> 2040   </w:t>
      </w:r>
      <w:r>
        <w:tab/>
        <w:t>-0.002</w:t>
      </w:r>
    </w:p>
    <w:p w14:paraId="15423F2A" w14:textId="77777777" w:rsidR="00EB7F7E" w:rsidRDefault="00EB7F7E" w:rsidP="00EB7F7E">
      <w:pPr>
        <w:tabs>
          <w:tab w:val="left" w:pos="1134"/>
        </w:tabs>
        <w:spacing w:after="0"/>
      </w:pPr>
      <w:r>
        <w:t xml:space="preserve"> 2060   </w:t>
      </w:r>
      <w:r>
        <w:tab/>
        <w:t>-0.003</w:t>
      </w:r>
    </w:p>
    <w:p w14:paraId="297DDF56" w14:textId="77777777" w:rsidR="00EB7F7E" w:rsidRDefault="00EB7F7E" w:rsidP="00EB7F7E">
      <w:pPr>
        <w:tabs>
          <w:tab w:val="left" w:pos="1134"/>
        </w:tabs>
        <w:spacing w:after="0"/>
      </w:pPr>
      <w:r>
        <w:t xml:space="preserve"> 2080   </w:t>
      </w:r>
      <w:r>
        <w:tab/>
        <w:t>-0.004</w:t>
      </w:r>
    </w:p>
    <w:p w14:paraId="5CEDBF1B" w14:textId="77777777" w:rsidR="00EB7F7E" w:rsidRDefault="00EB7F7E" w:rsidP="00EB7F7E">
      <w:pPr>
        <w:tabs>
          <w:tab w:val="left" w:pos="1134"/>
        </w:tabs>
        <w:spacing w:after="0"/>
      </w:pPr>
      <w:r>
        <w:t xml:space="preserve"> 2100   </w:t>
      </w:r>
      <w:r>
        <w:tab/>
        <w:t>-0.005</w:t>
      </w:r>
    </w:p>
    <w:p w14:paraId="27C958FC" w14:textId="77777777" w:rsidR="00EB7F7E" w:rsidRDefault="00EB7F7E" w:rsidP="00EB7F7E">
      <w:pPr>
        <w:tabs>
          <w:tab w:val="left" w:pos="1134"/>
        </w:tabs>
        <w:spacing w:after="0"/>
      </w:pPr>
      <w:r>
        <w:t xml:space="preserve"> 2200   </w:t>
      </w:r>
      <w:r>
        <w:tab/>
        <w:t>-0.015</w:t>
      </w:r>
    </w:p>
    <w:p w14:paraId="72677DC8" w14:textId="77777777" w:rsidR="00EB7F7E" w:rsidRDefault="00EB7F7E" w:rsidP="00EB7F7E">
      <w:pPr>
        <w:tabs>
          <w:tab w:val="left" w:pos="1134"/>
        </w:tabs>
        <w:spacing w:after="0"/>
      </w:pPr>
      <w:r>
        <w:t xml:space="preserve"> 2300   </w:t>
      </w:r>
      <w:r>
        <w:tab/>
        <w:t>-0.029</w:t>
      </w:r>
    </w:p>
    <w:p w14:paraId="07515161" w14:textId="77777777" w:rsidR="00EB7F7E" w:rsidRDefault="00EB7F7E" w:rsidP="00EB7F7E">
      <w:pPr>
        <w:tabs>
          <w:tab w:val="left" w:pos="1134"/>
        </w:tabs>
        <w:spacing w:after="0"/>
      </w:pPr>
      <w:r>
        <w:t xml:space="preserve"> 2400   </w:t>
      </w:r>
      <w:r>
        <w:tab/>
        <w:t>-0.046</w:t>
      </w:r>
    </w:p>
    <w:p w14:paraId="55ABA31F" w14:textId="77777777" w:rsidR="00EB7F7E" w:rsidRDefault="00EB7F7E" w:rsidP="00EB7F7E">
      <w:pPr>
        <w:tabs>
          <w:tab w:val="left" w:pos="1134"/>
        </w:tabs>
        <w:spacing w:after="0"/>
      </w:pPr>
      <w:r>
        <w:t xml:space="preserve"> 2500   </w:t>
      </w:r>
      <w:r>
        <w:tab/>
        <w:t>-0.066</w:t>
      </w:r>
    </w:p>
    <w:p w14:paraId="349DAE89" w14:textId="77777777" w:rsidR="00EB7F7E" w:rsidRDefault="00EB7F7E" w:rsidP="00EB7F7E">
      <w:pPr>
        <w:tabs>
          <w:tab w:val="left" w:pos="1134"/>
        </w:tabs>
        <w:spacing w:after="0"/>
      </w:pPr>
      <w:r>
        <w:t xml:space="preserve"> 3000   </w:t>
      </w:r>
      <w:r>
        <w:tab/>
        <w:t>-0.190</w:t>
      </w:r>
    </w:p>
    <w:p w14:paraId="203D822E" w14:textId="77777777" w:rsidR="00EB7F7E" w:rsidRDefault="00EB7F7E" w:rsidP="00EB7F7E">
      <w:pPr>
        <w:tabs>
          <w:tab w:val="left" w:pos="1134"/>
        </w:tabs>
        <w:spacing w:after="0"/>
      </w:pPr>
      <w:r>
        <w:t xml:space="preserve"> 3500   </w:t>
      </w:r>
      <w:r>
        <w:tab/>
        <w:t>-0.304</w:t>
      </w:r>
    </w:p>
    <w:p w14:paraId="72B7F254" w14:textId="77777777" w:rsidR="00EB7F7E" w:rsidRDefault="00EB7F7E" w:rsidP="00EB7F7E">
      <w:pPr>
        <w:tabs>
          <w:tab w:val="left" w:pos="1134"/>
        </w:tabs>
      </w:pPr>
      <w:r>
        <w:t xml:space="preserve"> 4000   </w:t>
      </w:r>
      <w:r>
        <w:tab/>
        <w:t>-0.357</w:t>
      </w:r>
    </w:p>
    <w:p w14:paraId="15D875A2" w14:textId="77777777" w:rsidR="00EB7F7E" w:rsidRDefault="00EB7F7E" w:rsidP="00EB7F7E">
      <w:r>
        <w:t>Note that the differences are around a millisecond of arc or below for current decades, but greater than an arc second 2000 years ago.</w:t>
      </w:r>
    </w:p>
    <w:p w14:paraId="2C2577BB" w14:textId="77777777" w:rsidR="00EB7F7E" w:rsidRDefault="00EB7F7E" w:rsidP="00EB7F7E">
      <w:r>
        <w:t>However, if the reference epoch is in the remote past, e.g. when ayanamsha is calculated from a zero ayanamsha epoch on the equinox 285 CE, then the differences are near zero only near that epoch, but amount to 0.65” in 2020:</w:t>
      </w:r>
    </w:p>
    <w:p w14:paraId="346F1D65" w14:textId="77777777" w:rsidR="00EB7F7E" w:rsidRDefault="00EB7F7E" w:rsidP="00EB7F7E">
      <w:pPr>
        <w:tabs>
          <w:tab w:val="left" w:pos="1134"/>
        </w:tabs>
        <w:spacing w:after="120"/>
        <w:rPr>
          <w:i/>
        </w:rPr>
      </w:pPr>
      <w:r>
        <w:rPr>
          <w:i/>
        </w:rPr>
        <w:t xml:space="preserve">year      </w:t>
      </w:r>
      <w:r>
        <w:rPr>
          <w:i/>
        </w:rPr>
        <w:tab/>
        <w:t>diff in “</w:t>
      </w:r>
    </w:p>
    <w:p w14:paraId="25C78B14" w14:textId="77777777" w:rsidR="00EB7F7E" w:rsidRDefault="00EB7F7E" w:rsidP="00EB7F7E">
      <w:pPr>
        <w:tabs>
          <w:tab w:val="left" w:pos="1134"/>
        </w:tabs>
        <w:spacing w:after="0"/>
      </w:pPr>
      <w:r>
        <w:t xml:space="preserve">-3000   </w:t>
      </w:r>
      <w:r>
        <w:tab/>
        <w:t>-4.209</w:t>
      </w:r>
    </w:p>
    <w:p w14:paraId="732F3A81" w14:textId="77777777" w:rsidR="00EB7F7E" w:rsidRDefault="00EB7F7E" w:rsidP="00EB7F7E">
      <w:pPr>
        <w:tabs>
          <w:tab w:val="left" w:pos="1134"/>
        </w:tabs>
        <w:spacing w:after="0"/>
      </w:pPr>
      <w:r>
        <w:t xml:space="preserve">-2500   </w:t>
      </w:r>
      <w:r>
        <w:tab/>
        <w:t>-3.250</w:t>
      </w:r>
    </w:p>
    <w:p w14:paraId="75E46890" w14:textId="77777777" w:rsidR="00EB7F7E" w:rsidRDefault="00EB7F7E" w:rsidP="00EB7F7E">
      <w:pPr>
        <w:tabs>
          <w:tab w:val="left" w:pos="1134"/>
        </w:tabs>
        <w:spacing w:after="0"/>
      </w:pPr>
      <w:r>
        <w:t xml:space="preserve">-2000   </w:t>
      </w:r>
      <w:r>
        <w:tab/>
        <w:t>-2.279</w:t>
      </w:r>
    </w:p>
    <w:p w14:paraId="568C4656" w14:textId="77777777" w:rsidR="00EB7F7E" w:rsidRDefault="00EB7F7E" w:rsidP="00EB7F7E">
      <w:pPr>
        <w:tabs>
          <w:tab w:val="left" w:pos="1134"/>
        </w:tabs>
        <w:spacing w:after="0"/>
      </w:pPr>
      <w:r>
        <w:t xml:space="preserve">-1500   </w:t>
      </w:r>
      <w:r>
        <w:tab/>
        <w:t>-1.408</w:t>
      </w:r>
    </w:p>
    <w:p w14:paraId="5E732BFB" w14:textId="77777777" w:rsidR="00EB7F7E" w:rsidRDefault="00EB7F7E" w:rsidP="00EB7F7E">
      <w:pPr>
        <w:tabs>
          <w:tab w:val="left" w:pos="1134"/>
        </w:tabs>
        <w:spacing w:after="0"/>
      </w:pPr>
      <w:r>
        <w:t xml:space="preserve">-1000   </w:t>
      </w:r>
      <w:r>
        <w:tab/>
        <w:t>-0.720</w:t>
      </w:r>
    </w:p>
    <w:p w14:paraId="036B14C1" w14:textId="77777777" w:rsidR="00EB7F7E" w:rsidRDefault="00EB7F7E" w:rsidP="00EB7F7E">
      <w:pPr>
        <w:tabs>
          <w:tab w:val="left" w:pos="1134"/>
        </w:tabs>
        <w:spacing w:after="0"/>
      </w:pPr>
      <w:r>
        <w:t xml:space="preserve">  -500   </w:t>
      </w:r>
      <w:r>
        <w:tab/>
        <w:t>-0.258</w:t>
      </w:r>
    </w:p>
    <w:p w14:paraId="3E07D80D" w14:textId="77777777" w:rsidR="00EB7F7E" w:rsidRDefault="00EB7F7E" w:rsidP="00EB7F7E">
      <w:pPr>
        <w:tabs>
          <w:tab w:val="left" w:pos="1134"/>
        </w:tabs>
        <w:spacing w:after="0"/>
      </w:pPr>
      <w:r>
        <w:t xml:space="preserve">       0   </w:t>
      </w:r>
      <w:r>
        <w:tab/>
        <w:t>-0.032</w:t>
      </w:r>
    </w:p>
    <w:p w14:paraId="4DF83D71" w14:textId="77777777" w:rsidR="00EB7F7E" w:rsidRDefault="00EB7F7E" w:rsidP="00EB7F7E">
      <w:pPr>
        <w:tabs>
          <w:tab w:val="left" w:pos="1134"/>
        </w:tabs>
        <w:spacing w:after="0"/>
      </w:pPr>
      <w:r>
        <w:lastRenderedPageBreak/>
        <w:t xml:space="preserve">   500   </w:t>
      </w:r>
      <w:r>
        <w:tab/>
        <w:t>-0.016</w:t>
      </w:r>
    </w:p>
    <w:p w14:paraId="475A0645" w14:textId="77777777" w:rsidR="00EB7F7E" w:rsidRDefault="00EB7F7E" w:rsidP="00EB7F7E">
      <w:pPr>
        <w:tabs>
          <w:tab w:val="left" w:pos="1134"/>
        </w:tabs>
        <w:spacing w:after="0"/>
      </w:pPr>
      <w:r>
        <w:t xml:space="preserve"> 1000   </w:t>
      </w:r>
      <w:r>
        <w:tab/>
        <w:t>-0.161</w:t>
      </w:r>
    </w:p>
    <w:p w14:paraId="63AF6652" w14:textId="77777777" w:rsidR="00EB7F7E" w:rsidRDefault="00EB7F7E" w:rsidP="00EB7F7E">
      <w:pPr>
        <w:tabs>
          <w:tab w:val="left" w:pos="1134"/>
        </w:tabs>
        <w:spacing w:after="0"/>
      </w:pPr>
      <w:r>
        <w:t xml:space="preserve"> 1500   </w:t>
      </w:r>
      <w:r>
        <w:tab/>
        <w:t>-0.395</w:t>
      </w:r>
    </w:p>
    <w:p w14:paraId="5AF54F26" w14:textId="77777777" w:rsidR="00EB7F7E" w:rsidRDefault="00EB7F7E" w:rsidP="00EB7F7E">
      <w:pPr>
        <w:tabs>
          <w:tab w:val="left" w:pos="1134"/>
        </w:tabs>
        <w:spacing w:after="0"/>
      </w:pPr>
      <w:r>
        <w:t xml:space="preserve"> 1600   </w:t>
      </w:r>
      <w:r>
        <w:tab/>
        <w:t>-0.446</w:t>
      </w:r>
    </w:p>
    <w:p w14:paraId="0FEA4C36" w14:textId="77777777" w:rsidR="00EB7F7E" w:rsidRPr="001F6125" w:rsidRDefault="00EB7F7E" w:rsidP="00EB7F7E">
      <w:pPr>
        <w:tabs>
          <w:tab w:val="left" w:pos="1134"/>
        </w:tabs>
        <w:spacing w:after="0"/>
      </w:pPr>
      <w:r>
        <w:t xml:space="preserve"> 1700   </w:t>
      </w:r>
      <w:r>
        <w:tab/>
        <w:t>-0.496</w:t>
      </w:r>
    </w:p>
    <w:p w14:paraId="2A7A5A35" w14:textId="77777777" w:rsidR="00EB7F7E" w:rsidRDefault="00EB7F7E" w:rsidP="00EB7F7E">
      <w:pPr>
        <w:tabs>
          <w:tab w:val="left" w:pos="1134"/>
        </w:tabs>
        <w:spacing w:after="0"/>
      </w:pPr>
      <w:r>
        <w:t xml:space="preserve"> 1800   </w:t>
      </w:r>
      <w:r>
        <w:tab/>
        <w:t>-0.546</w:t>
      </w:r>
    </w:p>
    <w:p w14:paraId="32E36BA3" w14:textId="77777777" w:rsidR="00EB7F7E" w:rsidRDefault="00EB7F7E" w:rsidP="00EB7F7E">
      <w:pPr>
        <w:tabs>
          <w:tab w:val="left" w:pos="1134"/>
        </w:tabs>
        <w:spacing w:after="0"/>
      </w:pPr>
      <w:r>
        <w:t xml:space="preserve"> 1900   </w:t>
      </w:r>
      <w:r>
        <w:tab/>
        <w:t>-0.595</w:t>
      </w:r>
    </w:p>
    <w:p w14:paraId="59A51186" w14:textId="77777777" w:rsidR="00EB7F7E" w:rsidRDefault="00EB7F7E" w:rsidP="00EB7F7E">
      <w:pPr>
        <w:tabs>
          <w:tab w:val="left" w:pos="1134"/>
        </w:tabs>
        <w:spacing w:after="0"/>
      </w:pPr>
      <w:r>
        <w:t xml:space="preserve"> 1920   </w:t>
      </w:r>
      <w:r>
        <w:tab/>
        <w:t>-0.604</w:t>
      </w:r>
    </w:p>
    <w:p w14:paraId="2C9E1C32" w14:textId="77777777" w:rsidR="00EB7F7E" w:rsidRDefault="00EB7F7E" w:rsidP="00EB7F7E">
      <w:pPr>
        <w:tabs>
          <w:tab w:val="left" w:pos="1134"/>
        </w:tabs>
        <w:spacing w:after="0"/>
      </w:pPr>
      <w:r>
        <w:t xml:space="preserve"> 1940   </w:t>
      </w:r>
      <w:r>
        <w:tab/>
        <w:t>-0.614</w:t>
      </w:r>
    </w:p>
    <w:p w14:paraId="48AC6DD3" w14:textId="77777777" w:rsidR="00EB7F7E" w:rsidRDefault="00EB7F7E" w:rsidP="00EB7F7E">
      <w:pPr>
        <w:tabs>
          <w:tab w:val="left" w:pos="1134"/>
        </w:tabs>
        <w:spacing w:after="0"/>
      </w:pPr>
      <w:r>
        <w:t xml:space="preserve"> 1960   </w:t>
      </w:r>
      <w:r>
        <w:tab/>
        <w:t>-0.623</w:t>
      </w:r>
    </w:p>
    <w:p w14:paraId="19FE1251" w14:textId="77777777" w:rsidR="00EB7F7E" w:rsidRDefault="00EB7F7E" w:rsidP="00EB7F7E">
      <w:pPr>
        <w:tabs>
          <w:tab w:val="left" w:pos="1134"/>
        </w:tabs>
        <w:spacing w:after="0"/>
      </w:pPr>
      <w:r>
        <w:t xml:space="preserve"> 1980   </w:t>
      </w:r>
      <w:r>
        <w:tab/>
        <w:t>-0.633</w:t>
      </w:r>
    </w:p>
    <w:p w14:paraId="43117F06" w14:textId="77777777" w:rsidR="00EB7F7E" w:rsidRDefault="00EB7F7E" w:rsidP="00EB7F7E">
      <w:pPr>
        <w:tabs>
          <w:tab w:val="left" w:pos="1134"/>
        </w:tabs>
        <w:spacing w:after="0"/>
      </w:pPr>
      <w:r>
        <w:t xml:space="preserve"> 2000   </w:t>
      </w:r>
      <w:r>
        <w:tab/>
        <w:t>-0.642</w:t>
      </w:r>
    </w:p>
    <w:p w14:paraId="1142DB9B" w14:textId="77777777" w:rsidR="00EB7F7E" w:rsidRDefault="00EB7F7E" w:rsidP="00EB7F7E">
      <w:pPr>
        <w:tabs>
          <w:tab w:val="left" w:pos="1134"/>
        </w:tabs>
        <w:spacing w:after="0"/>
      </w:pPr>
      <w:r>
        <w:t xml:space="preserve"> 2020   </w:t>
      </w:r>
      <w:r>
        <w:tab/>
        <w:t>-0.651</w:t>
      </w:r>
    </w:p>
    <w:p w14:paraId="4CEF754B" w14:textId="77777777" w:rsidR="00EB7F7E" w:rsidRDefault="00EB7F7E" w:rsidP="00EB7F7E">
      <w:pPr>
        <w:tabs>
          <w:tab w:val="left" w:pos="1134"/>
        </w:tabs>
        <w:spacing w:after="0"/>
      </w:pPr>
      <w:r>
        <w:t xml:space="preserve"> 2040   </w:t>
      </w:r>
      <w:r>
        <w:tab/>
        <w:t>-0.660</w:t>
      </w:r>
    </w:p>
    <w:p w14:paraId="197389A0" w14:textId="77777777" w:rsidR="00EB7F7E" w:rsidRDefault="00EB7F7E" w:rsidP="00EB7F7E">
      <w:pPr>
        <w:tabs>
          <w:tab w:val="left" w:pos="1134"/>
        </w:tabs>
        <w:spacing w:after="0"/>
      </w:pPr>
      <w:r>
        <w:t xml:space="preserve"> 2060   </w:t>
      </w:r>
      <w:r>
        <w:tab/>
        <w:t>-0.669</w:t>
      </w:r>
    </w:p>
    <w:p w14:paraId="00738EA1" w14:textId="77777777" w:rsidR="00EB7F7E" w:rsidRDefault="00EB7F7E" w:rsidP="00EB7F7E">
      <w:pPr>
        <w:tabs>
          <w:tab w:val="left" w:pos="1134"/>
        </w:tabs>
        <w:spacing w:after="0"/>
      </w:pPr>
      <w:r>
        <w:t xml:space="preserve"> 2080   </w:t>
      </w:r>
      <w:r>
        <w:tab/>
        <w:t>-0.677</w:t>
      </w:r>
    </w:p>
    <w:p w14:paraId="6C335F3F" w14:textId="77777777" w:rsidR="00EB7F7E" w:rsidRDefault="00EB7F7E" w:rsidP="00EB7F7E">
      <w:pPr>
        <w:tabs>
          <w:tab w:val="left" w:pos="1134"/>
        </w:tabs>
        <w:spacing w:after="0"/>
      </w:pPr>
      <w:r>
        <w:t xml:space="preserve"> 2100   </w:t>
      </w:r>
      <w:r>
        <w:tab/>
        <w:t>-0.686</w:t>
      </w:r>
    </w:p>
    <w:p w14:paraId="09D9ECE7" w14:textId="77777777" w:rsidR="00EB7F7E" w:rsidRDefault="00EB7F7E" w:rsidP="00EB7F7E">
      <w:pPr>
        <w:tabs>
          <w:tab w:val="left" w:pos="1134"/>
        </w:tabs>
        <w:spacing w:after="0"/>
      </w:pPr>
      <w:r>
        <w:t xml:space="preserve"> 2200   </w:t>
      </w:r>
      <w:r>
        <w:tab/>
        <w:t>-0.727</w:t>
      </w:r>
    </w:p>
    <w:p w14:paraId="0862000F" w14:textId="77777777" w:rsidR="00EB7F7E" w:rsidRDefault="00EB7F7E" w:rsidP="00EB7F7E">
      <w:pPr>
        <w:tabs>
          <w:tab w:val="left" w:pos="1134"/>
        </w:tabs>
        <w:spacing w:after="0"/>
      </w:pPr>
      <w:r>
        <w:t xml:space="preserve"> 2300   </w:t>
      </w:r>
      <w:r>
        <w:tab/>
        <w:t>-0.765</w:t>
      </w:r>
    </w:p>
    <w:p w14:paraId="32A90462" w14:textId="77777777" w:rsidR="00EB7F7E" w:rsidRDefault="00EB7F7E" w:rsidP="00EB7F7E">
      <w:pPr>
        <w:tabs>
          <w:tab w:val="left" w:pos="1134"/>
        </w:tabs>
        <w:spacing w:after="0"/>
      </w:pPr>
      <w:r>
        <w:t xml:space="preserve"> 2400   </w:t>
      </w:r>
      <w:r>
        <w:tab/>
        <w:t>-0.799</w:t>
      </w:r>
    </w:p>
    <w:p w14:paraId="191A01A4" w14:textId="77777777" w:rsidR="00EB7F7E" w:rsidRDefault="00EB7F7E" w:rsidP="00EB7F7E">
      <w:pPr>
        <w:tabs>
          <w:tab w:val="left" w:pos="1134"/>
        </w:tabs>
        <w:spacing w:after="0"/>
      </w:pPr>
      <w:r>
        <w:t xml:space="preserve"> 2500   </w:t>
      </w:r>
      <w:r>
        <w:tab/>
        <w:t>-0.828</w:t>
      </w:r>
    </w:p>
    <w:p w14:paraId="15BDA27C" w14:textId="77777777" w:rsidR="00EB7F7E" w:rsidRDefault="00EB7F7E" w:rsidP="00EB7F7E">
      <w:pPr>
        <w:tabs>
          <w:tab w:val="left" w:pos="1134"/>
        </w:tabs>
        <w:spacing w:after="0"/>
      </w:pPr>
      <w:r>
        <w:t xml:space="preserve"> 3000 </w:t>
      </w:r>
      <w:r>
        <w:tab/>
        <w:t>-0.895</w:t>
      </w:r>
    </w:p>
    <w:p w14:paraId="270F217A" w14:textId="77777777" w:rsidR="00EB7F7E" w:rsidRDefault="00EB7F7E" w:rsidP="00EB7F7E">
      <w:pPr>
        <w:tabs>
          <w:tab w:val="left" w:pos="1134"/>
        </w:tabs>
        <w:spacing w:after="0"/>
      </w:pPr>
      <w:r>
        <w:t xml:space="preserve"> 3500   </w:t>
      </w:r>
      <w:r>
        <w:tab/>
        <w:t>-0.810</w:t>
      </w:r>
    </w:p>
    <w:p w14:paraId="0A84022A" w14:textId="77777777" w:rsidR="00EB7F7E" w:rsidRDefault="00EB7F7E" w:rsidP="00EB7F7E">
      <w:pPr>
        <w:tabs>
          <w:tab w:val="left" w:pos="1134"/>
        </w:tabs>
      </w:pPr>
      <w:r>
        <w:t xml:space="preserve"> 4000   </w:t>
      </w:r>
      <w:r>
        <w:tab/>
        <w:t>-0.572</w:t>
      </w:r>
    </w:p>
    <w:p w14:paraId="0553CB9F" w14:textId="77777777" w:rsidR="00EB7F7E" w:rsidRDefault="00EB7F7E" w:rsidP="00EB7F7E"/>
    <w:p w14:paraId="7AB73560" w14:textId="77777777" w:rsidR="00EB7F7E" w:rsidRDefault="00EB7F7E" w:rsidP="00EB7F7E">
      <w:pPr>
        <w:pStyle w:val="Untertitel"/>
      </w:pPr>
      <w:r>
        <w:t>3. Projection onto the ecliptic of t0 (implemented in Swiss Ephemeris as an option)</w:t>
      </w:r>
    </w:p>
    <w:p w14:paraId="6187A0EE" w14:textId="77777777" w:rsidR="00EB7F7E" w:rsidRDefault="00EB7F7E" w:rsidP="00EB7F7E">
      <w:r>
        <w:t xml:space="preserve">The opposite solution, which would also be consistent, would be to project the planetary positions of end date Je onto the ecliptic of the start date of the ayanamsha JS using a correct coordinate transformation. E.g., for the Fagan/Bradley ayanamsha, this would be the mean ecliptic of 1950; for the </w:t>
      </w:r>
      <w:proofErr w:type="spellStart"/>
      <w:r>
        <w:t>Lahiri</w:t>
      </w:r>
      <w:proofErr w:type="spellEnd"/>
      <w:r>
        <w:t xml:space="preserve"> ayanamsha, the mean ecliptic of 21 March 1956.</w:t>
      </w:r>
    </w:p>
    <w:p w14:paraId="2B35AA72" w14:textId="77777777" w:rsidR="00EB7F7E" w:rsidRDefault="00EB7F7E" w:rsidP="00EB7F7E">
      <w:r>
        <w:t>If we follow this method, the wobbling effect described above under (1) (traditional ayanamsha method) will not occur, and an object that has no proper motion will keep its position forever.</w:t>
      </w:r>
    </w:p>
    <w:p w14:paraId="44D8A50A" w14:textId="77777777" w:rsidR="00EB7F7E" w:rsidRDefault="00EB7F7E" w:rsidP="00EB7F7E">
      <w:r>
        <w:t>The differences from the traditional method look quite similar to method 2 above, where the calculation is consistently done relative to the ecliptic of date:</w:t>
      </w:r>
    </w:p>
    <w:p w14:paraId="4640515D" w14:textId="77777777" w:rsidR="00EB7F7E" w:rsidRDefault="00EB7F7E" w:rsidP="00EB7F7E">
      <w:pPr>
        <w:tabs>
          <w:tab w:val="left" w:pos="1134"/>
        </w:tabs>
        <w:spacing w:after="120"/>
        <w:rPr>
          <w:i/>
        </w:rPr>
      </w:pPr>
      <w:r>
        <w:rPr>
          <w:i/>
        </w:rPr>
        <w:t xml:space="preserve">year      </w:t>
      </w:r>
      <w:r>
        <w:rPr>
          <w:i/>
        </w:rPr>
        <w:tab/>
        <w:t>diff in “</w:t>
      </w:r>
    </w:p>
    <w:p w14:paraId="2C7E49BB" w14:textId="77777777" w:rsidR="00EB7F7E" w:rsidRDefault="00EB7F7E" w:rsidP="00EB7F7E">
      <w:pPr>
        <w:tabs>
          <w:tab w:val="left" w:pos="1134"/>
        </w:tabs>
        <w:spacing w:after="0"/>
      </w:pPr>
      <w:r>
        <w:t xml:space="preserve">-3000   </w:t>
      </w:r>
      <w:r>
        <w:tab/>
        <w:t>-9.522</w:t>
      </w:r>
    </w:p>
    <w:p w14:paraId="03DF68D3" w14:textId="77777777" w:rsidR="00EB7F7E" w:rsidRDefault="00EB7F7E" w:rsidP="00EB7F7E">
      <w:pPr>
        <w:tabs>
          <w:tab w:val="left" w:pos="1134"/>
        </w:tabs>
        <w:spacing w:after="0"/>
      </w:pPr>
      <w:r>
        <w:t xml:space="preserve">-2500   </w:t>
      </w:r>
      <w:r>
        <w:tab/>
        <w:t>-9.089</w:t>
      </w:r>
    </w:p>
    <w:p w14:paraId="2CC50A9F" w14:textId="77777777" w:rsidR="00EB7F7E" w:rsidRDefault="00EB7F7E" w:rsidP="00EB7F7E">
      <w:pPr>
        <w:tabs>
          <w:tab w:val="left" w:pos="1134"/>
        </w:tabs>
        <w:spacing w:after="0"/>
      </w:pPr>
      <w:r>
        <w:t xml:space="preserve">-2000   </w:t>
      </w:r>
      <w:r>
        <w:tab/>
        <w:t>-7.970</w:t>
      </w:r>
    </w:p>
    <w:p w14:paraId="1E35306F" w14:textId="77777777" w:rsidR="00EB7F7E" w:rsidRDefault="00EB7F7E" w:rsidP="00EB7F7E">
      <w:pPr>
        <w:tabs>
          <w:tab w:val="left" w:pos="1134"/>
        </w:tabs>
        <w:spacing w:after="0"/>
      </w:pPr>
      <w:r>
        <w:t xml:space="preserve">-1500  </w:t>
      </w:r>
      <w:r>
        <w:tab/>
        <w:t>-6.402</w:t>
      </w:r>
    </w:p>
    <w:p w14:paraId="798FCE6A" w14:textId="77777777" w:rsidR="00EB7F7E" w:rsidRDefault="00EB7F7E" w:rsidP="00EB7F7E">
      <w:pPr>
        <w:tabs>
          <w:tab w:val="left" w:pos="1134"/>
        </w:tabs>
        <w:spacing w:after="0"/>
      </w:pPr>
      <w:r>
        <w:t xml:space="preserve">-1000   </w:t>
      </w:r>
      <w:r>
        <w:tab/>
        <w:t>-4.763</w:t>
      </w:r>
    </w:p>
    <w:p w14:paraId="1CEEAC46" w14:textId="77777777" w:rsidR="00EB7F7E" w:rsidRDefault="00EB7F7E" w:rsidP="00EB7F7E">
      <w:pPr>
        <w:tabs>
          <w:tab w:val="left" w:pos="1134"/>
        </w:tabs>
        <w:spacing w:after="0"/>
      </w:pPr>
      <w:r>
        <w:t xml:space="preserve">  -500   </w:t>
      </w:r>
      <w:r>
        <w:tab/>
        <w:t>-3.207</w:t>
      </w:r>
    </w:p>
    <w:p w14:paraId="0B53C556" w14:textId="77777777" w:rsidR="00EB7F7E" w:rsidRDefault="00EB7F7E" w:rsidP="00EB7F7E">
      <w:pPr>
        <w:tabs>
          <w:tab w:val="left" w:pos="1134"/>
        </w:tabs>
        <w:spacing w:after="0"/>
      </w:pPr>
      <w:r>
        <w:t xml:space="preserve">       0   </w:t>
      </w:r>
      <w:r>
        <w:tab/>
        <w:t>-1.897</w:t>
      </w:r>
    </w:p>
    <w:p w14:paraId="27C627CB" w14:textId="77777777" w:rsidR="00EB7F7E" w:rsidRDefault="00EB7F7E" w:rsidP="00EB7F7E">
      <w:pPr>
        <w:tabs>
          <w:tab w:val="left" w:pos="1134"/>
        </w:tabs>
        <w:spacing w:after="0"/>
      </w:pPr>
      <w:r>
        <w:t xml:space="preserve">   500   </w:t>
      </w:r>
      <w:r>
        <w:tab/>
        <w:t>-0.939</w:t>
      </w:r>
    </w:p>
    <w:p w14:paraId="77F16F62" w14:textId="77777777" w:rsidR="00EB7F7E" w:rsidRDefault="00EB7F7E" w:rsidP="00EB7F7E">
      <w:pPr>
        <w:tabs>
          <w:tab w:val="left" w:pos="1134"/>
        </w:tabs>
        <w:spacing w:after="0"/>
      </w:pPr>
      <w:r>
        <w:t xml:space="preserve"> 1000   </w:t>
      </w:r>
      <w:r>
        <w:tab/>
        <w:t>-0.337</w:t>
      </w:r>
    </w:p>
    <w:p w14:paraId="044AFE3D" w14:textId="77777777" w:rsidR="00EB7F7E" w:rsidRDefault="00EB7F7E" w:rsidP="00EB7F7E">
      <w:pPr>
        <w:tabs>
          <w:tab w:val="left" w:pos="1134"/>
        </w:tabs>
        <w:spacing w:after="0"/>
      </w:pPr>
      <w:r>
        <w:t xml:space="preserve"> 1500   </w:t>
      </w:r>
      <w:r>
        <w:tab/>
        <w:t>-0.058</w:t>
      </w:r>
    </w:p>
    <w:p w14:paraId="4C08128C" w14:textId="77777777" w:rsidR="00EB7F7E" w:rsidRDefault="00EB7F7E" w:rsidP="00EB7F7E">
      <w:pPr>
        <w:tabs>
          <w:tab w:val="left" w:pos="1134"/>
        </w:tabs>
        <w:spacing w:after="0"/>
      </w:pPr>
      <w:r>
        <w:t xml:space="preserve"> 1600   </w:t>
      </w:r>
      <w:r>
        <w:tab/>
        <w:t>-0.033</w:t>
      </w:r>
    </w:p>
    <w:p w14:paraId="6CBC5B06" w14:textId="77777777" w:rsidR="00EB7F7E" w:rsidRDefault="00EB7F7E" w:rsidP="00EB7F7E">
      <w:pPr>
        <w:tabs>
          <w:tab w:val="left" w:pos="1134"/>
        </w:tabs>
        <w:spacing w:after="0"/>
      </w:pPr>
      <w:r>
        <w:t xml:space="preserve"> 1700   </w:t>
      </w:r>
      <w:r>
        <w:tab/>
        <w:t>-0.016</w:t>
      </w:r>
    </w:p>
    <w:p w14:paraId="10FCF10A" w14:textId="77777777" w:rsidR="00EB7F7E" w:rsidRDefault="00EB7F7E" w:rsidP="00EB7F7E">
      <w:pPr>
        <w:tabs>
          <w:tab w:val="left" w:pos="1134"/>
        </w:tabs>
        <w:spacing w:after="0"/>
      </w:pPr>
      <w:r>
        <w:t xml:space="preserve"> 1800   </w:t>
      </w:r>
      <w:r>
        <w:tab/>
        <w:t>-0.005</w:t>
      </w:r>
    </w:p>
    <w:p w14:paraId="52B7C9D9" w14:textId="77777777" w:rsidR="00EB7F7E" w:rsidRDefault="00EB7F7E" w:rsidP="00EB7F7E">
      <w:pPr>
        <w:tabs>
          <w:tab w:val="left" w:pos="1134"/>
        </w:tabs>
        <w:spacing w:after="0"/>
      </w:pPr>
      <w:r>
        <w:t xml:space="preserve"> 1900   </w:t>
      </w:r>
      <w:r>
        <w:tab/>
        <w:t>-0.000</w:t>
      </w:r>
    </w:p>
    <w:p w14:paraId="6FC77307" w14:textId="77777777" w:rsidR="00EB7F7E" w:rsidRDefault="00EB7F7E" w:rsidP="00EB7F7E">
      <w:pPr>
        <w:tabs>
          <w:tab w:val="left" w:pos="1134"/>
        </w:tabs>
        <w:spacing w:after="0"/>
      </w:pPr>
      <w:r>
        <w:t xml:space="preserve"> 1920   </w:t>
      </w:r>
      <w:r>
        <w:tab/>
        <w:t>-0.000</w:t>
      </w:r>
    </w:p>
    <w:p w14:paraId="5194D4A5" w14:textId="77777777" w:rsidR="00EB7F7E" w:rsidRDefault="00EB7F7E" w:rsidP="00EB7F7E">
      <w:pPr>
        <w:tabs>
          <w:tab w:val="left" w:pos="1134"/>
        </w:tabs>
        <w:spacing w:after="0"/>
      </w:pPr>
      <w:r>
        <w:t xml:space="preserve"> 1940  </w:t>
      </w:r>
      <w:r>
        <w:tab/>
        <w:t>0.000</w:t>
      </w:r>
    </w:p>
    <w:p w14:paraId="55AE9695" w14:textId="77777777" w:rsidR="00EB7F7E" w:rsidRDefault="00EB7F7E" w:rsidP="00EB7F7E">
      <w:pPr>
        <w:tabs>
          <w:tab w:val="left" w:pos="1134"/>
        </w:tabs>
        <w:spacing w:after="0"/>
      </w:pPr>
      <w:r>
        <w:t xml:space="preserve"> 1960    </w:t>
      </w:r>
      <w:r>
        <w:tab/>
        <w:t>0.000</w:t>
      </w:r>
    </w:p>
    <w:p w14:paraId="25D3A766" w14:textId="77777777" w:rsidR="00EB7F7E" w:rsidRDefault="00EB7F7E" w:rsidP="00EB7F7E">
      <w:pPr>
        <w:tabs>
          <w:tab w:val="left" w:pos="1134"/>
        </w:tabs>
        <w:spacing w:after="0"/>
      </w:pPr>
      <w:r>
        <w:t xml:space="preserve"> 1980    </w:t>
      </w:r>
      <w:r>
        <w:tab/>
        <w:t>0.000</w:t>
      </w:r>
    </w:p>
    <w:p w14:paraId="43C9C2A8" w14:textId="77777777" w:rsidR="00EB7F7E" w:rsidRDefault="00EB7F7E" w:rsidP="00EB7F7E">
      <w:pPr>
        <w:tabs>
          <w:tab w:val="left" w:pos="1134"/>
        </w:tabs>
        <w:spacing w:after="0"/>
      </w:pPr>
      <w:r>
        <w:t xml:space="preserve"> 2000   </w:t>
      </w:r>
      <w:r>
        <w:tab/>
        <w:t>-0.000</w:t>
      </w:r>
    </w:p>
    <w:p w14:paraId="2E3D6F43" w14:textId="77777777" w:rsidR="00EB7F7E" w:rsidRDefault="00EB7F7E" w:rsidP="00EB7F7E">
      <w:pPr>
        <w:tabs>
          <w:tab w:val="left" w:pos="1134"/>
        </w:tabs>
        <w:spacing w:after="0"/>
      </w:pPr>
      <w:r>
        <w:t xml:space="preserve"> 2020   </w:t>
      </w:r>
      <w:r>
        <w:tab/>
        <w:t>-0.001</w:t>
      </w:r>
    </w:p>
    <w:p w14:paraId="05E23B14" w14:textId="77777777" w:rsidR="00EB7F7E" w:rsidRDefault="00EB7F7E" w:rsidP="00EB7F7E">
      <w:pPr>
        <w:tabs>
          <w:tab w:val="left" w:pos="1134"/>
        </w:tabs>
        <w:spacing w:after="0"/>
      </w:pPr>
      <w:r>
        <w:lastRenderedPageBreak/>
        <w:t xml:space="preserve"> 2040   </w:t>
      </w:r>
      <w:r>
        <w:tab/>
        <w:t>-0.001</w:t>
      </w:r>
    </w:p>
    <w:p w14:paraId="53012AA8" w14:textId="77777777" w:rsidR="00EB7F7E" w:rsidRDefault="00EB7F7E" w:rsidP="00EB7F7E">
      <w:pPr>
        <w:tabs>
          <w:tab w:val="left" w:pos="1134"/>
        </w:tabs>
        <w:spacing w:after="0"/>
      </w:pPr>
      <w:r>
        <w:t xml:space="preserve"> 2060   </w:t>
      </w:r>
      <w:r>
        <w:tab/>
        <w:t>-0.002</w:t>
      </w:r>
    </w:p>
    <w:p w14:paraId="6ECE584E" w14:textId="77777777" w:rsidR="00EB7F7E" w:rsidRDefault="00EB7F7E" w:rsidP="00EB7F7E">
      <w:pPr>
        <w:tabs>
          <w:tab w:val="left" w:pos="1134"/>
        </w:tabs>
        <w:spacing w:after="0"/>
      </w:pPr>
      <w:r>
        <w:t xml:space="preserve"> 2080   </w:t>
      </w:r>
      <w:r>
        <w:tab/>
        <w:t>-0.003</w:t>
      </w:r>
    </w:p>
    <w:p w14:paraId="7D1E8A0A" w14:textId="77777777" w:rsidR="00EB7F7E" w:rsidRDefault="00EB7F7E" w:rsidP="00EB7F7E">
      <w:pPr>
        <w:tabs>
          <w:tab w:val="left" w:pos="1134"/>
        </w:tabs>
        <w:spacing w:after="0"/>
      </w:pPr>
      <w:r>
        <w:t xml:space="preserve"> 2100   </w:t>
      </w:r>
      <w:r>
        <w:tab/>
        <w:t>-0.004</w:t>
      </w:r>
    </w:p>
    <w:p w14:paraId="17A29C71" w14:textId="77777777" w:rsidR="00EB7F7E" w:rsidRDefault="00EB7F7E" w:rsidP="00EB7F7E">
      <w:pPr>
        <w:tabs>
          <w:tab w:val="left" w:pos="1134"/>
        </w:tabs>
        <w:spacing w:after="0"/>
      </w:pPr>
      <w:r>
        <w:t xml:space="preserve"> 2200   </w:t>
      </w:r>
      <w:r>
        <w:tab/>
        <w:t>-0.008</w:t>
      </w:r>
    </w:p>
    <w:p w14:paraId="545869CD" w14:textId="77777777" w:rsidR="00EB7F7E" w:rsidRDefault="00EB7F7E" w:rsidP="00EB7F7E">
      <w:pPr>
        <w:tabs>
          <w:tab w:val="left" w:pos="1134"/>
        </w:tabs>
        <w:spacing w:after="0"/>
      </w:pPr>
      <w:r>
        <w:t xml:space="preserve"> 2300   </w:t>
      </w:r>
      <w:r>
        <w:tab/>
        <w:t>-0.014</w:t>
      </w:r>
    </w:p>
    <w:p w14:paraId="5EDFB3A3" w14:textId="77777777" w:rsidR="00EB7F7E" w:rsidRDefault="00EB7F7E" w:rsidP="00EB7F7E">
      <w:pPr>
        <w:tabs>
          <w:tab w:val="left" w:pos="1134"/>
        </w:tabs>
        <w:spacing w:after="0"/>
      </w:pPr>
      <w:r>
        <w:t xml:space="preserve"> 2400   </w:t>
      </w:r>
      <w:r>
        <w:tab/>
        <w:t>-0.019</w:t>
      </w:r>
    </w:p>
    <w:p w14:paraId="46FB7012" w14:textId="77777777" w:rsidR="00EB7F7E" w:rsidRDefault="00EB7F7E" w:rsidP="00EB7F7E">
      <w:pPr>
        <w:tabs>
          <w:tab w:val="left" w:pos="1134"/>
        </w:tabs>
        <w:spacing w:after="0"/>
      </w:pPr>
      <w:r>
        <w:t xml:space="preserve"> 2500   </w:t>
      </w:r>
      <w:r>
        <w:tab/>
        <w:t>-0.024</w:t>
      </w:r>
    </w:p>
    <w:p w14:paraId="3707460B" w14:textId="77777777" w:rsidR="00EB7F7E" w:rsidRDefault="00EB7F7E" w:rsidP="00EB7F7E">
      <w:pPr>
        <w:tabs>
          <w:tab w:val="left" w:pos="1134"/>
        </w:tabs>
        <w:spacing w:after="0"/>
      </w:pPr>
      <w:r>
        <w:t xml:space="preserve"> 3000    </w:t>
      </w:r>
      <w:r>
        <w:tab/>
        <w:t>0.030</w:t>
      </w:r>
    </w:p>
    <w:p w14:paraId="2D16F63B" w14:textId="77777777" w:rsidR="00EB7F7E" w:rsidRDefault="00EB7F7E" w:rsidP="00EB7F7E">
      <w:pPr>
        <w:tabs>
          <w:tab w:val="left" w:pos="1134"/>
        </w:tabs>
        <w:spacing w:after="0"/>
      </w:pPr>
      <w:r>
        <w:t xml:space="preserve"> 3500    </w:t>
      </w:r>
      <w:r>
        <w:tab/>
        <w:t>0.318</w:t>
      </w:r>
    </w:p>
    <w:p w14:paraId="64F0EDED" w14:textId="77777777" w:rsidR="00EB7F7E" w:rsidRDefault="00EB7F7E" w:rsidP="00EB7F7E">
      <w:pPr>
        <w:tabs>
          <w:tab w:val="left" w:pos="1134"/>
        </w:tabs>
      </w:pPr>
      <w:r>
        <w:t xml:space="preserve"> 4000    </w:t>
      </w:r>
      <w:r>
        <w:tab/>
        <w:t>0.967</w:t>
      </w:r>
    </w:p>
    <w:p w14:paraId="09E49BA8" w14:textId="77777777" w:rsidR="00EB7F7E" w:rsidRDefault="00EB7F7E" w:rsidP="00EB7F7E">
      <w:pPr>
        <w:tabs>
          <w:tab w:val="left" w:pos="1134"/>
        </w:tabs>
      </w:pPr>
      <w:r>
        <w:t>A comparison of the two consistent methods 2 and 3 provides the following differences, which are considerably smaller:</w:t>
      </w:r>
    </w:p>
    <w:p w14:paraId="2234277E" w14:textId="77777777" w:rsidR="00EB7F7E" w:rsidRDefault="00EB7F7E" w:rsidP="00EB7F7E">
      <w:pPr>
        <w:tabs>
          <w:tab w:val="left" w:pos="1134"/>
        </w:tabs>
        <w:spacing w:after="120"/>
        <w:rPr>
          <w:i/>
        </w:rPr>
      </w:pPr>
      <w:r>
        <w:rPr>
          <w:i/>
        </w:rPr>
        <w:t xml:space="preserve">year      </w:t>
      </w:r>
      <w:r>
        <w:rPr>
          <w:i/>
        </w:rPr>
        <w:tab/>
        <w:t>diff in “</w:t>
      </w:r>
    </w:p>
    <w:p w14:paraId="45DBCDBC" w14:textId="77777777" w:rsidR="00EB7F7E" w:rsidRDefault="00EB7F7E" w:rsidP="00EB7F7E">
      <w:pPr>
        <w:tabs>
          <w:tab w:val="left" w:pos="1134"/>
        </w:tabs>
        <w:spacing w:after="0"/>
      </w:pPr>
      <w:r>
        <w:t xml:space="preserve">-3000   </w:t>
      </w:r>
      <w:r>
        <w:tab/>
        <w:t>-0.111</w:t>
      </w:r>
    </w:p>
    <w:p w14:paraId="1C7091A5" w14:textId="77777777" w:rsidR="00EB7F7E" w:rsidRDefault="00EB7F7E" w:rsidP="00EB7F7E">
      <w:pPr>
        <w:tabs>
          <w:tab w:val="left" w:pos="1134"/>
        </w:tabs>
        <w:spacing w:after="0"/>
      </w:pPr>
      <w:r>
        <w:t xml:space="preserve">-2500    </w:t>
      </w:r>
      <w:r>
        <w:tab/>
        <w:t>0.617</w:t>
      </w:r>
    </w:p>
    <w:p w14:paraId="25903372" w14:textId="77777777" w:rsidR="00EB7F7E" w:rsidRDefault="00EB7F7E" w:rsidP="00EB7F7E">
      <w:pPr>
        <w:tabs>
          <w:tab w:val="left" w:pos="1134"/>
        </w:tabs>
        <w:spacing w:after="0"/>
      </w:pPr>
      <w:r>
        <w:t xml:space="preserve">-2000    </w:t>
      </w:r>
      <w:r>
        <w:tab/>
        <w:t>0.921</w:t>
      </w:r>
    </w:p>
    <w:p w14:paraId="2812615A" w14:textId="77777777" w:rsidR="00EB7F7E" w:rsidRDefault="00EB7F7E" w:rsidP="00EB7F7E">
      <w:pPr>
        <w:tabs>
          <w:tab w:val="left" w:pos="1134"/>
        </w:tabs>
        <w:spacing w:after="0"/>
      </w:pPr>
      <w:r>
        <w:t xml:space="preserve">-1500    </w:t>
      </w:r>
      <w:r>
        <w:tab/>
        <w:t>0.874</w:t>
      </w:r>
    </w:p>
    <w:p w14:paraId="642D715D" w14:textId="77777777" w:rsidR="00EB7F7E" w:rsidRDefault="00EB7F7E" w:rsidP="00EB7F7E">
      <w:pPr>
        <w:tabs>
          <w:tab w:val="left" w:pos="1134"/>
        </w:tabs>
        <w:spacing w:after="0"/>
      </w:pPr>
      <w:r>
        <w:t xml:space="preserve">-1000    </w:t>
      </w:r>
      <w:r>
        <w:tab/>
        <w:t>0.711</w:t>
      </w:r>
    </w:p>
    <w:p w14:paraId="3E62FB6A" w14:textId="77777777" w:rsidR="00EB7F7E" w:rsidRDefault="00EB7F7E" w:rsidP="00EB7F7E">
      <w:pPr>
        <w:tabs>
          <w:tab w:val="left" w:pos="1134"/>
        </w:tabs>
        <w:spacing w:after="0"/>
      </w:pPr>
      <w:r>
        <w:t xml:space="preserve">  -500    </w:t>
      </w:r>
      <w:r>
        <w:tab/>
        <w:t>0.472</w:t>
      </w:r>
    </w:p>
    <w:p w14:paraId="7653EA4B" w14:textId="77777777" w:rsidR="00EB7F7E" w:rsidRDefault="00EB7F7E" w:rsidP="00EB7F7E">
      <w:pPr>
        <w:tabs>
          <w:tab w:val="left" w:pos="1134"/>
        </w:tabs>
        <w:spacing w:after="0"/>
      </w:pPr>
      <w:r>
        <w:t xml:space="preserve">       0    </w:t>
      </w:r>
      <w:r>
        <w:tab/>
        <w:t>0.241</w:t>
      </w:r>
    </w:p>
    <w:p w14:paraId="0C5048D1" w14:textId="77777777" w:rsidR="00EB7F7E" w:rsidRDefault="00EB7F7E" w:rsidP="00EB7F7E">
      <w:pPr>
        <w:tabs>
          <w:tab w:val="left" w:pos="1134"/>
        </w:tabs>
        <w:spacing w:after="0"/>
      </w:pPr>
      <w:r>
        <w:t xml:space="preserve">   500    </w:t>
      </w:r>
      <w:r>
        <w:tab/>
        <w:t>0.084</w:t>
      </w:r>
    </w:p>
    <w:p w14:paraId="7F064048" w14:textId="77777777" w:rsidR="00EB7F7E" w:rsidRDefault="00EB7F7E" w:rsidP="00EB7F7E">
      <w:pPr>
        <w:tabs>
          <w:tab w:val="left" w:pos="1134"/>
        </w:tabs>
        <w:spacing w:after="0"/>
      </w:pPr>
      <w:r>
        <w:t xml:space="preserve"> 1000    </w:t>
      </w:r>
      <w:r>
        <w:tab/>
        <w:t>0.003</w:t>
      </w:r>
    </w:p>
    <w:p w14:paraId="2DDCF980" w14:textId="77777777" w:rsidR="00EB7F7E" w:rsidRDefault="00EB7F7E" w:rsidP="00EB7F7E">
      <w:pPr>
        <w:tabs>
          <w:tab w:val="left" w:pos="1134"/>
        </w:tabs>
        <w:spacing w:after="0"/>
      </w:pPr>
      <w:r>
        <w:t xml:space="preserve"> 1500   </w:t>
      </w:r>
      <w:r>
        <w:tab/>
        <w:t>-0.009</w:t>
      </w:r>
    </w:p>
    <w:p w14:paraId="115C7A58" w14:textId="77777777" w:rsidR="00EB7F7E" w:rsidRDefault="00EB7F7E" w:rsidP="00EB7F7E">
      <w:pPr>
        <w:tabs>
          <w:tab w:val="left" w:pos="1134"/>
        </w:tabs>
        <w:spacing w:after="0"/>
      </w:pPr>
      <w:r>
        <w:t xml:space="preserve"> 1600   </w:t>
      </w:r>
      <w:r>
        <w:tab/>
        <w:t>-0.006</w:t>
      </w:r>
    </w:p>
    <w:p w14:paraId="23CE4974" w14:textId="77777777" w:rsidR="00EB7F7E" w:rsidRDefault="00EB7F7E" w:rsidP="00EB7F7E">
      <w:pPr>
        <w:tabs>
          <w:tab w:val="left" w:pos="1134"/>
        </w:tabs>
        <w:spacing w:after="0"/>
      </w:pPr>
      <w:r>
        <w:t xml:space="preserve"> 1700   </w:t>
      </w:r>
      <w:r>
        <w:tab/>
        <w:t>-0.004</w:t>
      </w:r>
    </w:p>
    <w:p w14:paraId="3BE4A58E" w14:textId="77777777" w:rsidR="00EB7F7E" w:rsidRDefault="00EB7F7E" w:rsidP="00EB7F7E">
      <w:pPr>
        <w:tabs>
          <w:tab w:val="left" w:pos="1134"/>
        </w:tabs>
        <w:spacing w:after="0"/>
      </w:pPr>
      <w:r>
        <w:t xml:space="preserve"> 1800   </w:t>
      </w:r>
      <w:r>
        <w:tab/>
        <w:t>-0.002</w:t>
      </w:r>
    </w:p>
    <w:p w14:paraId="4DB01E30" w14:textId="77777777" w:rsidR="00EB7F7E" w:rsidRDefault="00EB7F7E" w:rsidP="00EB7F7E">
      <w:pPr>
        <w:tabs>
          <w:tab w:val="left" w:pos="1134"/>
        </w:tabs>
        <w:spacing w:after="0"/>
      </w:pPr>
      <w:r>
        <w:t xml:space="preserve"> 1900   </w:t>
      </w:r>
      <w:r>
        <w:tab/>
        <w:t>-0.000</w:t>
      </w:r>
    </w:p>
    <w:p w14:paraId="7882FCF6" w14:textId="77777777" w:rsidR="00EB7F7E" w:rsidRDefault="00EB7F7E" w:rsidP="00EB7F7E">
      <w:pPr>
        <w:tabs>
          <w:tab w:val="left" w:pos="1134"/>
        </w:tabs>
        <w:spacing w:after="0"/>
      </w:pPr>
      <w:r>
        <w:t xml:space="preserve"> 1920    </w:t>
      </w:r>
      <w:r>
        <w:tab/>
        <w:t>0.000</w:t>
      </w:r>
    </w:p>
    <w:p w14:paraId="542F6E4A" w14:textId="77777777" w:rsidR="00EB7F7E" w:rsidRDefault="00EB7F7E" w:rsidP="00EB7F7E">
      <w:pPr>
        <w:tabs>
          <w:tab w:val="left" w:pos="1134"/>
        </w:tabs>
        <w:spacing w:after="0"/>
      </w:pPr>
      <w:r>
        <w:t xml:space="preserve"> 1940    </w:t>
      </w:r>
      <w:r>
        <w:tab/>
        <w:t>0.000</w:t>
      </w:r>
    </w:p>
    <w:p w14:paraId="3AA6EFB7" w14:textId="77777777" w:rsidR="00EB7F7E" w:rsidRDefault="00EB7F7E" w:rsidP="00EB7F7E">
      <w:pPr>
        <w:tabs>
          <w:tab w:val="left" w:pos="1134"/>
        </w:tabs>
        <w:spacing w:after="0"/>
      </w:pPr>
      <w:r>
        <w:t xml:space="preserve"> 1960    </w:t>
      </w:r>
      <w:r>
        <w:tab/>
        <w:t>0.000</w:t>
      </w:r>
    </w:p>
    <w:p w14:paraId="3147095C" w14:textId="77777777" w:rsidR="00EB7F7E" w:rsidRDefault="00EB7F7E" w:rsidP="00EB7F7E">
      <w:pPr>
        <w:tabs>
          <w:tab w:val="left" w:pos="1134"/>
        </w:tabs>
        <w:spacing w:after="0"/>
      </w:pPr>
      <w:r>
        <w:t xml:space="preserve"> 1980    </w:t>
      </w:r>
      <w:r>
        <w:tab/>
        <w:t>0.000</w:t>
      </w:r>
    </w:p>
    <w:p w14:paraId="0D3EEC03" w14:textId="77777777" w:rsidR="00EB7F7E" w:rsidRDefault="00EB7F7E" w:rsidP="00EB7F7E">
      <w:pPr>
        <w:tabs>
          <w:tab w:val="left" w:pos="1134"/>
        </w:tabs>
        <w:spacing w:after="0"/>
      </w:pPr>
      <w:r>
        <w:t xml:space="preserve"> 2000    </w:t>
      </w:r>
      <w:r>
        <w:tab/>
        <w:t>0.000</w:t>
      </w:r>
    </w:p>
    <w:p w14:paraId="41F0DD8C" w14:textId="77777777" w:rsidR="00EB7F7E" w:rsidRDefault="00EB7F7E" w:rsidP="00EB7F7E">
      <w:pPr>
        <w:tabs>
          <w:tab w:val="left" w:pos="1134"/>
        </w:tabs>
        <w:spacing w:after="0"/>
      </w:pPr>
      <w:r>
        <w:t xml:space="preserve"> 2020   </w:t>
      </w:r>
      <w:r>
        <w:tab/>
        <w:t>-0.000</w:t>
      </w:r>
    </w:p>
    <w:p w14:paraId="50700F03" w14:textId="77777777" w:rsidR="00EB7F7E" w:rsidRDefault="00EB7F7E" w:rsidP="00EB7F7E">
      <w:pPr>
        <w:tabs>
          <w:tab w:val="left" w:pos="1134"/>
        </w:tabs>
        <w:spacing w:after="0"/>
      </w:pPr>
      <w:r>
        <w:t xml:space="preserve"> 2040   </w:t>
      </w:r>
      <w:r>
        <w:tab/>
        <w:t>-0.001</w:t>
      </w:r>
    </w:p>
    <w:p w14:paraId="75FCC70B" w14:textId="77777777" w:rsidR="00EB7F7E" w:rsidRDefault="00EB7F7E" w:rsidP="00EB7F7E">
      <w:pPr>
        <w:tabs>
          <w:tab w:val="left" w:pos="1134"/>
        </w:tabs>
        <w:spacing w:after="0"/>
      </w:pPr>
      <w:r>
        <w:t xml:space="preserve"> 2060   </w:t>
      </w:r>
      <w:r>
        <w:tab/>
        <w:t>-0.001</w:t>
      </w:r>
    </w:p>
    <w:p w14:paraId="7D6CF2D8" w14:textId="77777777" w:rsidR="00EB7F7E" w:rsidRDefault="00EB7F7E" w:rsidP="00EB7F7E">
      <w:pPr>
        <w:tabs>
          <w:tab w:val="left" w:pos="1134"/>
        </w:tabs>
        <w:spacing w:after="0"/>
      </w:pPr>
      <w:r>
        <w:t xml:space="preserve"> 2080   </w:t>
      </w:r>
      <w:r>
        <w:tab/>
        <w:t>-0.001</w:t>
      </w:r>
    </w:p>
    <w:p w14:paraId="57AD406E" w14:textId="77777777" w:rsidR="00EB7F7E" w:rsidRDefault="00EB7F7E" w:rsidP="00EB7F7E">
      <w:pPr>
        <w:tabs>
          <w:tab w:val="left" w:pos="1134"/>
        </w:tabs>
        <w:spacing w:after="0"/>
      </w:pPr>
      <w:r>
        <w:t xml:space="preserve"> 2100   </w:t>
      </w:r>
      <w:r>
        <w:tab/>
        <w:t>-0.002</w:t>
      </w:r>
    </w:p>
    <w:p w14:paraId="2C8D8E75" w14:textId="77777777" w:rsidR="00EB7F7E" w:rsidRDefault="00EB7F7E" w:rsidP="00EB7F7E">
      <w:pPr>
        <w:tabs>
          <w:tab w:val="left" w:pos="1134"/>
        </w:tabs>
        <w:spacing w:after="0"/>
      </w:pPr>
      <w:r>
        <w:t xml:space="preserve"> 2200   </w:t>
      </w:r>
      <w:r>
        <w:tab/>
        <w:t>-0.006</w:t>
      </w:r>
    </w:p>
    <w:p w14:paraId="4D9EF7D1" w14:textId="77777777" w:rsidR="00EB7F7E" w:rsidRDefault="00EB7F7E" w:rsidP="00EB7F7E">
      <w:pPr>
        <w:tabs>
          <w:tab w:val="left" w:pos="1134"/>
        </w:tabs>
        <w:spacing w:after="0"/>
      </w:pPr>
      <w:r>
        <w:t xml:space="preserve"> 2300   </w:t>
      </w:r>
      <w:r>
        <w:tab/>
        <w:t>-0.015</w:t>
      </w:r>
    </w:p>
    <w:p w14:paraId="6695FA8B" w14:textId="77777777" w:rsidR="00EB7F7E" w:rsidRDefault="00EB7F7E" w:rsidP="00EB7F7E">
      <w:pPr>
        <w:tabs>
          <w:tab w:val="left" w:pos="1134"/>
        </w:tabs>
        <w:spacing w:after="0"/>
      </w:pPr>
      <w:r>
        <w:t xml:space="preserve"> 2400   </w:t>
      </w:r>
      <w:r>
        <w:tab/>
        <w:t>-0.027</w:t>
      </w:r>
    </w:p>
    <w:p w14:paraId="22B99CBC" w14:textId="77777777" w:rsidR="00EB7F7E" w:rsidRDefault="00EB7F7E" w:rsidP="00EB7F7E">
      <w:pPr>
        <w:tabs>
          <w:tab w:val="left" w:pos="1134"/>
        </w:tabs>
        <w:spacing w:after="0"/>
      </w:pPr>
      <w:r>
        <w:t xml:space="preserve"> 2500   </w:t>
      </w:r>
      <w:r>
        <w:tab/>
        <w:t>-0.042</w:t>
      </w:r>
    </w:p>
    <w:p w14:paraId="45BEA3E6" w14:textId="77777777" w:rsidR="00EB7F7E" w:rsidRDefault="00EB7F7E" w:rsidP="00EB7F7E">
      <w:pPr>
        <w:tabs>
          <w:tab w:val="left" w:pos="1134"/>
        </w:tabs>
        <w:spacing w:after="0"/>
      </w:pPr>
      <w:r>
        <w:t xml:space="preserve"> 3000   </w:t>
      </w:r>
      <w:r>
        <w:tab/>
        <w:t>-0.219</w:t>
      </w:r>
    </w:p>
    <w:p w14:paraId="3DA292F6" w14:textId="77777777" w:rsidR="00EB7F7E" w:rsidRDefault="00EB7F7E" w:rsidP="00EB7F7E">
      <w:pPr>
        <w:tabs>
          <w:tab w:val="left" w:pos="1134"/>
        </w:tabs>
        <w:spacing w:after="0"/>
      </w:pPr>
      <w:r>
        <w:t xml:space="preserve"> 3500   </w:t>
      </w:r>
      <w:r>
        <w:tab/>
        <w:t>-0.621</w:t>
      </w:r>
    </w:p>
    <w:p w14:paraId="20ECAA21" w14:textId="77777777" w:rsidR="00EB7F7E" w:rsidRDefault="00EB7F7E" w:rsidP="00EB7F7E">
      <w:pPr>
        <w:tabs>
          <w:tab w:val="left" w:pos="1134"/>
        </w:tabs>
      </w:pPr>
      <w:r>
        <w:t xml:space="preserve"> 4000   </w:t>
      </w:r>
      <w:r>
        <w:tab/>
        <w:t xml:space="preserve">-1.324 </w:t>
      </w:r>
    </w:p>
    <w:p w14:paraId="324787C2" w14:textId="77777777" w:rsidR="00EB7F7E" w:rsidRDefault="00EB7F7E" w:rsidP="00EB7F7E">
      <w:r>
        <w:t>A philosophical side note: This method is geometrically more correct than the traditional one, but still has a problem. For, if we want to refer everything to the ecliptic of some initial date t0, we will have to choose that date very carefully. Its ecliptic ought to be of “cosmic” importance. The ecliptic of 1950 or the one of 1900 or 1956 (</w:t>
      </w:r>
      <w:proofErr w:type="spellStart"/>
      <w:r>
        <w:t>Lahiri</w:t>
      </w:r>
      <w:proofErr w:type="spellEnd"/>
      <w:r>
        <w:t>) are obviously meaningless and not suitable as a reference plane. So, how about some historical date on which the tropical and the sidereal zero point coincided? Although this may be considered as a kind of cosmic anniversary (the ancient Indians and Sassanians did so), the ecliptic plane of that time does not have an “eternal” value. E.g., it is different from the ecliptic plane of the previous anniversary around the year 26000 BCE, and it is also different from the ecliptic plane of the next cosmic anniversary around the year 26000 CE.</w:t>
      </w:r>
    </w:p>
    <w:p w14:paraId="7D2FFA29" w14:textId="77777777" w:rsidR="00EB7F7E" w:rsidRDefault="00EB7F7E" w:rsidP="00EB7F7E">
      <w:r>
        <w:t>Thus, it may be wiser to use method 2, i.e. a consistent ayanamsha calculation on the ecliptic of date.</w:t>
      </w:r>
    </w:p>
    <w:p w14:paraId="349CEB2F" w14:textId="77777777" w:rsidR="00EB7F7E" w:rsidRDefault="00EB7F7E" w:rsidP="00EB7F7E">
      <w:r>
        <w:t>Method 3 can also be used for computations of the following kind:</w:t>
      </w:r>
    </w:p>
    <w:p w14:paraId="02F74052" w14:textId="77777777" w:rsidR="00EB7F7E" w:rsidRDefault="00EB7F7E" w:rsidP="0044637B">
      <w:pPr>
        <w:pStyle w:val="listlettered"/>
        <w:numPr>
          <w:ilvl w:val="0"/>
          <w:numId w:val="11"/>
        </w:numPr>
        <w:ind w:left="567" w:hanging="283"/>
      </w:pPr>
      <w:bookmarkStart w:id="56" w:name="_Hlk17748711"/>
      <w:r>
        <w:t xml:space="preserve">Astronomers may want to calculate positions referred to a standard equinox like J2000, B1950, or B1900, or to </w:t>
      </w:r>
      <w:r>
        <w:lastRenderedPageBreak/>
        <w:t>any other equinox.</w:t>
      </w:r>
    </w:p>
    <w:bookmarkEnd w:id="56"/>
    <w:p w14:paraId="626B3FE3" w14:textId="77777777" w:rsidR="00EB7F7E" w:rsidRDefault="00EB7F7E" w:rsidP="0044637B">
      <w:pPr>
        <w:pStyle w:val="listlettered"/>
        <w:numPr>
          <w:ilvl w:val="0"/>
          <w:numId w:val="11"/>
        </w:numPr>
        <w:ind w:left="567" w:hanging="283"/>
      </w:pPr>
      <w:r>
        <w:t>Astrologers may be interested in the calculation of precession-corrected transits. See explanations in the next chapter.</w:t>
      </w:r>
    </w:p>
    <w:p w14:paraId="477EC6DA" w14:textId="77777777" w:rsidR="00EB7F7E" w:rsidRDefault="00EB7F7E" w:rsidP="0044637B">
      <w:pPr>
        <w:pStyle w:val="listlettered"/>
        <w:numPr>
          <w:ilvl w:val="0"/>
          <w:numId w:val="11"/>
        </w:numPr>
        <w:ind w:left="567" w:hanging="283"/>
      </w:pPr>
      <w:r>
        <w:t>The algorithm can be applied to any user-defined sidereal mode, if the ecliptic of its reference date is considered to be astrologically significant.</w:t>
      </w:r>
    </w:p>
    <w:p w14:paraId="659F6C70" w14:textId="77777777" w:rsidR="00EB7F7E" w:rsidRDefault="00EB7F7E" w:rsidP="0044637B">
      <w:pPr>
        <w:pStyle w:val="listlettered"/>
        <w:numPr>
          <w:ilvl w:val="0"/>
          <w:numId w:val="11"/>
        </w:numPr>
        <w:ind w:left="567" w:hanging="283"/>
      </w:pPr>
      <w:r>
        <w:t>The algorithm makes the problems of the traditional method visible. It shows the dimensions of the inherent inaccuracy of the traditional method. (Calculate some star position using the traditional method and compare it to the same star’s position if calculated using this method.)</w:t>
      </w:r>
    </w:p>
    <w:p w14:paraId="300FFD53" w14:textId="77777777" w:rsidR="00EB7F7E" w:rsidRDefault="00EB7F7E" w:rsidP="00EB7F7E">
      <w:r>
        <w:t xml:space="preserve">For the planets and for centuries close to t0, the difference from the traditional procedure will be only a few arc seconds in longitude. Note that the Sun will have an </w:t>
      </w:r>
      <w:proofErr w:type="spellStart"/>
      <w:r>
        <w:t>ecliptical</w:t>
      </w:r>
      <w:proofErr w:type="spellEnd"/>
      <w:r>
        <w:t xml:space="preserve"> latitude of several arc minutes after a few centuries.</w:t>
      </w:r>
    </w:p>
    <w:p w14:paraId="70761D8F" w14:textId="77777777" w:rsidR="00EB7F7E" w:rsidRDefault="00EB7F7E" w:rsidP="00EB7F7E">
      <w:r>
        <w:t>For the lunar nodes, the procedure is as follows:</w:t>
      </w:r>
    </w:p>
    <w:p w14:paraId="7E58F0EE" w14:textId="77777777" w:rsidR="00EB7F7E" w:rsidRDefault="00EB7F7E" w:rsidP="00EB7F7E">
      <w:r>
        <w:t>Because the lunar nodes have to do with eclipses, they are actually points on the ecliptic of date, i.e. on the tropical zodiac. Therefore, we first compute the nodes as points on the ecliptic of date and then project them onto the sidereal zodiac. This procedure is very close to the traditional method of computing sidereal positions (a matter of arc seconds). However, the nodes will have a latitude of a couple of arc minutes.</w:t>
      </w:r>
    </w:p>
    <w:p w14:paraId="351FCF93" w14:textId="77777777" w:rsidR="00EB7F7E" w:rsidRDefault="00EB7F7E" w:rsidP="00EB7F7E">
      <w:r>
        <w:t>For the axes and houses, we compute the points where the horizon or the house lines intersect with the sidereal plane of the zodiac, not with the ecliptic of date. Here, there are greater deviations from the traditional procedure. If t is 2000 years from t0, the difference between the ascendant positions might well be 1/2 degree.</w:t>
      </w:r>
    </w:p>
    <w:p w14:paraId="206B10A6" w14:textId="77777777" w:rsidR="00EB7F7E" w:rsidRDefault="00EB7F7E" w:rsidP="00EB7F7E"/>
    <w:p w14:paraId="466A6667" w14:textId="77777777" w:rsidR="00EB7F7E" w:rsidRDefault="00EB7F7E" w:rsidP="00EB7F7E">
      <w:pPr>
        <w:pStyle w:val="Untertitel"/>
      </w:pPr>
      <w:r>
        <w:t>4.</w:t>
      </w:r>
      <w:r>
        <w:tab/>
        <w:t>Fixed-star-bound ecliptic (implemented in Swiss Ephemeris for some selected stars)</w:t>
      </w:r>
    </w:p>
    <w:p w14:paraId="7AE75CCC" w14:textId="77777777" w:rsidR="00EB7F7E" w:rsidRDefault="00EB7F7E" w:rsidP="00EB7F7E">
      <w:r>
        <w:t>One can use a stellar object as an anchor for the sidereal zodiac and make sure that a particular stellar object is always at a certain position on the ecliptic of date. E.g. one might want to have Spica always at 0 Libra or the Galactic Center always at 0 Sagittarius. There is nothing against this method from a geometrical point of view. But it must be noted that this system is not really fixed either, because it is still based on the true ecliptic of date, which is actually moving. Moreover, the fixed stars that are used as anchor stars have a small proper motion, as well. Thus, if Spica is assumed as a fixed point, then its proper motion, its aberration, its gravitational deflection, and its parallax will necessarily affect the position and motion of all other stars (in addition to their own proper motion, aberration, etc.). Note, the Galactic Centre (</w:t>
      </w:r>
      <w:proofErr w:type="spellStart"/>
      <w:r>
        <w:t>Sgr</w:t>
      </w:r>
      <w:proofErr w:type="spellEnd"/>
      <w:r>
        <w:t xml:space="preserve"> A*) is not really fixed either, but has a small apparent motion that reflects the motion of the Sun around it.</w:t>
      </w:r>
    </w:p>
    <w:p w14:paraId="18E00715" w14:textId="77777777" w:rsidR="00EB7F7E" w:rsidRDefault="00EB7F7E" w:rsidP="00EB7F7E">
      <w:r>
        <w:t>This solution has been implemented for the following stars and fixed positions:</w:t>
      </w:r>
    </w:p>
    <w:p w14:paraId="657C659A" w14:textId="77777777" w:rsidR="00EB7F7E" w:rsidRDefault="00EB7F7E" w:rsidP="0044637B">
      <w:pPr>
        <w:pStyle w:val="ListBullet1"/>
        <w:numPr>
          <w:ilvl w:val="0"/>
          <w:numId w:val="10"/>
        </w:numPr>
        <w:ind w:left="284" w:hanging="283"/>
      </w:pPr>
      <w:r>
        <w:t>Spica/Citra at 180° (“True Chitra Paksha Ayanamsha”)</w:t>
      </w:r>
    </w:p>
    <w:p w14:paraId="7052AEE4" w14:textId="77777777" w:rsidR="00EB7F7E" w:rsidRDefault="00EB7F7E" w:rsidP="0044637B">
      <w:pPr>
        <w:pStyle w:val="ListBullet1"/>
        <w:numPr>
          <w:ilvl w:val="0"/>
          <w:numId w:val="10"/>
        </w:numPr>
        <w:ind w:left="284" w:hanging="283"/>
      </w:pPr>
      <w:proofErr w:type="spellStart"/>
      <w:r>
        <w:t>Revati</w:t>
      </w:r>
      <w:proofErr w:type="spellEnd"/>
      <w:r>
        <w:t xml:space="preserve"> (zeta </w:t>
      </w:r>
      <w:proofErr w:type="spellStart"/>
      <w:r>
        <w:t>Piscium</w:t>
      </w:r>
      <w:proofErr w:type="spellEnd"/>
      <w:r>
        <w:t>) at 359°50’</w:t>
      </w:r>
    </w:p>
    <w:p w14:paraId="2F0C5AE3" w14:textId="77777777" w:rsidR="00EB7F7E" w:rsidRDefault="00EB7F7E" w:rsidP="0044637B">
      <w:pPr>
        <w:pStyle w:val="ListBullet1"/>
        <w:numPr>
          <w:ilvl w:val="0"/>
          <w:numId w:val="10"/>
        </w:numPr>
        <w:ind w:left="284" w:hanging="283"/>
      </w:pPr>
      <w:proofErr w:type="spellStart"/>
      <w:r>
        <w:t>Pushya</w:t>
      </w:r>
      <w:proofErr w:type="spellEnd"/>
      <w:r>
        <w:t xml:space="preserve"> (Asellus Australis) at 106° (PVR Narasimha Rao)</w:t>
      </w:r>
    </w:p>
    <w:p w14:paraId="08078C43" w14:textId="77777777" w:rsidR="00EB7F7E" w:rsidRDefault="00EB7F7E" w:rsidP="0044637B">
      <w:pPr>
        <w:pStyle w:val="ListBullet1"/>
        <w:numPr>
          <w:ilvl w:val="0"/>
          <w:numId w:val="10"/>
        </w:numPr>
        <w:ind w:left="284" w:hanging="283"/>
      </w:pPr>
      <w:proofErr w:type="spellStart"/>
      <w:r>
        <w:t>Mula</w:t>
      </w:r>
      <w:proofErr w:type="spellEnd"/>
      <w:r>
        <w:t xml:space="preserve"> (lambda </w:t>
      </w:r>
      <w:proofErr w:type="spellStart"/>
      <w:r>
        <w:t>Scorpionis</w:t>
      </w:r>
      <w:proofErr w:type="spellEnd"/>
      <w:r>
        <w:t>) at 240° (Chandra Hari)</w:t>
      </w:r>
    </w:p>
    <w:p w14:paraId="249C98FE" w14:textId="77777777" w:rsidR="00EB7F7E" w:rsidRDefault="00EB7F7E" w:rsidP="0044637B">
      <w:pPr>
        <w:pStyle w:val="ListBullet1"/>
        <w:numPr>
          <w:ilvl w:val="0"/>
          <w:numId w:val="10"/>
        </w:numPr>
        <w:ind w:left="284" w:hanging="283"/>
      </w:pPr>
      <w:r>
        <w:t xml:space="preserve">Galactic </w:t>
      </w:r>
      <w:proofErr w:type="spellStart"/>
      <w:r>
        <w:t>centre</w:t>
      </w:r>
      <w:proofErr w:type="spellEnd"/>
      <w:r>
        <w:t xml:space="preserve"> at 0° Sagittarius</w:t>
      </w:r>
    </w:p>
    <w:p w14:paraId="26A61A06" w14:textId="77777777" w:rsidR="00EB7F7E" w:rsidRDefault="00EB7F7E" w:rsidP="0044637B">
      <w:pPr>
        <w:pStyle w:val="ListBullet1"/>
        <w:numPr>
          <w:ilvl w:val="0"/>
          <w:numId w:val="10"/>
        </w:numPr>
        <w:ind w:left="284" w:hanging="283"/>
      </w:pPr>
      <w:r>
        <w:t xml:space="preserve">Galactic </w:t>
      </w:r>
      <w:proofErr w:type="spellStart"/>
      <w:r>
        <w:t>centre</w:t>
      </w:r>
      <w:proofErr w:type="spellEnd"/>
      <w:r>
        <w:t xml:space="preserve"> at 0° Capricorn (David Cochrane)</w:t>
      </w:r>
    </w:p>
    <w:p w14:paraId="4D41122C" w14:textId="77777777" w:rsidR="00EB7F7E" w:rsidRDefault="00EB7F7E" w:rsidP="0044637B">
      <w:pPr>
        <w:pStyle w:val="ListBullet1"/>
        <w:numPr>
          <w:ilvl w:val="0"/>
          <w:numId w:val="10"/>
        </w:numPr>
        <w:ind w:left="284" w:hanging="283"/>
      </w:pPr>
      <w:r>
        <w:t xml:space="preserve">Galactic </w:t>
      </w:r>
      <w:proofErr w:type="spellStart"/>
      <w:r>
        <w:t>centre</w:t>
      </w:r>
      <w:proofErr w:type="spellEnd"/>
      <w:r>
        <w:t xml:space="preserve"> at golden section between 0° </w:t>
      </w:r>
      <w:proofErr w:type="spellStart"/>
      <w:r>
        <w:t>Sco</w:t>
      </w:r>
      <w:proofErr w:type="spellEnd"/>
      <w:r>
        <w:t xml:space="preserve"> and 0° </w:t>
      </w:r>
      <w:proofErr w:type="spellStart"/>
      <w:r>
        <w:t>Aqu</w:t>
      </w:r>
      <w:proofErr w:type="spellEnd"/>
      <w:r>
        <w:t xml:space="preserve"> (R. Gil Brand)</w:t>
      </w:r>
    </w:p>
    <w:p w14:paraId="54631273" w14:textId="77777777" w:rsidR="00EB7F7E" w:rsidRDefault="00EB7F7E" w:rsidP="0044637B">
      <w:pPr>
        <w:pStyle w:val="ListBullet1"/>
        <w:numPr>
          <w:ilvl w:val="0"/>
          <w:numId w:val="10"/>
        </w:numPr>
        <w:ind w:left="284" w:hanging="283"/>
      </w:pPr>
      <w:r>
        <w:t xml:space="preserve">Polar longitude of galactic </w:t>
      </w:r>
      <w:proofErr w:type="spellStart"/>
      <w:r>
        <w:t>centre</w:t>
      </w:r>
      <w:proofErr w:type="spellEnd"/>
      <w:r>
        <w:t xml:space="preserve"> in the middle of nakshatra </w:t>
      </w:r>
      <w:proofErr w:type="spellStart"/>
      <w:r>
        <w:t>Mula</w:t>
      </w:r>
      <w:proofErr w:type="spellEnd"/>
      <w:r>
        <w:t xml:space="preserve"> (E. Wilhelm)</w:t>
      </w:r>
    </w:p>
    <w:p w14:paraId="77C7B844" w14:textId="77777777" w:rsidR="00EB7F7E" w:rsidRDefault="00EB7F7E" w:rsidP="00EB7F7E">
      <w:r>
        <w:t>With Swiss Ephemeris versions before 2.05, the apparent position of the star relative to the mean ecliptic plane of date was used as the reference point of the zodiac. E.g. with the True Chitra ayanamsha, the star Chitra/Spica had the apparent position 180° exactly. However, the true position was slightly different. Since version 2.05, the star is always exactly at 180°, not only its apparent, but also its true position.</w:t>
      </w:r>
    </w:p>
    <w:p w14:paraId="43F4F786" w14:textId="77777777" w:rsidR="00EB7F7E" w:rsidRDefault="00EB7F7E" w:rsidP="00EB7F7E"/>
    <w:p w14:paraId="27C89C09" w14:textId="77777777" w:rsidR="00EB7F7E" w:rsidRDefault="00EB7F7E" w:rsidP="00EB7F7E">
      <w:pPr>
        <w:pStyle w:val="Untertitel"/>
      </w:pPr>
      <w:r>
        <w:t xml:space="preserve">5. Galactic-equator-based </w:t>
      </w:r>
      <w:proofErr w:type="spellStart"/>
      <w:r>
        <w:t>ayanamshas</w:t>
      </w:r>
      <w:proofErr w:type="spellEnd"/>
      <w:r>
        <w:t xml:space="preserve"> (implemented in Swiss Ephemeris)</w:t>
      </w:r>
    </w:p>
    <w:p w14:paraId="5616BC44" w14:textId="77777777" w:rsidR="00EB7F7E" w:rsidRDefault="00EB7F7E" w:rsidP="00EB7F7E">
      <w:r>
        <w:t xml:space="preserve">Some </w:t>
      </w:r>
      <w:proofErr w:type="spellStart"/>
      <w:r>
        <w:t>ayanamshas</w:t>
      </w:r>
      <w:proofErr w:type="spellEnd"/>
      <w:r>
        <w:t xml:space="preserve"> are based on the galactic node, i.e. the intersection of the galactic equator with the mean ecliptic of date. These </w:t>
      </w:r>
      <w:proofErr w:type="spellStart"/>
      <w:r>
        <w:t>ayanamshas</w:t>
      </w:r>
      <w:proofErr w:type="spellEnd"/>
      <w:r>
        <w:t xml:space="preserve"> include:</w:t>
      </w:r>
    </w:p>
    <w:p w14:paraId="414162FB" w14:textId="77777777" w:rsidR="00EB7F7E" w:rsidRDefault="00EB7F7E" w:rsidP="0044637B">
      <w:pPr>
        <w:pStyle w:val="ListBullet1"/>
        <w:numPr>
          <w:ilvl w:val="0"/>
          <w:numId w:val="10"/>
        </w:numPr>
        <w:ind w:left="284" w:hanging="283"/>
      </w:pPr>
      <w:r>
        <w:t>Galactic equator (IAU 1958)</w:t>
      </w:r>
    </w:p>
    <w:p w14:paraId="047F0EB4" w14:textId="77777777" w:rsidR="00EB7F7E" w:rsidRDefault="00EB7F7E" w:rsidP="0044637B">
      <w:pPr>
        <w:pStyle w:val="ListBullet1"/>
        <w:numPr>
          <w:ilvl w:val="0"/>
          <w:numId w:val="10"/>
        </w:numPr>
        <w:ind w:left="284" w:hanging="283"/>
      </w:pPr>
      <w:r>
        <w:t>Galactic equator true/modern</w:t>
      </w:r>
    </w:p>
    <w:p w14:paraId="1963C8DD" w14:textId="77777777" w:rsidR="00EB7F7E" w:rsidRDefault="00EB7F7E" w:rsidP="0044637B">
      <w:pPr>
        <w:pStyle w:val="ListBullet1"/>
        <w:numPr>
          <w:ilvl w:val="0"/>
          <w:numId w:val="10"/>
        </w:numPr>
        <w:ind w:left="284" w:hanging="283"/>
      </w:pPr>
      <w:r>
        <w:t xml:space="preserve">Galactic equator in middle of </w:t>
      </w:r>
      <w:proofErr w:type="spellStart"/>
      <w:r>
        <w:t>Mula</w:t>
      </w:r>
      <w:proofErr w:type="spellEnd"/>
    </w:p>
    <w:p w14:paraId="241D85FA" w14:textId="77777777" w:rsidR="00EB7F7E" w:rsidRDefault="00EB7F7E" w:rsidP="00EB7F7E">
      <w:r>
        <w:t xml:space="preserve">(Note, the </w:t>
      </w:r>
      <w:proofErr w:type="spellStart"/>
      <w:r>
        <w:t>Mardyks</w:t>
      </w:r>
      <w:proofErr w:type="spellEnd"/>
      <w:r>
        <w:t xml:space="preserve"> ayanamsha, although derived from the galactic equator, does not work like this. It is calculated using </w:t>
      </w:r>
      <w:r>
        <w:lastRenderedPageBreak/>
        <w:t>the method described above under 1).)</w:t>
      </w:r>
    </w:p>
    <w:p w14:paraId="1BA98A6F" w14:textId="77777777" w:rsidR="00EB7F7E" w:rsidRDefault="00EB7F7E" w:rsidP="00EB7F7E">
      <w:r>
        <w:t>The galactic node is calculated from the true position of the galactic pole, not the apparent one. As a result, if the position of the galactic pole is calculated using the ayanamsha that has the galactic node at 0° Sagittarius, then the true position of the pole is exactly at sidereal 150°, but its apparent position is slightly different from that.</w:t>
      </w:r>
    </w:p>
    <w:p w14:paraId="52308A28" w14:textId="77777777" w:rsidR="00EB7F7E" w:rsidRDefault="00EB7F7E" w:rsidP="00EB7F7E">
      <w:r>
        <w:t>Here again, it must be stated that the ecliptic plane used is the true ecliptic of date, which is moving, with the only difference that the initial point is defined by the intersection of the ecliptic with the galactic equator.</w:t>
      </w:r>
    </w:p>
    <w:p w14:paraId="2B310576" w14:textId="77777777" w:rsidR="00EB7F7E" w:rsidRDefault="00EB7F7E" w:rsidP="00EB7F7E"/>
    <w:p w14:paraId="12AB4D0C" w14:textId="77777777" w:rsidR="00EB7F7E" w:rsidRDefault="00EB7F7E" w:rsidP="00EB7F7E">
      <w:pPr>
        <w:pStyle w:val="Untertitel"/>
      </w:pPr>
      <w:r>
        <w:t>6. The long-term mean Earth-Sun plane (not implemented in Swiss Ephemeris)</w:t>
      </w:r>
    </w:p>
    <w:p w14:paraId="50B77C48" w14:textId="77777777" w:rsidR="00EB7F7E" w:rsidRDefault="00EB7F7E" w:rsidP="00EB7F7E">
      <w:r>
        <w:t>To avoid the problem of choice of a reference ecliptic, one could use a kind of “average ecliptic”. The mechanism of the planetary precession mentioned above works in a similar way as the mechanism of the luni-solar precession. The motion of the Earth orbit can be compared to a spinning top, with the Earth mass equally distributed around the whole orbit. The other planets, especially Venus and Jupiter, cause it to move around an average position. But unfortunately, this “long-term mean Earth-Sun plane” is not really stable either, and therefore not suitable as a fixed reference frame.</w:t>
      </w:r>
    </w:p>
    <w:p w14:paraId="2A27B577" w14:textId="77777777" w:rsidR="00EB7F7E" w:rsidRDefault="00EB7F7E" w:rsidP="00EB7F7E">
      <w:r>
        <w:t>The period of this cycle is about 75000 years. The angle between the long-term mean plane and the ecliptic of date is currently about 1°33’, but it varies considerably. (This cycle must not be confused with the period between two maxima of the ecliptic obliquity, which is about 40000 years and often mentioned in the context of planetary precession. This is the time it takes the vernal point to return to the node of the ecliptic (its rotation point), and therefore the oscillation period of the ecliptic obliquity.)</w:t>
      </w:r>
    </w:p>
    <w:p w14:paraId="506971DE" w14:textId="77777777" w:rsidR="00EB7F7E" w:rsidRDefault="00EB7F7E" w:rsidP="00EB7F7E"/>
    <w:p w14:paraId="7842311B" w14:textId="77777777" w:rsidR="00EB7F7E" w:rsidRDefault="00EB7F7E" w:rsidP="00EB7F7E">
      <w:pPr>
        <w:pStyle w:val="Untertitel"/>
      </w:pPr>
      <w:r>
        <w:t>7. The solar system rotation plane (implemented in Swiss Ephemeris as an option)</w:t>
      </w:r>
    </w:p>
    <w:p w14:paraId="1E62C263" w14:textId="77777777" w:rsidR="00EB7F7E" w:rsidRDefault="00EB7F7E" w:rsidP="00EB7F7E">
      <w:r>
        <w:t>The solar system as a whole has a rotation axis, too, and its equator is quite close to the ecliptic, with an inclination of 1°34’44” against the ecliptic of the year 2000. This plane is extremely stable and perhaps the only convincing candidate for a fixed zodiac plane.</w:t>
      </w:r>
    </w:p>
    <w:p w14:paraId="4DC800E4" w14:textId="77777777" w:rsidR="00EB7F7E" w:rsidRDefault="00EB7F7E" w:rsidP="00EB7F7E">
      <w:r>
        <w:t>This method avoids the problem of method 3). No particular ecliptic has to be chosen as a reference plane. The only remaining problem is the choice of the zero point.</w:t>
      </w:r>
    </w:p>
    <w:p w14:paraId="0CD71C20" w14:textId="77777777" w:rsidR="00EB7F7E" w:rsidRDefault="00EB7F7E" w:rsidP="00EB7F7E">
      <w:r>
        <w:t xml:space="preserve">It does not make much sense to use this algorithm for predefined sidereal modes. One can use it for user-defined </w:t>
      </w:r>
      <w:proofErr w:type="spellStart"/>
      <w:r>
        <w:t>ayanamshas</w:t>
      </w:r>
      <w:proofErr w:type="spellEnd"/>
      <w:r>
        <w:t>.</w:t>
      </w:r>
    </w:p>
    <w:p w14:paraId="387CF1E4" w14:textId="77777777" w:rsidR="005E1BBA" w:rsidRDefault="009C705F" w:rsidP="00BA3CDC">
      <w:pPr>
        <w:pStyle w:val="berschrift3"/>
      </w:pPr>
      <w:bookmarkStart w:id="57" w:name="_Toc58931110"/>
      <w:r>
        <w:t>More benefits from our new sidereal algorithms: standard equinoxes and precession-corrected transits</w:t>
      </w:r>
      <w:bookmarkEnd w:id="57"/>
    </w:p>
    <w:p w14:paraId="2C587F16" w14:textId="77777777" w:rsidR="00BC516D" w:rsidRDefault="009C705F" w:rsidP="009C705F">
      <w:r>
        <w:t>Method no. 3, the transformation to the ecliptic of t0, opens two more possibilities:</w:t>
      </w:r>
    </w:p>
    <w:p w14:paraId="5A103EDD" w14:textId="77777777" w:rsidR="009C705F" w:rsidRDefault="009C705F" w:rsidP="009C705F">
      <w:r>
        <w:t>You can compute positions referred to any equinox, 2000, 1950, 1900, or whatever you want. This is sometimes useful when Swiss Ephemeris data ought to be compared with astronomical data, which are often referred to a standard equinox.</w:t>
      </w:r>
    </w:p>
    <w:p w14:paraId="3C489640" w14:textId="77777777" w:rsidR="009C705F" w:rsidRDefault="009C705F" w:rsidP="009C705F">
      <w:r>
        <w:t>There are predefined sidereal modes for these standard equinoxes:</w:t>
      </w:r>
    </w:p>
    <w:p w14:paraId="47B8F9A7" w14:textId="77777777" w:rsidR="009C705F" w:rsidRDefault="009C705F" w:rsidP="00B72D23">
      <w:pPr>
        <w:pStyle w:val="ayanamsa"/>
      </w:pPr>
      <w:r>
        <w:t>18) J2000</w:t>
      </w:r>
    </w:p>
    <w:p w14:paraId="1E4E64CB" w14:textId="77777777" w:rsidR="009C705F" w:rsidRDefault="009C705F" w:rsidP="00B72D23">
      <w:pPr>
        <w:pStyle w:val="ayanamsa"/>
      </w:pPr>
      <w:r>
        <w:t>19) J1900</w:t>
      </w:r>
    </w:p>
    <w:p w14:paraId="407D9384" w14:textId="77777777" w:rsidR="005E1BBA" w:rsidRDefault="009C705F" w:rsidP="00B72D23">
      <w:pPr>
        <w:pStyle w:val="ayanamsa"/>
      </w:pPr>
      <w:r>
        <w:t>20) B1950</w:t>
      </w:r>
    </w:p>
    <w:p w14:paraId="2C910BA4" w14:textId="77777777" w:rsidR="005E1BBA" w:rsidRDefault="009C705F" w:rsidP="009C705F">
      <w:r>
        <w:t>Moreover, it is possible to compute precession-corrected transits or synastries with very high precision. An astrological transit is defined as the passage of a planet over the position in your birth chart. Usually, astrologers assume that tropical positions on the ecliptic of the transit time has to be compared with the positions on the tropical ecliptic of the birth date. But it has been argued by some people that a transit would have to be referred to the ecliptic of the birth date. With the new Swiss Ephemeris algorithm (method no. 3) it is possible to compute the positions of the transit planets referred to the ecliptic of the birth date, i.e. the so-called precession-corrected transits. This is more precise than just correcting for the precession in longitude (see details in the programmer's documentation swephprg.doc,</w:t>
      </w:r>
      <w:r w:rsidR="00B0753B">
        <w:t xml:space="preserve"> Ch. </w:t>
      </w:r>
      <w:r>
        <w:t>8.1).</w:t>
      </w:r>
    </w:p>
    <w:p w14:paraId="53786081" w14:textId="77777777" w:rsidR="009C705F" w:rsidRPr="00682329" w:rsidRDefault="009C705F" w:rsidP="00C76DC7">
      <w:pPr>
        <w:pStyle w:val="berschrift1"/>
      </w:pPr>
      <w:bookmarkStart w:id="58" w:name="_Toc58931111"/>
      <w:r w:rsidRPr="00682329">
        <w:t>Apparent versus true planetary positions</w:t>
      </w:r>
      <w:bookmarkEnd w:id="58"/>
    </w:p>
    <w:p w14:paraId="4C1B0B1B" w14:textId="77777777" w:rsidR="00BC516D" w:rsidRDefault="009C705F" w:rsidP="009C705F">
      <w:r>
        <w:t xml:space="preserve">The Swiss ephemeris provides the calculation of </w:t>
      </w:r>
      <w:r w:rsidRPr="003C0EA7">
        <w:rPr>
          <w:rStyle w:val="italic"/>
        </w:rPr>
        <w:t>apparent</w:t>
      </w:r>
      <w:r>
        <w:t xml:space="preserve"> or </w:t>
      </w:r>
      <w:r w:rsidRPr="003C0EA7">
        <w:rPr>
          <w:rStyle w:val="italic"/>
        </w:rPr>
        <w:t>true</w:t>
      </w:r>
      <w:r>
        <w:t xml:space="preserve"> planetary positions. Traditional astrology works with apparent positions. ”Apparent” means that the position where we see the planet is used, not the one where it actually </w:t>
      </w:r>
      <w:r>
        <w:lastRenderedPageBreak/>
        <w:t>is. Because the light's speed is finite, a planet is never seen exactly where it is. (see above, 2.1.3 ”The details of coordinate transformation”, light-time and aberration) Astronomers therefore make a difference between apparent and true positions. However, this effect is below 1 arc minute.</w:t>
      </w:r>
    </w:p>
    <w:p w14:paraId="4485E745" w14:textId="77777777" w:rsidR="00BC516D" w:rsidRDefault="009C705F" w:rsidP="009C705F">
      <w:r>
        <w:t>Most astrological ephemerides provide apparent positions. However, this may be wrong. The use of apparent positions presupposes that astrological effects can be derived from one of the four fundamental forces of physics, which is impossible. Also, many astrologers think that astrological ”effects” are a synchronistic phenomenon (the ones familiar with physics may refer to the Bell theorem). For such reasons, it might be more convincing to work with true positions.</w:t>
      </w:r>
    </w:p>
    <w:p w14:paraId="60062173" w14:textId="77777777" w:rsidR="009C705F" w:rsidRDefault="009C705F" w:rsidP="009C705F">
      <w:r>
        <w:t>Moreover, the Swiss Ephemeris supports so-called astrometric positions, which are used by astronomers when they measure positions of celestial bodies with respect to fixed stars. These calculations are of no use for astrology, though.</w:t>
      </w:r>
    </w:p>
    <w:p w14:paraId="663E1B62" w14:textId="277B2D4A" w:rsidR="009C705F" w:rsidRDefault="009C705F" w:rsidP="00C76DC7">
      <w:pPr>
        <w:pStyle w:val="berschrift1"/>
      </w:pPr>
      <w:bookmarkStart w:id="59" w:name="_Toc58931112"/>
      <w:r>
        <w:t>Geocentric</w:t>
      </w:r>
      <w:r w:rsidR="00847F2D">
        <w:t>,</w:t>
      </w:r>
      <w:r>
        <w:t xml:space="preserve"> topocentric</w:t>
      </w:r>
      <w:r w:rsidR="00847F2D">
        <w:t>,</w:t>
      </w:r>
      <w:r>
        <w:t xml:space="preserve"> heliocentric</w:t>
      </w:r>
      <w:r w:rsidR="00847F2D">
        <w:t>, barycentric, and planetocentric</w:t>
      </w:r>
      <w:r>
        <w:t xml:space="preserve"> positions</w:t>
      </w:r>
      <w:bookmarkEnd w:id="59"/>
    </w:p>
    <w:p w14:paraId="77AD59F0" w14:textId="77777777" w:rsidR="009C705F" w:rsidRDefault="009C705F" w:rsidP="009C705F">
      <w:r>
        <w:t xml:space="preserve">More precisely speaking, common ephemerides tell us the position where we would see a planet if we stood in the center of the </w:t>
      </w:r>
      <w:r w:rsidR="00257766">
        <w:t>Earth</w:t>
      </w:r>
      <w:r>
        <w:t xml:space="preserve"> and could see the sky. But it has often been argued that a planet’s position ought to be referred to the geographic position of the observer (or the birth place). This can make a difference of several arc seconds with the planets and even more than a degree with the </w:t>
      </w:r>
      <w:r w:rsidR="00257766">
        <w:t>Moon</w:t>
      </w:r>
      <w:r>
        <w:t xml:space="preserve">! Such a position referred to the birth place is called the </w:t>
      </w:r>
      <w:r w:rsidRPr="003C0EA7">
        <w:rPr>
          <w:rStyle w:val="italic"/>
        </w:rPr>
        <w:t>topocentric</w:t>
      </w:r>
      <w:r>
        <w:t xml:space="preserve"> planetary position. The observation of transits over the </w:t>
      </w:r>
      <w:r w:rsidR="00257766">
        <w:t>Moon</w:t>
      </w:r>
      <w:r w:rsidR="00F90BCF">
        <w:t xml:space="preserve"> </w:t>
      </w:r>
      <w:r>
        <w:t>might help to find out whether or not this method works better.</w:t>
      </w:r>
    </w:p>
    <w:p w14:paraId="50603623" w14:textId="77777777" w:rsidR="00BC516D" w:rsidRDefault="009C705F" w:rsidP="009C705F">
      <w:r>
        <w:t xml:space="preserve">For very precise topocentric calculations, the Swiss Ephemeris not only requires the geographic position, but also its altitude above sea. An altitude of 3000 m (e.g. Mexico City) may make a difference of more than 1 arc second with the </w:t>
      </w:r>
      <w:r w:rsidR="00257766">
        <w:t>Moon</w:t>
      </w:r>
      <w:r>
        <w:t xml:space="preserve">. With other bodies, this effect is of the amount of a 0.01”. The altitudes are referred to the approximate </w:t>
      </w:r>
      <w:r w:rsidR="00257766">
        <w:t>Earth</w:t>
      </w:r>
      <w:r>
        <w:t xml:space="preserve"> ellipsoid. Local irregularities of the geoid have been neglected.</w:t>
      </w:r>
    </w:p>
    <w:p w14:paraId="1609B090" w14:textId="77777777" w:rsidR="009C705F" w:rsidRDefault="009C705F" w:rsidP="009C705F">
      <w:r>
        <w:t xml:space="preserve">Our topocentric lunar positions differ from the NASA positions (s. the Horizons Online Ephemeris System http://ssd.jpl.nasa.gov) by 0.2 - 0.3 arc sec. This corresponds to a geographic displacement by a few 100 m and is about the best accuracy possible. In the documentation of the Horizons System, it is written that: "The </w:t>
      </w:r>
      <w:r w:rsidR="00257766">
        <w:t>Earth</w:t>
      </w:r>
      <w:r>
        <w:t xml:space="preserve"> is assumed to be a rigid body. ... These </w:t>
      </w:r>
      <w:r w:rsidR="00257766">
        <w:t>Earth</w:t>
      </w:r>
      <w:r>
        <w:t>-model approximations result in topocentric station location errors, with respect to the reference ellipsoid, of less than 500 meters."</w:t>
      </w:r>
    </w:p>
    <w:p w14:paraId="0CC7419B" w14:textId="77777777" w:rsidR="009C705F" w:rsidRDefault="009C705F" w:rsidP="009C705F">
      <w:r>
        <w:t xml:space="preserve">The Swiss ephemeris also allows the computation of </w:t>
      </w:r>
      <w:r w:rsidRPr="003C0EA7">
        <w:rPr>
          <w:rStyle w:val="italic"/>
        </w:rPr>
        <w:t>apparent</w:t>
      </w:r>
      <w:r>
        <w:t xml:space="preserve"> or </w:t>
      </w:r>
      <w:r w:rsidRPr="003C0EA7">
        <w:rPr>
          <w:rStyle w:val="italic"/>
        </w:rPr>
        <w:t>true topocentric</w:t>
      </w:r>
      <w:r>
        <w:t xml:space="preserve"> positions.</w:t>
      </w:r>
    </w:p>
    <w:p w14:paraId="532CA11D" w14:textId="77777777" w:rsidR="009C705F" w:rsidRDefault="009C705F" w:rsidP="009C705F">
      <w:r>
        <w:t xml:space="preserve">With the lunar nodes and apogees, Swiss Ephemeris does not make a difference between topocentric and geocentric positions. There are many ways to define these points </w:t>
      </w:r>
      <w:proofErr w:type="spellStart"/>
      <w:r>
        <w:t>topocentrically</w:t>
      </w:r>
      <w:proofErr w:type="spellEnd"/>
      <w:r>
        <w:t>. The simplest one is to understand them as axes rather than points somewhere in space. In this case, the geocentric and the topocentric positions are identical, because an axis is an infinite line that always points to the same direction, not depending on the observer's position.</w:t>
      </w:r>
    </w:p>
    <w:p w14:paraId="722DAC26" w14:textId="11F94576" w:rsidR="009C705F" w:rsidRPr="0047314F" w:rsidRDefault="009C705F" w:rsidP="009C705F">
      <w:r>
        <w:t xml:space="preserve">Moreover, the Swiss Ephemeris supports the calculation of </w:t>
      </w:r>
      <w:r w:rsidRPr="00040560">
        <w:rPr>
          <w:rStyle w:val="italic"/>
        </w:rPr>
        <w:t>heliocentric</w:t>
      </w:r>
      <w:r w:rsidR="006E58C4">
        <w:t>,</w:t>
      </w:r>
      <w:r>
        <w:t xml:space="preserve"> </w:t>
      </w:r>
      <w:r w:rsidRPr="00040560">
        <w:rPr>
          <w:rStyle w:val="italic"/>
        </w:rPr>
        <w:t>barycentric</w:t>
      </w:r>
      <w:r w:rsidR="006E58C4">
        <w:rPr>
          <w:rStyle w:val="italic"/>
        </w:rPr>
        <w:t xml:space="preserve">, </w:t>
      </w:r>
      <w:r w:rsidR="006E58C4" w:rsidRPr="006E58C4">
        <w:rPr>
          <w:rStyle w:val="italic"/>
          <w:i w:val="0"/>
        </w:rPr>
        <w:t>and</w:t>
      </w:r>
      <w:r w:rsidR="006E58C4">
        <w:rPr>
          <w:rStyle w:val="italic"/>
        </w:rPr>
        <w:t xml:space="preserve"> </w:t>
      </w:r>
      <w:proofErr w:type="spellStart"/>
      <w:r w:rsidR="006E58C4">
        <w:rPr>
          <w:rStyle w:val="italic"/>
        </w:rPr>
        <w:t>planetetocentric</w:t>
      </w:r>
      <w:proofErr w:type="spellEnd"/>
      <w:r>
        <w:t xml:space="preserve"> positions</w:t>
      </w:r>
      <w:r w:rsidR="006E58C4">
        <w:t xml:space="preserve"> of the planets</w:t>
      </w:r>
      <w:r>
        <w:t xml:space="preserve">. </w:t>
      </w:r>
      <w:r w:rsidRPr="006E58C4">
        <w:rPr>
          <w:i/>
        </w:rPr>
        <w:t>Heliocentric</w:t>
      </w:r>
      <w:r>
        <w:t xml:space="preserve"> positions are positions as seen from the center of the </w:t>
      </w:r>
      <w:r w:rsidR="009C2AAA">
        <w:t>Sun</w:t>
      </w:r>
      <w:r w:rsidR="00F90BCF">
        <w:t xml:space="preserve"> </w:t>
      </w:r>
      <w:r>
        <w:t xml:space="preserve">rather than from the center of the </w:t>
      </w:r>
      <w:r w:rsidR="00257766">
        <w:t>Earth</w:t>
      </w:r>
      <w:r>
        <w:t xml:space="preserve">. </w:t>
      </w:r>
      <w:r w:rsidRPr="006E58C4">
        <w:rPr>
          <w:i/>
        </w:rPr>
        <w:t>Barycentric</w:t>
      </w:r>
      <w:r>
        <w:t xml:space="preserve"> ones are positions as seen from the center of the solar system, which is always close to but not identical to the center of the </w:t>
      </w:r>
      <w:r w:rsidR="009C2AAA">
        <w:t>Sun</w:t>
      </w:r>
      <w:r>
        <w:t>.</w:t>
      </w:r>
      <w:r w:rsidR="006E58C4">
        <w:t xml:space="preserve"> And </w:t>
      </w:r>
      <w:r w:rsidR="006E58C4">
        <w:rPr>
          <w:i/>
        </w:rPr>
        <w:t>planetocentric</w:t>
      </w:r>
      <w:r w:rsidR="006E58C4">
        <w:t xml:space="preserve"> positions are relative to the center of some other object (planet, moon) of the solar system.</w:t>
      </w:r>
    </w:p>
    <w:p w14:paraId="5D322D1B" w14:textId="77777777" w:rsidR="009C705F" w:rsidRDefault="009C705F" w:rsidP="00C76DC7">
      <w:pPr>
        <w:pStyle w:val="berschrift1"/>
      </w:pPr>
      <w:bookmarkStart w:id="60" w:name="_Toc58931113"/>
      <w:r>
        <w:t>Heliacal Events, Eclipses, Occultations, and Other Planetary Phenomena</w:t>
      </w:r>
      <w:bookmarkEnd w:id="60"/>
    </w:p>
    <w:p w14:paraId="68F95606" w14:textId="77777777" w:rsidR="00BC516D" w:rsidRDefault="009C705F" w:rsidP="00040560">
      <w:pPr>
        <w:pStyle w:val="berschrift2"/>
      </w:pPr>
      <w:bookmarkStart w:id="61" w:name="_Toc58931114"/>
      <w:r>
        <w:t xml:space="preserve">Heliacal Events of the </w:t>
      </w:r>
      <w:r w:rsidR="00257766">
        <w:t>Moon</w:t>
      </w:r>
      <w:r>
        <w:t>, Planets and Stars</w:t>
      </w:r>
      <w:bookmarkEnd w:id="61"/>
    </w:p>
    <w:p w14:paraId="40660FA1" w14:textId="77777777" w:rsidR="009C705F" w:rsidRDefault="009C705F" w:rsidP="006B3EBE">
      <w:pPr>
        <w:pStyle w:val="berschrift3"/>
      </w:pPr>
      <w:bookmarkStart w:id="62" w:name="_Toc58931115"/>
      <w:r>
        <w:t>Introduction</w:t>
      </w:r>
      <w:bookmarkEnd w:id="62"/>
    </w:p>
    <w:p w14:paraId="26725919" w14:textId="77777777" w:rsidR="009C705F" w:rsidRDefault="009C705F" w:rsidP="009C705F">
      <w:r>
        <w:t>From Swiss Ephemeris version 1.76 on, heliacal events have been included. The heliacal rising and setting of planets and stars was very important for ancient Babylonian and Greek astronomy and astrology.</w:t>
      </w:r>
      <w:r w:rsidR="00663874">
        <w:t xml:space="preserve"> </w:t>
      </w:r>
      <w:r>
        <w:t xml:space="preserve">Also, first and last visibility of the </w:t>
      </w:r>
      <w:r w:rsidR="00257766">
        <w:t>Moon</w:t>
      </w:r>
      <w:r w:rsidR="00F90BCF">
        <w:t xml:space="preserve"> </w:t>
      </w:r>
      <w:r>
        <w:t>can be calculated, which are important for many calendars, e.g. the Islamic, Babylonian and ancient Jewish calendars.</w:t>
      </w:r>
    </w:p>
    <w:p w14:paraId="0BD0E41C" w14:textId="77777777" w:rsidR="009C705F" w:rsidRDefault="009C705F" w:rsidP="009C705F">
      <w:r>
        <w:t>The heliacal events that can be determined are:</w:t>
      </w:r>
    </w:p>
    <w:p w14:paraId="67CBB959" w14:textId="77777777" w:rsidR="009C705F" w:rsidRPr="00385DCA" w:rsidRDefault="009C705F" w:rsidP="005260E7">
      <w:pPr>
        <w:pStyle w:val="ListBullet1"/>
        <w:rPr>
          <w:rStyle w:val="Fett"/>
        </w:rPr>
      </w:pPr>
      <w:r w:rsidRPr="00385DCA">
        <w:rPr>
          <w:rStyle w:val="Fett"/>
        </w:rPr>
        <w:t>Inferior planets</w:t>
      </w:r>
    </w:p>
    <w:p w14:paraId="0D92677F" w14:textId="77777777" w:rsidR="009C705F" w:rsidRDefault="009C705F" w:rsidP="0044637B">
      <w:pPr>
        <w:pStyle w:val="ListBullet1"/>
        <w:numPr>
          <w:ilvl w:val="1"/>
          <w:numId w:val="4"/>
        </w:numPr>
        <w:ind w:left="567" w:hanging="283"/>
      </w:pPr>
      <w:r>
        <w:t>Heliacal rising (morning first)</w:t>
      </w:r>
    </w:p>
    <w:p w14:paraId="449936A6" w14:textId="77777777" w:rsidR="009C705F" w:rsidRDefault="009C705F" w:rsidP="0044637B">
      <w:pPr>
        <w:pStyle w:val="ListBullet1"/>
        <w:numPr>
          <w:ilvl w:val="1"/>
          <w:numId w:val="4"/>
        </w:numPr>
        <w:ind w:left="567" w:hanging="283"/>
      </w:pPr>
      <w:r>
        <w:t>Heliacal setting (evening last)</w:t>
      </w:r>
    </w:p>
    <w:p w14:paraId="44D24B08" w14:textId="77777777" w:rsidR="009C705F" w:rsidRDefault="009C705F" w:rsidP="0044637B">
      <w:pPr>
        <w:pStyle w:val="ListBullet1"/>
        <w:numPr>
          <w:ilvl w:val="1"/>
          <w:numId w:val="4"/>
        </w:numPr>
        <w:ind w:left="567" w:hanging="283"/>
      </w:pPr>
      <w:r>
        <w:lastRenderedPageBreak/>
        <w:t>Evening first</w:t>
      </w:r>
    </w:p>
    <w:p w14:paraId="52954BBF" w14:textId="77777777" w:rsidR="009C705F" w:rsidRDefault="009C705F" w:rsidP="0044637B">
      <w:pPr>
        <w:pStyle w:val="ListBullet1"/>
        <w:numPr>
          <w:ilvl w:val="1"/>
          <w:numId w:val="4"/>
        </w:numPr>
        <w:ind w:left="567" w:hanging="283"/>
      </w:pPr>
      <w:r>
        <w:t>Morning last</w:t>
      </w:r>
    </w:p>
    <w:p w14:paraId="4487B00F" w14:textId="77777777" w:rsidR="009C705F" w:rsidRPr="00385DCA" w:rsidRDefault="009C705F" w:rsidP="005260E7">
      <w:pPr>
        <w:pStyle w:val="ListBullet1"/>
        <w:rPr>
          <w:rStyle w:val="Fett"/>
        </w:rPr>
      </w:pPr>
      <w:r w:rsidRPr="00385DCA">
        <w:rPr>
          <w:rStyle w:val="Fett"/>
        </w:rPr>
        <w:t>Superior planets and stars</w:t>
      </w:r>
    </w:p>
    <w:p w14:paraId="247A08D7" w14:textId="77777777" w:rsidR="009C705F" w:rsidRDefault="009C705F" w:rsidP="0044637B">
      <w:pPr>
        <w:pStyle w:val="ListBullet1"/>
        <w:numPr>
          <w:ilvl w:val="1"/>
          <w:numId w:val="4"/>
        </w:numPr>
        <w:ind w:left="567" w:hanging="283"/>
      </w:pPr>
      <w:r>
        <w:t>Heliacal rising</w:t>
      </w:r>
    </w:p>
    <w:p w14:paraId="78B1EE54" w14:textId="3658F767" w:rsidR="005E1BBA" w:rsidRDefault="009C705F" w:rsidP="0044637B">
      <w:pPr>
        <w:pStyle w:val="ListBullet1"/>
        <w:numPr>
          <w:ilvl w:val="1"/>
          <w:numId w:val="4"/>
        </w:numPr>
        <w:ind w:left="567" w:hanging="283"/>
      </w:pPr>
      <w:r>
        <w:t>Heliacal setting</w:t>
      </w:r>
    </w:p>
    <w:p w14:paraId="0E17F1AE" w14:textId="77777777" w:rsidR="00FF64BF" w:rsidRDefault="00FF64BF" w:rsidP="00FF64BF">
      <w:pPr>
        <w:pStyle w:val="ListBullet1"/>
        <w:numPr>
          <w:ilvl w:val="0"/>
          <w:numId w:val="0"/>
        </w:numPr>
        <w:ind w:left="567"/>
      </w:pPr>
    </w:p>
    <w:p w14:paraId="5D10FEA1" w14:textId="77777777" w:rsidR="009C705F" w:rsidRPr="00385DCA" w:rsidRDefault="00257766" w:rsidP="005260E7">
      <w:pPr>
        <w:pStyle w:val="ListBullet1"/>
        <w:rPr>
          <w:rStyle w:val="Fett"/>
        </w:rPr>
      </w:pPr>
      <w:r>
        <w:rPr>
          <w:rStyle w:val="Fett"/>
        </w:rPr>
        <w:t>Moon</w:t>
      </w:r>
    </w:p>
    <w:p w14:paraId="700558E7" w14:textId="77777777" w:rsidR="005635AF" w:rsidRDefault="009C705F" w:rsidP="0044637B">
      <w:pPr>
        <w:pStyle w:val="ListBullet1"/>
        <w:numPr>
          <w:ilvl w:val="1"/>
          <w:numId w:val="4"/>
        </w:numPr>
        <w:ind w:left="567" w:hanging="283"/>
      </w:pPr>
      <w:r>
        <w:t>Evening first</w:t>
      </w:r>
    </w:p>
    <w:p w14:paraId="18307DC5" w14:textId="77777777" w:rsidR="005E1BBA" w:rsidRDefault="009C705F" w:rsidP="0044637B">
      <w:pPr>
        <w:pStyle w:val="ListBullet1"/>
        <w:numPr>
          <w:ilvl w:val="1"/>
          <w:numId w:val="4"/>
        </w:numPr>
        <w:ind w:left="567" w:hanging="283"/>
      </w:pPr>
      <w:r>
        <w:t>Morning last</w:t>
      </w:r>
    </w:p>
    <w:p w14:paraId="1755BF1E" w14:textId="77777777" w:rsidR="005E1BBA" w:rsidRDefault="009C705F" w:rsidP="009C705F">
      <w:r>
        <w:t>The acronychal risings and settings (also called cosmical settings) of superior planets are a different matter. They will be added in a future version of the Swiss Ephemeris.</w:t>
      </w:r>
    </w:p>
    <w:p w14:paraId="4F919F7D" w14:textId="77777777" w:rsidR="00BC516D" w:rsidRDefault="009C705F" w:rsidP="009C705F">
      <w:r>
        <w:t>The principles behind the calculation are based on the visibility criterion of Schaefer [1993, 2000], which includes dependencies on aspects of:</w:t>
      </w:r>
    </w:p>
    <w:p w14:paraId="20A06417" w14:textId="77777777" w:rsidR="00BC516D" w:rsidRPr="008378A8" w:rsidRDefault="009C705F" w:rsidP="005260E7">
      <w:pPr>
        <w:pStyle w:val="ListBullet1"/>
        <w:rPr>
          <w:rStyle w:val="Fett"/>
        </w:rPr>
      </w:pPr>
      <w:r w:rsidRPr="008378A8">
        <w:rPr>
          <w:rStyle w:val="Fett"/>
        </w:rPr>
        <w:t xml:space="preserve">Position </w:t>
      </w:r>
      <w:r w:rsidR="00ED5E0F" w:rsidRPr="008378A8">
        <w:rPr>
          <w:rStyle w:val="Fett"/>
        </w:rPr>
        <w:t xml:space="preserve">of </w:t>
      </w:r>
      <w:r w:rsidRPr="008378A8">
        <w:rPr>
          <w:rStyle w:val="Fett"/>
        </w:rPr>
        <w:t>celestial objects</w:t>
      </w:r>
    </w:p>
    <w:p w14:paraId="442C8C7D" w14:textId="77777777" w:rsidR="00BC516D" w:rsidRDefault="009C705F" w:rsidP="006B3EBE">
      <w:pPr>
        <w:pStyle w:val="ListBullet1"/>
        <w:numPr>
          <w:ilvl w:val="0"/>
          <w:numId w:val="0"/>
        </w:numPr>
        <w:ind w:left="284"/>
      </w:pPr>
      <w:r>
        <w:t xml:space="preserve">like the position and magnitude of the </w:t>
      </w:r>
      <w:r w:rsidR="009C2AAA">
        <w:t>Sun</w:t>
      </w:r>
      <w:r>
        <w:t xml:space="preserve">, </w:t>
      </w:r>
      <w:r w:rsidR="00257766">
        <w:t>Moon</w:t>
      </w:r>
      <w:r w:rsidR="00F90BCF">
        <w:t xml:space="preserve"> </w:t>
      </w:r>
      <w:r>
        <w:t>and the studied celestial object,</w:t>
      </w:r>
    </w:p>
    <w:p w14:paraId="7C1671D8" w14:textId="77777777" w:rsidR="00BC516D" w:rsidRPr="008378A8" w:rsidRDefault="009C705F" w:rsidP="005260E7">
      <w:pPr>
        <w:pStyle w:val="ListBullet1"/>
        <w:rPr>
          <w:rStyle w:val="Fett"/>
        </w:rPr>
      </w:pPr>
      <w:r w:rsidRPr="008378A8">
        <w:rPr>
          <w:rStyle w:val="Fett"/>
        </w:rPr>
        <w:t>Location and optical properties observer</w:t>
      </w:r>
    </w:p>
    <w:p w14:paraId="041A74E4" w14:textId="77777777" w:rsidR="009C705F" w:rsidRDefault="009C705F" w:rsidP="006B3EBE">
      <w:pPr>
        <w:pStyle w:val="ListBullet1"/>
        <w:numPr>
          <w:ilvl w:val="0"/>
          <w:numId w:val="0"/>
        </w:numPr>
        <w:ind w:left="284"/>
      </w:pPr>
      <w:r>
        <w:t>like his/her location (longitude, latitude, height), age, acuity and possible magnification of optical instruments (like binoculars)</w:t>
      </w:r>
    </w:p>
    <w:p w14:paraId="06030767" w14:textId="77777777" w:rsidR="00BC516D" w:rsidRPr="008378A8" w:rsidRDefault="009C705F" w:rsidP="005260E7">
      <w:pPr>
        <w:pStyle w:val="ListBullet1"/>
        <w:rPr>
          <w:rStyle w:val="Fett"/>
        </w:rPr>
      </w:pPr>
      <w:r w:rsidRPr="008378A8">
        <w:rPr>
          <w:rStyle w:val="Fett"/>
        </w:rPr>
        <w:t>Meteorological circumstances</w:t>
      </w:r>
    </w:p>
    <w:p w14:paraId="3D3FB337" w14:textId="77777777" w:rsidR="009C705F" w:rsidRDefault="009C705F" w:rsidP="006B3EBE">
      <w:pPr>
        <w:pStyle w:val="ListBullet1"/>
        <w:numPr>
          <w:ilvl w:val="0"/>
          <w:numId w:val="0"/>
        </w:numPr>
        <w:ind w:left="284"/>
      </w:pPr>
      <w:r>
        <w:t>mainly expressed in the astronomical extinction coefficient, which is determined by temperature, air pressure, humidity, visibility range (air quality).</w:t>
      </w:r>
    </w:p>
    <w:p w14:paraId="4FCB12AE" w14:textId="77777777" w:rsidR="00BC516D" w:rsidRPr="008378A8" w:rsidRDefault="009C705F" w:rsidP="005260E7">
      <w:pPr>
        <w:pStyle w:val="ListBullet1"/>
        <w:rPr>
          <w:rStyle w:val="Fett"/>
        </w:rPr>
      </w:pPr>
      <w:r w:rsidRPr="008378A8">
        <w:rPr>
          <w:rStyle w:val="Fett"/>
        </w:rPr>
        <w:t>Contrast between studied object and sky background</w:t>
      </w:r>
    </w:p>
    <w:p w14:paraId="3C9884EA" w14:textId="77777777" w:rsidR="00BC516D" w:rsidRDefault="009C705F" w:rsidP="006B3EBE">
      <w:pPr>
        <w:pStyle w:val="ListBullet1"/>
        <w:numPr>
          <w:ilvl w:val="0"/>
          <w:numId w:val="0"/>
        </w:numPr>
        <w:ind w:left="284"/>
      </w:pPr>
      <w:r>
        <w:t>The observer’s eye can on detect a certain amount of contract and this contract threshold is the main body of the calculations</w:t>
      </w:r>
    </w:p>
    <w:p w14:paraId="422FC778" w14:textId="77777777" w:rsidR="009C705F" w:rsidRDefault="009C705F" w:rsidP="009C705F">
      <w:r>
        <w:t>In the following sections above aspects will be discussed briefly and an idea will be given what functions are available to calculate the heliacal events. Lastly the future developments will be discussed.</w:t>
      </w:r>
    </w:p>
    <w:p w14:paraId="3E0424DB" w14:textId="77777777" w:rsidR="009C705F" w:rsidRDefault="009C705F" w:rsidP="006B3EBE">
      <w:pPr>
        <w:pStyle w:val="berschrift3"/>
      </w:pPr>
      <w:bookmarkStart w:id="63" w:name="_Toc58931116"/>
      <w:r>
        <w:t>Aspect determining visibility</w:t>
      </w:r>
      <w:bookmarkEnd w:id="63"/>
    </w:p>
    <w:p w14:paraId="4006AC5E" w14:textId="77777777" w:rsidR="009C705F" w:rsidRDefault="009C705F" w:rsidP="009C705F">
      <w:r>
        <w:t xml:space="preserve">The theory behind this visibility criterion is explained by Schaefer [1993, 2000] and the implemented by </w:t>
      </w:r>
      <w:proofErr w:type="spellStart"/>
      <w:r>
        <w:t>Reijs</w:t>
      </w:r>
      <w:proofErr w:type="spellEnd"/>
      <w:r>
        <w:t xml:space="preserve"> [2003] and Koch [2009]. The general ideas behind this theory are explained in the following subsections.</w:t>
      </w:r>
    </w:p>
    <w:p w14:paraId="5B0F5E93" w14:textId="77777777" w:rsidR="009C705F" w:rsidRDefault="009C705F" w:rsidP="006B3EBE">
      <w:pPr>
        <w:pStyle w:val="berschrift4"/>
      </w:pPr>
      <w:r>
        <w:t>Position of celestial objects</w:t>
      </w:r>
    </w:p>
    <w:p w14:paraId="77AC11BA" w14:textId="77777777" w:rsidR="00BC516D" w:rsidRDefault="009C705F" w:rsidP="009C705F">
      <w:r>
        <w:t xml:space="preserve">To determine the visibility of a celestial object it is important to know where the studied celestial object is and what other light sources are in the sky. Thus beside determining the position of the studied object and its magnitude, it also involves calculating the position of the </w:t>
      </w:r>
      <w:r w:rsidR="009C2AAA">
        <w:t>Sun</w:t>
      </w:r>
      <w:r w:rsidR="00F90BCF">
        <w:t xml:space="preserve"> </w:t>
      </w:r>
      <w:r>
        <w:t xml:space="preserve">(the main source of light) and the </w:t>
      </w:r>
      <w:r w:rsidR="00257766">
        <w:t>Moon</w:t>
      </w:r>
      <w:r>
        <w:t>. This is common functions performed by Swiss Ephemeris.</w:t>
      </w:r>
    </w:p>
    <w:p w14:paraId="1F311518" w14:textId="77777777" w:rsidR="009C705F" w:rsidRDefault="009C705F" w:rsidP="006B3EBE">
      <w:pPr>
        <w:pStyle w:val="berschrift4"/>
      </w:pPr>
      <w:r>
        <w:t>Geographic location</w:t>
      </w:r>
    </w:p>
    <w:p w14:paraId="3902EB66" w14:textId="77777777" w:rsidR="00BC516D" w:rsidRDefault="009C705F" w:rsidP="009C705F">
      <w:r>
        <w:t>The location of the observer determines the topocentric coordinates (incl. influence of refraction) of the celestial object and his/her height (and altitude of studied object) will have influence on the amount of airmass that is in the path of celestial object’s light.</w:t>
      </w:r>
    </w:p>
    <w:p w14:paraId="400D6BF1" w14:textId="77777777" w:rsidR="009C705F" w:rsidRDefault="009C705F" w:rsidP="006B3EBE">
      <w:pPr>
        <w:pStyle w:val="berschrift4"/>
      </w:pPr>
      <w:r>
        <w:t>Optical properties of observer</w:t>
      </w:r>
    </w:p>
    <w:p w14:paraId="5DF2C5C1" w14:textId="77777777" w:rsidR="009C705F" w:rsidRDefault="009C705F" w:rsidP="009C705F">
      <w:r>
        <w:t xml:space="preserve">The observer’s eyes will determine the resolution and the contrast differences he/she can perceive (depending on age and acuity), furthermore the observer might </w:t>
      </w:r>
      <w:r w:rsidR="007532B4">
        <w:t>use</w:t>
      </w:r>
      <w:r>
        <w:t xml:space="preserve"> optical instruments (like binocular or telescope).</w:t>
      </w:r>
    </w:p>
    <w:p w14:paraId="459968B6" w14:textId="77777777" w:rsidR="009C705F" w:rsidRDefault="009C705F" w:rsidP="006B3EBE">
      <w:pPr>
        <w:pStyle w:val="berschrift4"/>
      </w:pPr>
      <w:r>
        <w:t>Meteorological circumstances</w:t>
      </w:r>
    </w:p>
    <w:p w14:paraId="2952E1AA" w14:textId="77777777" w:rsidR="009C705F" w:rsidRDefault="009C705F" w:rsidP="009C705F">
      <w:r>
        <w:t>The meteorological circumstances are very important for determining the visibility of the celestial object. These circumstances influence the transparency of the airmass (due to Rayleigh</w:t>
      </w:r>
      <w:r w:rsidR="007532B4">
        <w:t xml:space="preserve"> </w:t>
      </w:r>
      <w:r>
        <w:t>&amp;</w:t>
      </w:r>
      <w:r w:rsidR="007532B4">
        <w:t xml:space="preserve"> </w:t>
      </w:r>
      <w:r>
        <w:t>aerosol scattering and ozone</w:t>
      </w:r>
      <w:r w:rsidR="007532B4">
        <w:t xml:space="preserve"> </w:t>
      </w:r>
      <w:r>
        <w:t>&amp;</w:t>
      </w:r>
      <w:r w:rsidR="007532B4">
        <w:t xml:space="preserve"> </w:t>
      </w:r>
      <w:r>
        <w:t xml:space="preserve">water absorption) between the celestial object and the observer’s eye. This result in the astronomical extinction coefficient (AEC: </w:t>
      </w:r>
      <w:proofErr w:type="spellStart"/>
      <w:r>
        <w:t>ktot</w:t>
      </w:r>
      <w:proofErr w:type="spellEnd"/>
      <w:r>
        <w:t xml:space="preserve">). As this is a complex environment, it is sometimes ‘easier’ to use a certain AEC, instead of calculating it from </w:t>
      </w:r>
      <w:r>
        <w:lastRenderedPageBreak/>
        <w:t>the meteorological circumstances.</w:t>
      </w:r>
    </w:p>
    <w:p w14:paraId="6BA7FE89" w14:textId="77777777" w:rsidR="009C705F" w:rsidRDefault="009C705F" w:rsidP="009C705F">
      <w:r>
        <w:t xml:space="preserve">The parameters are stored in the </w:t>
      </w:r>
      <w:proofErr w:type="spellStart"/>
      <w:r>
        <w:t>datm</w:t>
      </w:r>
      <w:proofErr w:type="spellEnd"/>
      <w:r>
        <w:t xml:space="preserve"> (Pressure [mbar], Temperature [C], Relative humidity [%], AEC [-]) array.</w:t>
      </w:r>
    </w:p>
    <w:p w14:paraId="26DCCE6C" w14:textId="77777777" w:rsidR="009C705F" w:rsidRDefault="009C705F" w:rsidP="006B3EBE">
      <w:pPr>
        <w:pStyle w:val="berschrift4"/>
      </w:pPr>
      <w:r>
        <w:t>Contrast between object and sky background</w:t>
      </w:r>
    </w:p>
    <w:p w14:paraId="7FE7DA6D" w14:textId="77777777" w:rsidR="009C705F" w:rsidRDefault="009C705F" w:rsidP="009C705F">
      <w:r>
        <w:t>All the above aspects influence the perceived brightness of the studied celestial object and its background sky. The contrast threshold between the studied object and the background will determine if the observer can detect the studied object.</w:t>
      </w:r>
    </w:p>
    <w:p w14:paraId="7CB37597" w14:textId="77777777" w:rsidR="009C705F" w:rsidRDefault="009C705F" w:rsidP="006B3EBE">
      <w:pPr>
        <w:pStyle w:val="berschrift3"/>
      </w:pPr>
      <w:bookmarkStart w:id="64" w:name="_Toc58931117"/>
      <w:r>
        <w:t>Functions to determine the heliacal events</w:t>
      </w:r>
      <w:bookmarkEnd w:id="64"/>
    </w:p>
    <w:p w14:paraId="0BB31493" w14:textId="77777777" w:rsidR="00BC516D" w:rsidRDefault="009C705F" w:rsidP="009C705F">
      <w:r>
        <w:t>Two functions are seen as the spill of calculating the heliacal events:</w:t>
      </w:r>
    </w:p>
    <w:p w14:paraId="70290279" w14:textId="77777777" w:rsidR="00BC516D" w:rsidRDefault="009C705F" w:rsidP="006B3EBE">
      <w:pPr>
        <w:pStyle w:val="berschrift4"/>
      </w:pPr>
      <w:r>
        <w:t>Determining the contrast threshold (</w:t>
      </w:r>
      <w:proofErr w:type="spellStart"/>
      <w:r>
        <w:t>swe_vis_limit_magn</w:t>
      </w:r>
      <w:proofErr w:type="spellEnd"/>
      <w:r>
        <w:t>)</w:t>
      </w:r>
    </w:p>
    <w:p w14:paraId="7050C933" w14:textId="77777777" w:rsidR="009C705F" w:rsidRDefault="009C705F" w:rsidP="009C705F">
      <w:r>
        <w:t>Based on all the aspects mentioned earlier, the contrast threshold is determine which decides if the studied object is visible by the observer or not.</w:t>
      </w:r>
    </w:p>
    <w:p w14:paraId="6643A36F" w14:textId="77777777" w:rsidR="00BC516D" w:rsidRDefault="009C705F" w:rsidP="006B3EBE">
      <w:pPr>
        <w:pStyle w:val="berschrift4"/>
      </w:pPr>
      <w:r>
        <w:t>Iterations to determine when the studied object is really visible (</w:t>
      </w:r>
      <w:proofErr w:type="spellStart"/>
      <w:r>
        <w:t>swe_heliacal_ut</w:t>
      </w:r>
      <w:proofErr w:type="spellEnd"/>
      <w:r>
        <w:t>)</w:t>
      </w:r>
    </w:p>
    <w:p w14:paraId="4BE1C78B" w14:textId="77777777" w:rsidR="009C705F" w:rsidRDefault="009C705F" w:rsidP="009C705F">
      <w:r>
        <w:t xml:space="preserve">In general this procedure works in such a way that it finds (through iterations) the day that conjunction/opposition between </w:t>
      </w:r>
      <w:r w:rsidR="009C2AAA">
        <w:t>Sun</w:t>
      </w:r>
      <w:r w:rsidR="00F90BCF">
        <w:t xml:space="preserve"> </w:t>
      </w:r>
      <w:r>
        <w:t xml:space="preserve">and studied object happens and then it determines, close to </w:t>
      </w:r>
      <w:r w:rsidR="009C2AAA">
        <w:t>Sun</w:t>
      </w:r>
      <w:r>
        <w:t xml:space="preserve">’s rise or set (depending on the heliacal event), when the studied object is visible (by using the </w:t>
      </w:r>
      <w:proofErr w:type="spellStart"/>
      <w:r w:rsidRPr="00A916A6">
        <w:rPr>
          <w:rStyle w:val="functions"/>
        </w:rPr>
        <w:t>swe_vis_limit_magn</w:t>
      </w:r>
      <w:proofErr w:type="spellEnd"/>
      <w:r>
        <w:t xml:space="preserve"> function).</w:t>
      </w:r>
    </w:p>
    <w:p w14:paraId="2FB100C1" w14:textId="77777777" w:rsidR="009C705F" w:rsidRDefault="009C705F" w:rsidP="006B3EBE">
      <w:pPr>
        <w:pStyle w:val="berschrift4"/>
      </w:pPr>
      <w:r>
        <w:t xml:space="preserve">Geographic limitations of </w:t>
      </w:r>
      <w:proofErr w:type="spellStart"/>
      <w:r>
        <w:t>swe_heliacal_ut</w:t>
      </w:r>
      <w:proofErr w:type="spellEnd"/>
      <w:r>
        <w:t>() and strange behavior of planets in high geographic latitudes</w:t>
      </w:r>
    </w:p>
    <w:p w14:paraId="3476BD1D" w14:textId="77777777" w:rsidR="00BC516D" w:rsidRDefault="009C705F" w:rsidP="009C705F">
      <w:r>
        <w:t>This function is limited to geographic latitudes between 60S and 60N. Beyond that the heliacal phenomena of the planets become erratic.</w:t>
      </w:r>
      <w:r w:rsidR="00663874">
        <w:t xml:space="preserve"> </w:t>
      </w:r>
      <w:r>
        <w:t>We found cases of strange planetary behavior even at 55N.</w:t>
      </w:r>
    </w:p>
    <w:p w14:paraId="4A41C293" w14:textId="77777777" w:rsidR="009C705F" w:rsidRDefault="009C705F" w:rsidP="002E1C18">
      <w:pPr>
        <w:ind w:firstLine="284"/>
      </w:pPr>
      <w:r>
        <w:t>An example:</w:t>
      </w:r>
    </w:p>
    <w:p w14:paraId="57D24E5A" w14:textId="77777777" w:rsidR="009C705F" w:rsidRDefault="009C705F" w:rsidP="009C705F">
      <w:r>
        <w:t xml:space="preserve">At 0E, 55N, with an extinction coefficient 0.2, Mars had a heliacal rising on 25 Nov. 1957. But during the following weeks and months Mars did not constantly increase its height above the horizon before </w:t>
      </w:r>
      <w:r w:rsidR="009C2AAA">
        <w:t>Sun</w:t>
      </w:r>
      <w:r>
        <w:t>rise. In contrary, it disappeared again, i.e. it did a “morning last” on 18 Feb. 1958. Three months later, on 14 May 1958, it did a second morning first (heliacal rising). The heliacal setting or evening last took place on 14 June 1959.</w:t>
      </w:r>
    </w:p>
    <w:p w14:paraId="3A14C171" w14:textId="77777777" w:rsidR="009C705F" w:rsidRDefault="009C705F" w:rsidP="009C705F">
      <w:r>
        <w:t xml:space="preserve">Currently, this special case is not handled by </w:t>
      </w:r>
      <w:proofErr w:type="spellStart"/>
      <w:r>
        <w:t>swe_heliacal_ut</w:t>
      </w:r>
      <w:proofErr w:type="spellEnd"/>
      <w:r>
        <w:t>(). The function cannot detect “morning lasts” of Mars and following “second heliacal risings”. The function only provides the heliacal rising of</w:t>
      </w:r>
      <w:r w:rsidR="00663874">
        <w:t xml:space="preserve"> </w:t>
      </w:r>
      <w:r>
        <w:t>25 Nov. 1957 and the next ordinary heliacal rising in its ordinary synodic cycle which took place on 11 June 1960.</w:t>
      </w:r>
    </w:p>
    <w:p w14:paraId="494DD15C" w14:textId="77777777" w:rsidR="009C705F" w:rsidRDefault="009C705F" w:rsidP="009C705F">
      <w:r>
        <w:t xml:space="preserve">However, we may find a solution for such problems in future releases of the Swiss Ephemeris and even extend the geographic range of </w:t>
      </w:r>
      <w:proofErr w:type="spellStart"/>
      <w:r>
        <w:t>swe_heliacal_ut</w:t>
      </w:r>
      <w:proofErr w:type="spellEnd"/>
      <w:r>
        <w:t>() to beyond +/- 60.</w:t>
      </w:r>
    </w:p>
    <w:p w14:paraId="496590EF" w14:textId="77777777" w:rsidR="009C705F" w:rsidRDefault="009C705F" w:rsidP="006B3EBE">
      <w:pPr>
        <w:pStyle w:val="berschrift4"/>
      </w:pPr>
      <w:r>
        <w:t xml:space="preserve">Visibility of Venus and the </w:t>
      </w:r>
      <w:r w:rsidR="00257766">
        <w:t>Moon</w:t>
      </w:r>
      <w:r w:rsidR="00F90BCF">
        <w:t xml:space="preserve"> </w:t>
      </w:r>
      <w:r>
        <w:t>during day</w:t>
      </w:r>
    </w:p>
    <w:p w14:paraId="58760AD9" w14:textId="77777777" w:rsidR="009C705F" w:rsidRDefault="009C705F" w:rsidP="009C705F">
      <w:r>
        <w:t xml:space="preserve">For the </w:t>
      </w:r>
      <w:r w:rsidR="00257766">
        <w:t>Moon</w:t>
      </w:r>
      <w:r>
        <w:t xml:space="preserve">, </w:t>
      </w:r>
      <w:proofErr w:type="spellStart"/>
      <w:r>
        <w:t>swe_heliacal_ut</w:t>
      </w:r>
      <w:proofErr w:type="spellEnd"/>
      <w:r>
        <w:t xml:space="preserve">() calculates the evening first and the morning last. For each event, the function returns the optimum visibility and a time of visibility start and visibility end. Note, that on the day of its morning last or evening first, the </w:t>
      </w:r>
      <w:r w:rsidR="00257766">
        <w:t>Moon</w:t>
      </w:r>
      <w:r w:rsidR="00F90BCF">
        <w:t xml:space="preserve"> </w:t>
      </w:r>
      <w:r>
        <w:t xml:space="preserve">is often visible for almost the whole day. It even happens that the crescent first becomes visible in the morning after its rising, then disappears, and again reappears during culmination, because the observation conditions are better as the </w:t>
      </w:r>
      <w:r w:rsidR="00257766">
        <w:t>Moon</w:t>
      </w:r>
      <w:r w:rsidR="00F90BCF">
        <w:t xml:space="preserve"> </w:t>
      </w:r>
      <w:r>
        <w:t xml:space="preserve">stands high above the horizon. The function </w:t>
      </w:r>
      <w:proofErr w:type="spellStart"/>
      <w:r>
        <w:t>swe_heliacal_ut</w:t>
      </w:r>
      <w:proofErr w:type="spellEnd"/>
      <w:r>
        <w:t xml:space="preserve">() does not handle this in detail. Even if the </w:t>
      </w:r>
      <w:r w:rsidR="00257766">
        <w:t>Moon</w:t>
      </w:r>
      <w:r w:rsidR="00F90BCF">
        <w:t xml:space="preserve"> </w:t>
      </w:r>
      <w:r>
        <w:t xml:space="preserve">is visible after </w:t>
      </w:r>
      <w:r w:rsidR="009C2AAA">
        <w:t>Sun</w:t>
      </w:r>
      <w:r>
        <w:t xml:space="preserve">rise, the function assumes that the end time of observation is at </w:t>
      </w:r>
      <w:r w:rsidR="009C2AAA">
        <w:t>Sun</w:t>
      </w:r>
      <w:r>
        <w:t>rise. The evening fist is handled in the same way.</w:t>
      </w:r>
    </w:p>
    <w:p w14:paraId="438B017F" w14:textId="77777777" w:rsidR="00BC516D" w:rsidRDefault="009C705F" w:rsidP="009C705F">
      <w:r>
        <w:t>With Venus, we have a similar situation. Venus is often accessible to naked eye observation during day, and sometimes even during inferior conjunction, but usually only at a high altitude above the horizon. This means that it may be visible in the morning at its heliacal rising, then disappear and reappear during culmination.</w:t>
      </w:r>
      <w:r w:rsidR="00663874">
        <w:t xml:space="preserve"> </w:t>
      </w:r>
      <w:r>
        <w:t>(Whoever does not believe me, please read the article by H.B. Curtis listed under “References”.)</w:t>
      </w:r>
      <w:r w:rsidR="00663874">
        <w:t xml:space="preserve"> </w:t>
      </w:r>
      <w:r>
        <w:t xml:space="preserve">The function </w:t>
      </w:r>
      <w:proofErr w:type="spellStart"/>
      <w:r>
        <w:t>swe_heliacal_ut</w:t>
      </w:r>
      <w:proofErr w:type="spellEnd"/>
      <w:r>
        <w:t>() does not handle this case. If binoculars or a telescope is used, Venus may be even observable during most of the day on which it first appears in the east.</w:t>
      </w:r>
    </w:p>
    <w:p w14:paraId="46C536BC" w14:textId="77777777" w:rsidR="009C705F" w:rsidRDefault="009C705F" w:rsidP="006B3EBE">
      <w:pPr>
        <w:pStyle w:val="berschrift3"/>
      </w:pPr>
      <w:bookmarkStart w:id="65" w:name="_Toc58931118"/>
      <w:r>
        <w:t>Future developments</w:t>
      </w:r>
      <w:bookmarkEnd w:id="65"/>
    </w:p>
    <w:p w14:paraId="16D19CB9" w14:textId="77777777" w:rsidR="009C705F" w:rsidRDefault="009C705F" w:rsidP="009C705F">
      <w:r>
        <w:t xml:space="preserve">The section of the Swiss Ephemeris software is still under development. The acronychal events of superior planets and stars will be added. And comparing other visibility criterions will be included; like Schoch’s criterion [1928], Hoffman’s </w:t>
      </w:r>
      <w:r>
        <w:lastRenderedPageBreak/>
        <w:t xml:space="preserve">overview [2005] and </w:t>
      </w:r>
      <w:proofErr w:type="spellStart"/>
      <w:r>
        <w:t>Caldwall</w:t>
      </w:r>
      <w:proofErr w:type="spellEnd"/>
      <w:r w:rsidR="002E1C18">
        <w:t xml:space="preserve"> </w:t>
      </w:r>
      <w:r>
        <w:t>&amp;</w:t>
      </w:r>
      <w:r w:rsidR="002E1C18">
        <w:t xml:space="preserve"> </w:t>
      </w:r>
      <w:r>
        <w:t>Laney</w:t>
      </w:r>
      <w:r w:rsidR="00663874">
        <w:t xml:space="preserve"> </w:t>
      </w:r>
      <w:r>
        <w:t>criterion [2005].</w:t>
      </w:r>
    </w:p>
    <w:p w14:paraId="02761132" w14:textId="77777777" w:rsidR="00BC516D" w:rsidRDefault="009C705F" w:rsidP="006B3EBE">
      <w:pPr>
        <w:pStyle w:val="berschrift3"/>
      </w:pPr>
      <w:bookmarkStart w:id="66" w:name="_Toc58931119"/>
      <w:r>
        <w:t>References</w:t>
      </w:r>
      <w:bookmarkEnd w:id="66"/>
    </w:p>
    <w:p w14:paraId="067E502F" w14:textId="77777777" w:rsidR="00BC516D" w:rsidRDefault="009C705F" w:rsidP="005260E7">
      <w:pPr>
        <w:pStyle w:val="ListBullet1"/>
      </w:pPr>
      <w:r>
        <w:t>Caldwell, J.A.R., Laney, C.D., First visibility of the lunar crescent, http://www.saao.ac.za/public-info/</w:t>
      </w:r>
      <w:r w:rsidR="009C2AAA">
        <w:t>Sun</w:t>
      </w:r>
      <w:r>
        <w:t>-</w:t>
      </w:r>
      <w:r w:rsidR="00257766">
        <w:t>Moon</w:t>
      </w:r>
      <w:r>
        <w:t>-stars/</w:t>
      </w:r>
      <w:r w:rsidR="00257766">
        <w:t>Moon</w:t>
      </w:r>
      <w:r>
        <w:t>-index/lunar-crescent-visibility/first-visibility-of-lunar-crescent/, 2005, viewed March, 30th, 2009</w:t>
      </w:r>
    </w:p>
    <w:p w14:paraId="36D6C437" w14:textId="77777777" w:rsidR="009C705F" w:rsidRDefault="009C705F" w:rsidP="005260E7">
      <w:pPr>
        <w:pStyle w:val="ListBullet1"/>
      </w:pPr>
      <w:r>
        <w:t>H.B. Curtis, Venus Visible at inferior conjunction, in : Popular Astronomy vol. 18 (1936), p. 44; online at http://articles.adsabs.harvard.edu/cgi-bin/nph-iarticle_query?1936PA.....44...18C&amp;data_type=PDF_HIGH&amp;whole_paper=YES&amp;type=PRINTER&amp;filetype=.pdf</w:t>
      </w:r>
    </w:p>
    <w:p w14:paraId="683231BC" w14:textId="77777777" w:rsidR="00BC516D" w:rsidRDefault="009C705F" w:rsidP="005260E7">
      <w:pPr>
        <w:pStyle w:val="ListBullet1"/>
      </w:pPr>
      <w:r>
        <w:t>Hoffman, R.E., Rational design of lunar-visibility criteria, The observatory, Vol. 125, June 2005, No. 1186, pp 156-168.</w:t>
      </w:r>
    </w:p>
    <w:p w14:paraId="68AAD9F4" w14:textId="77777777" w:rsidR="00BC516D" w:rsidRDefault="009C705F" w:rsidP="005260E7">
      <w:pPr>
        <w:pStyle w:val="ListBullet1"/>
      </w:pPr>
      <w:proofErr w:type="spellStart"/>
      <w:r>
        <w:t>Reijs</w:t>
      </w:r>
      <w:proofErr w:type="spellEnd"/>
      <w:r>
        <w:t>, V.M.M., Extinction angle and heliacal events, http://www.iol.ie/~geniet/eng/extinction.htm, 2003, viewed March, 30th, 2009</w:t>
      </w:r>
    </w:p>
    <w:p w14:paraId="7D784B9D" w14:textId="77777777" w:rsidR="00BC516D" w:rsidRDefault="009C705F" w:rsidP="005260E7">
      <w:pPr>
        <w:pStyle w:val="ListBullet1"/>
      </w:pPr>
      <w:r>
        <w:t>Schaefer, B., Astronomy and the limit of vision, Vistas in astronomy, 36:311, 1993</w:t>
      </w:r>
    </w:p>
    <w:p w14:paraId="0AF9CE69" w14:textId="77777777" w:rsidR="00BC516D" w:rsidRDefault="009C705F" w:rsidP="005260E7">
      <w:pPr>
        <w:pStyle w:val="ListBullet1"/>
      </w:pPr>
      <w:r>
        <w:t xml:space="preserve">Schaefer, B., New methods and techniques for historical astronomy and </w:t>
      </w:r>
      <w:r w:rsidR="004962A8">
        <w:t>archeoastronomy</w:t>
      </w:r>
      <w:r>
        <w:t xml:space="preserve">, </w:t>
      </w:r>
      <w:r w:rsidR="004962A8">
        <w:t>Archeoastronomy</w:t>
      </w:r>
      <w:r>
        <w:t>, Vol. XV, 2000, page 121-136</w:t>
      </w:r>
    </w:p>
    <w:p w14:paraId="2C7035BD" w14:textId="77777777" w:rsidR="005E1BBA" w:rsidRDefault="009C705F" w:rsidP="005260E7">
      <w:pPr>
        <w:pStyle w:val="ListBullet1"/>
      </w:pPr>
      <w:r>
        <w:t xml:space="preserve">Schoch, K., Astronomical and calendrical tables in Langdon. S., Fotheringham, K.J., The Venus tables of </w:t>
      </w:r>
      <w:proofErr w:type="spellStart"/>
      <w:r>
        <w:t>Amninzaduga</w:t>
      </w:r>
      <w:proofErr w:type="spellEnd"/>
      <w:r>
        <w:t>: A solution of Babylonian chronology by means of Venus observations of the first dynasty, Oxford, 1928.</w:t>
      </w:r>
    </w:p>
    <w:p w14:paraId="67CA51D9" w14:textId="77777777" w:rsidR="009C705F" w:rsidRDefault="009C705F" w:rsidP="009C6C98">
      <w:pPr>
        <w:pStyle w:val="berschrift2"/>
      </w:pPr>
      <w:bookmarkStart w:id="67" w:name="_Toc58931120"/>
      <w:r>
        <w:t>Eclipses, occultations, risings, settings, and other planetary phenomena</w:t>
      </w:r>
      <w:bookmarkEnd w:id="67"/>
    </w:p>
    <w:p w14:paraId="57B2E8E4" w14:textId="77777777" w:rsidR="009C705F" w:rsidRDefault="009C705F" w:rsidP="009C705F">
      <w:r>
        <w:t>The Swiss Ephemeris also includes functions for many calculations concerning solar and lunar eclipses. You can:</w:t>
      </w:r>
    </w:p>
    <w:p w14:paraId="059D64B9" w14:textId="77777777" w:rsidR="009C705F" w:rsidRDefault="009C705F" w:rsidP="005260E7">
      <w:pPr>
        <w:pStyle w:val="ListBullet1"/>
      </w:pPr>
      <w:r>
        <w:t>search for eclipses or occultations, globally or for a given geographical position</w:t>
      </w:r>
      <w:r w:rsidR="001C79F4">
        <w:t>;</w:t>
      </w:r>
    </w:p>
    <w:p w14:paraId="022DC449" w14:textId="77777777" w:rsidR="009C705F" w:rsidRDefault="009C705F" w:rsidP="005260E7">
      <w:pPr>
        <w:pStyle w:val="ListBullet1"/>
      </w:pPr>
      <w:r>
        <w:t>compute global or local circumstances of eclipses or occultations</w:t>
      </w:r>
      <w:r w:rsidR="001C79F4">
        <w:t>;</w:t>
      </w:r>
    </w:p>
    <w:p w14:paraId="30CFC50A" w14:textId="77777777" w:rsidR="009C705F" w:rsidRDefault="009C705F" w:rsidP="005260E7">
      <w:pPr>
        <w:pStyle w:val="ListBullet1"/>
      </w:pPr>
      <w:r>
        <w:t>compute the geographical position where an eclipse is central</w:t>
      </w:r>
      <w:r w:rsidR="001C79F4">
        <w:t>.</w:t>
      </w:r>
    </w:p>
    <w:p w14:paraId="2DC6E408" w14:textId="77777777" w:rsidR="009C705F" w:rsidRDefault="009C705F" w:rsidP="009C705F">
      <w:r>
        <w:t>Moreover, you can compute for all planets and asteroids:</w:t>
      </w:r>
    </w:p>
    <w:p w14:paraId="4226D7C1" w14:textId="77777777" w:rsidR="009C705F" w:rsidRDefault="009C705F" w:rsidP="005260E7">
      <w:pPr>
        <w:pStyle w:val="ListBullet1"/>
      </w:pPr>
      <w:r>
        <w:t>risings and settings (also for stars)</w:t>
      </w:r>
      <w:r w:rsidR="001C79F4">
        <w:t>;</w:t>
      </w:r>
    </w:p>
    <w:p w14:paraId="672FE093" w14:textId="77777777" w:rsidR="009C705F" w:rsidRDefault="009C705F" w:rsidP="005260E7">
      <w:pPr>
        <w:pStyle w:val="ListBullet1"/>
      </w:pPr>
      <w:r>
        <w:t>midheaven and lower heaven transits (also for stars)</w:t>
      </w:r>
      <w:r w:rsidR="001C79F4">
        <w:t>;</w:t>
      </w:r>
    </w:p>
    <w:p w14:paraId="32C762F6" w14:textId="77777777" w:rsidR="009C705F" w:rsidRDefault="009C705F" w:rsidP="005260E7">
      <w:pPr>
        <w:pStyle w:val="ListBullet1"/>
      </w:pPr>
      <w:r>
        <w:t>height of a body above the horizon (refracted and true, also for stars)</w:t>
      </w:r>
      <w:r w:rsidR="001C79F4">
        <w:t>;</w:t>
      </w:r>
    </w:p>
    <w:p w14:paraId="262C3F00" w14:textId="77777777" w:rsidR="009C705F" w:rsidRDefault="009C705F" w:rsidP="005260E7">
      <w:pPr>
        <w:pStyle w:val="ListBullet1"/>
      </w:pPr>
      <w:r>
        <w:t>phase angle</w:t>
      </w:r>
      <w:r w:rsidR="001C79F4">
        <w:t>;</w:t>
      </w:r>
    </w:p>
    <w:p w14:paraId="0A79AF5B" w14:textId="77777777" w:rsidR="009C705F" w:rsidRDefault="009C705F" w:rsidP="005260E7">
      <w:pPr>
        <w:pStyle w:val="ListBullet1"/>
      </w:pPr>
      <w:r>
        <w:t>phase (illumined fraction of disc)</w:t>
      </w:r>
      <w:r w:rsidR="001C79F4">
        <w:t>;</w:t>
      </w:r>
    </w:p>
    <w:p w14:paraId="7948ED0E" w14:textId="77777777" w:rsidR="009C705F" w:rsidRDefault="009C705F" w:rsidP="005260E7">
      <w:pPr>
        <w:pStyle w:val="ListBullet1"/>
      </w:pPr>
      <w:r>
        <w:t xml:space="preserve">elongation (angular distance between a planet and the </w:t>
      </w:r>
      <w:r w:rsidR="009C2AAA">
        <w:t>Sun</w:t>
      </w:r>
      <w:r>
        <w:t>)</w:t>
      </w:r>
      <w:r w:rsidR="001C79F4">
        <w:t>;</w:t>
      </w:r>
    </w:p>
    <w:p w14:paraId="7DBB185C" w14:textId="77777777" w:rsidR="009C705F" w:rsidRDefault="009C705F" w:rsidP="005260E7">
      <w:pPr>
        <w:pStyle w:val="ListBullet1"/>
      </w:pPr>
      <w:r>
        <w:t>apparent diameter of a planetary disc</w:t>
      </w:r>
      <w:r w:rsidR="001C79F4">
        <w:t>;</w:t>
      </w:r>
    </w:p>
    <w:p w14:paraId="0DA27F61" w14:textId="77777777" w:rsidR="009C705F" w:rsidRDefault="009C705F" w:rsidP="005260E7">
      <w:pPr>
        <w:pStyle w:val="ListBullet1"/>
      </w:pPr>
      <w:r>
        <w:t>apparent magnitude.</w:t>
      </w:r>
    </w:p>
    <w:p w14:paraId="2DFD6CC1" w14:textId="77777777" w:rsidR="009C705F" w:rsidRDefault="009C705F" w:rsidP="00C76DC7">
      <w:pPr>
        <w:pStyle w:val="berschrift1"/>
      </w:pPr>
      <w:bookmarkStart w:id="68" w:name="_Toc58931121"/>
      <w:r>
        <w:t>Sidereal Time, Ascendant, MC, Houses, Vertex</w:t>
      </w:r>
      <w:bookmarkEnd w:id="68"/>
    </w:p>
    <w:p w14:paraId="6E41EAA6" w14:textId="77777777" w:rsidR="009C705F" w:rsidRDefault="009C705F" w:rsidP="009C705F">
      <w:r>
        <w:t>The Swiss Ephemeris package also includes a function that computes the Ascendant, the MC, the houses, the Vertex, and the Equatorial Ascendant (sometimes called "East Point").</w:t>
      </w:r>
    </w:p>
    <w:p w14:paraId="71D3C788" w14:textId="77777777" w:rsidR="009C705F" w:rsidRDefault="009C705F" w:rsidP="00583DBE">
      <w:pPr>
        <w:pStyle w:val="berschrift2"/>
      </w:pPr>
      <w:bookmarkStart w:id="69" w:name="_Toc58931122"/>
      <w:r>
        <w:t>Sidereal Time</w:t>
      </w:r>
      <w:bookmarkEnd w:id="69"/>
    </w:p>
    <w:p w14:paraId="649A9587" w14:textId="77777777" w:rsidR="00BC516D" w:rsidRDefault="009C705F" w:rsidP="009C705F">
      <w:r>
        <w:t>Swiss Ephemeris versions until 1.80 used the IAU 1976 formula for Sidereal time. Since version 2.00 it uses sidereal time based on the IAU2006/2000 precession/nutation model.</w:t>
      </w:r>
    </w:p>
    <w:p w14:paraId="19675641" w14:textId="77777777" w:rsidR="009C705F" w:rsidRDefault="009C705F" w:rsidP="009C705F">
      <w:r>
        <w:t xml:space="preserve">As this solution is not good for the whole time range of JPL Ephemeris DE431, we only use it between 1850 and 2050. Outside this period, we use a solution based on the long term precession model </w:t>
      </w:r>
      <w:proofErr w:type="spellStart"/>
      <w:r>
        <w:t>Vondrak</w:t>
      </w:r>
      <w:proofErr w:type="spellEnd"/>
      <w:r>
        <w:t xml:space="preserve"> 2011, nutation IAU2000 and the mean motion of the </w:t>
      </w:r>
      <w:r w:rsidR="00257766">
        <w:t>Earth</w:t>
      </w:r>
      <w:r>
        <w:t xml:space="preserve"> according to Simon &amp; alii 1994. To make the function </w:t>
      </w:r>
      <w:r w:rsidR="004962A8">
        <w:t>continuous</w:t>
      </w:r>
      <w:r>
        <w:t xml:space="preserve"> we add some constant values to our long-term function before 1850 and after 2050.</w:t>
      </w:r>
    </w:p>
    <w:p w14:paraId="2C64B8E8" w14:textId="77777777" w:rsidR="009C705F" w:rsidRDefault="009C705F" w:rsidP="009C705F">
      <w:proofErr w:type="spellStart"/>
      <w:r>
        <w:t>Vondrak</w:t>
      </w:r>
      <w:proofErr w:type="spellEnd"/>
      <w:r>
        <w:t>/Capitaine/Wallace, "New precession expressions, valid for long time intervals", in A&amp;A 534, A22(2011).</w:t>
      </w:r>
    </w:p>
    <w:p w14:paraId="2F166616" w14:textId="77777777" w:rsidR="009C705F" w:rsidRDefault="009C705F" w:rsidP="009C705F">
      <w:r>
        <w:t xml:space="preserve">Simon &amp; alii, "Precession formulae and mean elements for the </w:t>
      </w:r>
      <w:r w:rsidR="00257766">
        <w:t>Moon</w:t>
      </w:r>
      <w:r w:rsidR="00F90BCF">
        <w:t xml:space="preserve"> </w:t>
      </w:r>
      <w:r>
        <w:t>and the Planets", A&amp;A 282 (1994), p. 675/678.</w:t>
      </w:r>
    </w:p>
    <w:p w14:paraId="0957309D" w14:textId="77777777" w:rsidR="009C705F" w:rsidRDefault="009C705F" w:rsidP="00583DBE">
      <w:pPr>
        <w:pStyle w:val="berschrift2"/>
      </w:pPr>
      <w:bookmarkStart w:id="70" w:name="_Toc58931123"/>
      <w:r>
        <w:lastRenderedPageBreak/>
        <w:t>Astrological House Systems</w:t>
      </w:r>
      <w:bookmarkEnd w:id="70"/>
    </w:p>
    <w:p w14:paraId="70F0A99C" w14:textId="77777777" w:rsidR="009C705F" w:rsidRDefault="009C705F" w:rsidP="009C705F">
      <w:r>
        <w:t>The following house methods have been implemented so far:</w:t>
      </w:r>
    </w:p>
    <w:p w14:paraId="5BA7B6D0" w14:textId="77777777" w:rsidR="009C705F" w:rsidRDefault="009C705F" w:rsidP="006B3EBE">
      <w:pPr>
        <w:pStyle w:val="berschrift3"/>
      </w:pPr>
      <w:bookmarkStart w:id="71" w:name="_Toc58931124"/>
      <w:proofErr w:type="spellStart"/>
      <w:r>
        <w:t>Placidus</w:t>
      </w:r>
      <w:bookmarkEnd w:id="71"/>
      <w:proofErr w:type="spellEnd"/>
    </w:p>
    <w:p w14:paraId="4C1D2E31" w14:textId="77777777" w:rsidR="009C705F" w:rsidRDefault="009C705F" w:rsidP="009C705F">
      <w:r>
        <w:t xml:space="preserve">This system is named after the Italian monk </w:t>
      </w:r>
      <w:proofErr w:type="spellStart"/>
      <w:r>
        <w:t>Placidus</w:t>
      </w:r>
      <w:proofErr w:type="spellEnd"/>
      <w:r>
        <w:t xml:space="preserve"> de Titis (1590-1668). The cusps are defined by divisions of semidiurnal and seminocturnal arcs. The 11th cusp is the point on the ecliptic that has completed 2/3 of its semidiurnal arc, the 12th cusp the point that has completed 1/3 of it. The 2nd cusp has completed 2/3 of its seminocturnal arc, and the 3rd cusp 1/3.</w:t>
      </w:r>
    </w:p>
    <w:p w14:paraId="1681E578" w14:textId="77777777" w:rsidR="009C705F" w:rsidRDefault="009C705F" w:rsidP="006B3EBE">
      <w:pPr>
        <w:pStyle w:val="berschrift3"/>
      </w:pPr>
      <w:bookmarkStart w:id="72" w:name="_Toc58931125"/>
      <w:r>
        <w:t>Koch/GOH</w:t>
      </w:r>
      <w:bookmarkEnd w:id="72"/>
    </w:p>
    <w:p w14:paraId="104CF401" w14:textId="77777777" w:rsidR="00BC516D" w:rsidRDefault="009C705F" w:rsidP="009C705F">
      <w:r>
        <w:t xml:space="preserve">This system is called after the German astrologer Walter Koch (1895-1970). Actually it was invented by </w:t>
      </w:r>
      <w:proofErr w:type="spellStart"/>
      <w:r>
        <w:t>Fiedrich</w:t>
      </w:r>
      <w:proofErr w:type="spellEnd"/>
      <w:r>
        <w:t xml:space="preserve"> </w:t>
      </w:r>
      <w:proofErr w:type="spellStart"/>
      <w:r>
        <w:t>Zanzinger</w:t>
      </w:r>
      <w:proofErr w:type="spellEnd"/>
      <w:r>
        <w:t xml:space="preserve"> and Heinz Specht, but it was made known by Walter Koch. In German-speaking countries, it is also called the "</w:t>
      </w:r>
      <w:proofErr w:type="spellStart"/>
      <w:r>
        <w:t>Geburtsorthäusersystem</w:t>
      </w:r>
      <w:proofErr w:type="spellEnd"/>
      <w:r>
        <w:t>" (GOHS), i.e. the "Birth place house system". Walter Koch thought that this system was more related to the birth place than other systems, because all house cusps are computed with the "polar height of the birth place", which has the same value as the geographic latitude.</w:t>
      </w:r>
    </w:p>
    <w:p w14:paraId="733981CF" w14:textId="77777777" w:rsidR="009C705F" w:rsidRDefault="009C705F" w:rsidP="009C705F">
      <w:r>
        <w:t>This argumentation shows actually a poor understanding of celestial geometry. With the Koch system, the house cusps are actually defined by horizon lines at different times. To calculate the cusps 11 and 12, one can take the time it took the MC degree to move from the horizon to the culmination, divide this time into three and see what ecliptic degree was on the horizon at the thirds. There is no reason why this procedure should be more related to the birth place than other house methods.</w:t>
      </w:r>
    </w:p>
    <w:p w14:paraId="0035CBED" w14:textId="77777777" w:rsidR="009C705F" w:rsidRDefault="009C705F" w:rsidP="006B3EBE">
      <w:pPr>
        <w:pStyle w:val="berschrift3"/>
      </w:pPr>
      <w:bookmarkStart w:id="73" w:name="_Toc58931126"/>
      <w:r>
        <w:t>Regiomontanus</w:t>
      </w:r>
      <w:bookmarkEnd w:id="73"/>
    </w:p>
    <w:p w14:paraId="2ADD01F7" w14:textId="77777777" w:rsidR="00BC516D" w:rsidRDefault="009C705F" w:rsidP="009C705F">
      <w:r>
        <w:t xml:space="preserve">Named after the Johannes Müller (called "Regiomontanus", because he stemmed from </w:t>
      </w:r>
      <w:proofErr w:type="spellStart"/>
      <w:r>
        <w:t>Königsberg</w:t>
      </w:r>
      <w:proofErr w:type="spellEnd"/>
      <w:r>
        <w:t>) (1436-1476).</w:t>
      </w:r>
    </w:p>
    <w:p w14:paraId="7BA1236A" w14:textId="77777777" w:rsidR="009C705F" w:rsidRDefault="009C705F" w:rsidP="009C705F">
      <w:r>
        <w:t>The equator is divided into 12 equal parts and great circles are drawn through these divisions and the north and south points on the horizon. The intersection points of these circles with the ecliptic are the house cusps.</w:t>
      </w:r>
    </w:p>
    <w:p w14:paraId="6FD89B0E" w14:textId="0295AC10" w:rsidR="009C705F" w:rsidRDefault="009C705F" w:rsidP="006B3EBE">
      <w:pPr>
        <w:pStyle w:val="berschrift3"/>
      </w:pPr>
      <w:bookmarkStart w:id="74" w:name="_Toc58931127"/>
      <w:proofErr w:type="spellStart"/>
      <w:r>
        <w:t>Campanus</w:t>
      </w:r>
      <w:bookmarkEnd w:id="74"/>
      <w:proofErr w:type="spellEnd"/>
    </w:p>
    <w:p w14:paraId="63C16A89" w14:textId="77777777" w:rsidR="009C705F" w:rsidRDefault="009C705F" w:rsidP="009C705F">
      <w:r>
        <w:t xml:space="preserve">Named after Giovanni di </w:t>
      </w:r>
      <w:proofErr w:type="spellStart"/>
      <w:r>
        <w:t>Campani</w:t>
      </w:r>
      <w:proofErr w:type="spellEnd"/>
      <w:r>
        <w:t xml:space="preserve"> (1233-1296).</w:t>
      </w:r>
    </w:p>
    <w:p w14:paraId="0E20ECC1" w14:textId="77777777" w:rsidR="009C705F" w:rsidRDefault="009C705F" w:rsidP="009C705F">
      <w:r>
        <w:t>The vertical great circle from east to west is divided into 12 equal parts and great circles are drawn through these divisions and the north and south points on the horizon. The intersection points of these circles with the ecliptic are the house cusps.</w:t>
      </w:r>
    </w:p>
    <w:p w14:paraId="20275991" w14:textId="77777777" w:rsidR="009C705F" w:rsidRDefault="009C705F" w:rsidP="006B3EBE">
      <w:pPr>
        <w:pStyle w:val="berschrift3"/>
      </w:pPr>
      <w:bookmarkStart w:id="75" w:name="_Toc58931128"/>
      <w:r>
        <w:t>Equal Systems</w:t>
      </w:r>
      <w:bookmarkEnd w:id="75"/>
    </w:p>
    <w:p w14:paraId="20A3E505" w14:textId="77777777" w:rsidR="009C705F" w:rsidRDefault="009C705F" w:rsidP="006B3EBE">
      <w:pPr>
        <w:pStyle w:val="berschrift4"/>
      </w:pPr>
      <w:r>
        <w:t>Equal houses from Ascendant</w:t>
      </w:r>
    </w:p>
    <w:p w14:paraId="4A95C662" w14:textId="77777777" w:rsidR="009C705F" w:rsidRDefault="009C705F" w:rsidP="009C705F">
      <w:r>
        <w:t>The zodiac is divided into 12 houses of 30 degrees each starting from the Ascendant.</w:t>
      </w:r>
    </w:p>
    <w:p w14:paraId="6EE88812" w14:textId="77777777" w:rsidR="009C705F" w:rsidRDefault="009C705F" w:rsidP="006B3EBE">
      <w:pPr>
        <w:pStyle w:val="berschrift4"/>
      </w:pPr>
      <w:r>
        <w:t>Equal houses from Midheaven</w:t>
      </w:r>
    </w:p>
    <w:p w14:paraId="69B91F03" w14:textId="77777777" w:rsidR="009C705F" w:rsidRDefault="009C705F" w:rsidP="009C705F">
      <w:r>
        <w:t>The zodiac is divided into 12 houses of 30 degrees each starting from MC + 90 degrees.</w:t>
      </w:r>
    </w:p>
    <w:p w14:paraId="7DE79552" w14:textId="77777777" w:rsidR="00BC516D" w:rsidRDefault="009C705F" w:rsidP="006B3EBE">
      <w:pPr>
        <w:pStyle w:val="berschrift4"/>
      </w:pPr>
      <w:proofErr w:type="spellStart"/>
      <w:r>
        <w:t>Vehlow</w:t>
      </w:r>
      <w:proofErr w:type="spellEnd"/>
      <w:r>
        <w:t xml:space="preserve">-equal </w:t>
      </w:r>
      <w:r w:rsidR="00583DBE">
        <w:t>system</w:t>
      </w:r>
    </w:p>
    <w:p w14:paraId="385865D2" w14:textId="77777777" w:rsidR="009C705F" w:rsidRDefault="009C705F" w:rsidP="009C705F">
      <w:r>
        <w:t>Equal houses with the Ascendant positioned in the middle of the first house.</w:t>
      </w:r>
    </w:p>
    <w:p w14:paraId="32470D05" w14:textId="77777777" w:rsidR="00BC516D" w:rsidRDefault="009C705F" w:rsidP="006B3EBE">
      <w:pPr>
        <w:pStyle w:val="berschrift4"/>
      </w:pPr>
      <w:r>
        <w:t>Whole Sign houses</w:t>
      </w:r>
    </w:p>
    <w:p w14:paraId="6ACB4996" w14:textId="77777777" w:rsidR="009C705F" w:rsidRDefault="009C705F" w:rsidP="009C705F">
      <w:r>
        <w:t>The first house starts at the beginning of the zodiac sign in which the ascendant is. Each house covers a complete sign. This method was used in Hellenistic astrology and is still used in Hindu astrology.</w:t>
      </w:r>
    </w:p>
    <w:p w14:paraId="13D2F85B" w14:textId="77777777" w:rsidR="00BC516D" w:rsidRDefault="009C705F" w:rsidP="006B3EBE">
      <w:pPr>
        <w:pStyle w:val="berschrift4"/>
      </w:pPr>
      <w:r>
        <w:t>Whole Sign houses starting at 0° Aries</w:t>
      </w:r>
    </w:p>
    <w:p w14:paraId="1F8E6E16" w14:textId="77777777" w:rsidR="009C705F" w:rsidRDefault="009C705F" w:rsidP="009C705F">
      <w:r>
        <w:t>The first house starts at the beginning of Aries.</w:t>
      </w:r>
    </w:p>
    <w:p w14:paraId="36221038" w14:textId="77777777" w:rsidR="009C705F" w:rsidRDefault="009C705F" w:rsidP="006B3EBE">
      <w:pPr>
        <w:pStyle w:val="berschrift3"/>
      </w:pPr>
      <w:bookmarkStart w:id="76" w:name="_Toc58931129"/>
      <w:r>
        <w:lastRenderedPageBreak/>
        <w:t>Porphyry Houses and Related House Systems</w:t>
      </w:r>
      <w:bookmarkEnd w:id="76"/>
    </w:p>
    <w:p w14:paraId="53D50018" w14:textId="77777777" w:rsidR="009C705F" w:rsidRDefault="009C705F" w:rsidP="006B3EBE">
      <w:pPr>
        <w:pStyle w:val="berschrift4"/>
      </w:pPr>
      <w:r>
        <w:t>Porphyry Houses</w:t>
      </w:r>
    </w:p>
    <w:p w14:paraId="2D718B10" w14:textId="77777777" w:rsidR="009C705F" w:rsidRDefault="009C705F" w:rsidP="009C705F">
      <w:r>
        <w:t>Each quadrants is trisected in three equal parts on the ecliptic.</w:t>
      </w:r>
    </w:p>
    <w:p w14:paraId="77F09F54" w14:textId="77777777" w:rsidR="009C705F" w:rsidRDefault="009C705F" w:rsidP="006B3EBE">
      <w:pPr>
        <w:pStyle w:val="berschrift4"/>
      </w:pPr>
      <w:proofErr w:type="spellStart"/>
      <w:r>
        <w:t>Sripati</w:t>
      </w:r>
      <w:proofErr w:type="spellEnd"/>
      <w:r>
        <w:t xml:space="preserve"> Houses</w:t>
      </w:r>
    </w:p>
    <w:p w14:paraId="651D5465" w14:textId="77777777" w:rsidR="00BC516D" w:rsidRDefault="009C705F" w:rsidP="009C705F">
      <w:r>
        <w:t>This is a traditional Indian house system. In a first step, Porphyry houses are calculated. The cusps of each new house will be the midpoint between the last and the current. So house 1 will be equal to:</w:t>
      </w:r>
    </w:p>
    <w:p w14:paraId="313BA2B3" w14:textId="77777777" w:rsidR="00BC516D" w:rsidRDefault="009C705F" w:rsidP="00583DBE">
      <w:pPr>
        <w:ind w:left="284"/>
      </w:pPr>
      <w:r>
        <w:t>H1' = (H1 - H12) / 2 + H12</w:t>
      </w:r>
    </w:p>
    <w:p w14:paraId="57DD781B" w14:textId="77777777" w:rsidR="00BC516D" w:rsidRDefault="009C705F" w:rsidP="00583DBE">
      <w:pPr>
        <w:ind w:left="284"/>
      </w:pPr>
      <w:r>
        <w:t>H2' = (H2 - H1) / 2 + H1</w:t>
      </w:r>
    </w:p>
    <w:p w14:paraId="66557DCC" w14:textId="77777777" w:rsidR="009C705F" w:rsidRDefault="009C705F" w:rsidP="009C705F">
      <w:r>
        <w:t>And so on.</w:t>
      </w:r>
    </w:p>
    <w:p w14:paraId="78C7DAB7" w14:textId="77777777" w:rsidR="009C705F" w:rsidRDefault="009C705F" w:rsidP="006B3EBE">
      <w:pPr>
        <w:pStyle w:val="berschrift4"/>
      </w:pPr>
      <w:r>
        <w:t>Pullen SD (Sinusoidal Delta, also known as “Neo-Porphyry”)</w:t>
      </w:r>
    </w:p>
    <w:p w14:paraId="261E95FE" w14:textId="77777777" w:rsidR="009C705F" w:rsidRDefault="009C705F" w:rsidP="009C705F">
      <w:r>
        <w:t xml:space="preserve">This house system was invented in 1994 by Walter Pullen, the author of the astrology software </w:t>
      </w:r>
      <w:proofErr w:type="spellStart"/>
      <w:r>
        <w:t>Astrolog</w:t>
      </w:r>
      <w:proofErr w:type="spellEnd"/>
      <w:r>
        <w:t>. Like the Porphyry house system, this house system is based on the idea that the division of the houses must be relative to the ecliptic sections of the quadrants only, not relative to the equator or diurnal arcs. For this reason, Pullen originally called it “Neo-Porphyry”. However, the sizes of the houses of a quadrant are not equal. Pullen describes it as follows:</w:t>
      </w:r>
    </w:p>
    <w:p w14:paraId="7E6D0052" w14:textId="77777777" w:rsidR="00BC516D" w:rsidRDefault="009C705F" w:rsidP="009C705F">
      <w:r>
        <w:t>“Like Porphyry except instead of simply trisecting quadrants, fit the house widths to a sine wave such that the 2nd/5th/8th/11th houses are expanded or compressed more based on the relative size of their quadrants.”</w:t>
      </w:r>
    </w:p>
    <w:p w14:paraId="36B23BD5" w14:textId="77777777" w:rsidR="009C705F" w:rsidRDefault="009C705F" w:rsidP="009C705F">
      <w:r>
        <w:t>In practice, an ideal house size of 30° each is assumed, then half of the deviation of the quadrant from 90° is added to the middle house of the quadrant. The remaining half is bisected again into quarters, and a quarter is added to each of the remaining houses. Pullen himself puts it as follows:</w:t>
      </w:r>
    </w:p>
    <w:p w14:paraId="6EAE1F89" w14:textId="77777777" w:rsidR="009C705F" w:rsidRDefault="009C705F" w:rsidP="00583DBE">
      <w:pPr>
        <w:spacing w:before="240"/>
        <w:ind w:left="284"/>
      </w:pPr>
      <w:r>
        <w:t xml:space="preserve">"Sinusoidal Delta" (formerly "Neo-Porphyry") </w:t>
      </w:r>
      <w:r w:rsidR="00583DBE">
        <w:t>houses</w:t>
      </w:r>
    </w:p>
    <w:p w14:paraId="28FCBDB6" w14:textId="77777777" w:rsidR="00BC516D" w:rsidRDefault="009C705F" w:rsidP="009769C4">
      <w:pPr>
        <w:tabs>
          <w:tab w:val="left" w:pos="1276"/>
          <w:tab w:val="left" w:pos="2198"/>
          <w:tab w:val="left" w:pos="3150"/>
          <w:tab w:val="left" w:pos="4074"/>
          <w:tab w:val="left" w:pos="5012"/>
          <w:tab w:val="left" w:pos="5954"/>
        </w:tabs>
        <w:ind w:left="284"/>
      </w:pPr>
      <w:proofErr w:type="spellStart"/>
      <w:r>
        <w:t>Asc</w:t>
      </w:r>
      <w:proofErr w:type="spellEnd"/>
      <w:r w:rsidR="00583DBE">
        <w:tab/>
      </w:r>
      <w:r>
        <w:t>12</w:t>
      </w:r>
      <w:r w:rsidRPr="009769C4">
        <w:t>th</w:t>
      </w:r>
      <w:r w:rsidR="00583DBE">
        <w:tab/>
      </w:r>
      <w:r>
        <w:t>11</w:t>
      </w:r>
      <w:r w:rsidRPr="009769C4">
        <w:t>th</w:t>
      </w:r>
      <w:r w:rsidR="00583DBE">
        <w:tab/>
      </w:r>
      <w:r>
        <w:t>MC</w:t>
      </w:r>
      <w:r w:rsidR="00583DBE">
        <w:tab/>
      </w:r>
      <w:r>
        <w:t>9</w:t>
      </w:r>
      <w:r w:rsidRPr="009769C4">
        <w:t>th</w:t>
      </w:r>
      <w:r w:rsidR="00583DBE">
        <w:tab/>
      </w:r>
      <w:r>
        <w:t>8</w:t>
      </w:r>
      <w:r w:rsidRPr="009769C4">
        <w:t>th</w:t>
      </w:r>
      <w:r w:rsidR="00583DBE">
        <w:tab/>
      </w:r>
      <w:r>
        <w:t>7th</w:t>
      </w:r>
    </w:p>
    <w:p w14:paraId="0306BB2C" w14:textId="77777777" w:rsidR="00BC516D" w:rsidRDefault="009C705F" w:rsidP="006513D1">
      <w:pPr>
        <w:tabs>
          <w:tab w:val="left" w:pos="1276"/>
          <w:tab w:val="left" w:pos="2198"/>
          <w:tab w:val="left" w:pos="3150"/>
          <w:tab w:val="left" w:pos="4074"/>
          <w:tab w:val="left" w:pos="5012"/>
          <w:tab w:val="left" w:pos="5954"/>
        </w:tabs>
        <w:ind w:left="284"/>
      </w:pPr>
      <w:r>
        <w:t>|</w:t>
      </w:r>
      <w:r w:rsidR="00583DBE">
        <w:tab/>
      </w:r>
      <w:r>
        <w:t>|</w:t>
      </w:r>
      <w:r w:rsidR="00583DBE">
        <w:tab/>
      </w:r>
      <w:r>
        <w:t>|</w:t>
      </w:r>
      <w:r w:rsidR="00583DBE">
        <w:tab/>
      </w:r>
      <w:r>
        <w:t>|</w:t>
      </w:r>
      <w:r w:rsidR="00583DBE">
        <w:tab/>
      </w:r>
      <w:r>
        <w:t>|</w:t>
      </w:r>
      <w:r w:rsidR="00583DBE">
        <w:tab/>
      </w:r>
      <w:r>
        <w:t>|</w:t>
      </w:r>
      <w:r w:rsidR="00583DBE">
        <w:tab/>
      </w:r>
      <w:r>
        <w:t>|</w:t>
      </w:r>
    </w:p>
    <w:p w14:paraId="34474879" w14:textId="77777777" w:rsidR="009C705F" w:rsidRDefault="009C705F" w:rsidP="00583DBE">
      <w:pPr>
        <w:tabs>
          <w:tab w:val="left" w:pos="1276"/>
          <w:tab w:val="left" w:pos="2198"/>
          <w:tab w:val="left" w:pos="3150"/>
          <w:tab w:val="left" w:pos="4074"/>
          <w:tab w:val="left" w:pos="5012"/>
        </w:tabs>
        <w:ind w:left="284"/>
      </w:pPr>
      <w:r>
        <w:t>+----------+----------+----------+----------+----------+----------+</w:t>
      </w:r>
    </w:p>
    <w:p w14:paraId="2DB41A5C" w14:textId="77777777" w:rsidR="009C705F" w:rsidRDefault="009C705F" w:rsidP="00583DBE">
      <w:pPr>
        <w:tabs>
          <w:tab w:val="left" w:pos="1276"/>
          <w:tab w:val="left" w:pos="2198"/>
          <w:tab w:val="left" w:pos="3150"/>
          <w:tab w:val="left" w:pos="4074"/>
          <w:tab w:val="left" w:pos="5012"/>
        </w:tabs>
        <w:ind w:left="284"/>
      </w:pPr>
      <w:r>
        <w:t>angle</w:t>
      </w:r>
      <w:r w:rsidR="00583DBE">
        <w:tab/>
      </w:r>
      <w:proofErr w:type="spellStart"/>
      <w:r>
        <w:t>angle</w:t>
      </w:r>
      <w:proofErr w:type="spellEnd"/>
      <w:r w:rsidR="00583DBE">
        <w:tab/>
      </w:r>
      <w:proofErr w:type="spellStart"/>
      <w:r>
        <w:t>angle</w:t>
      </w:r>
      <w:proofErr w:type="spellEnd"/>
      <w:r w:rsidR="00583DBE">
        <w:tab/>
      </w:r>
      <w:proofErr w:type="spellStart"/>
      <w:r>
        <w:t>angle</w:t>
      </w:r>
      <w:proofErr w:type="spellEnd"/>
      <w:r w:rsidR="00583DBE">
        <w:tab/>
      </w:r>
      <w:proofErr w:type="spellStart"/>
      <w:r>
        <w:t>angle</w:t>
      </w:r>
      <w:proofErr w:type="spellEnd"/>
      <w:r w:rsidR="00583DBE">
        <w:tab/>
      </w:r>
      <w:proofErr w:type="spellStart"/>
      <w:r>
        <w:t>angle</w:t>
      </w:r>
      <w:proofErr w:type="spellEnd"/>
    </w:p>
    <w:p w14:paraId="71640214" w14:textId="77777777" w:rsidR="009C705F" w:rsidRPr="00AE7DC3" w:rsidRDefault="009C705F" w:rsidP="00583DBE">
      <w:pPr>
        <w:tabs>
          <w:tab w:val="left" w:pos="1276"/>
          <w:tab w:val="left" w:pos="2198"/>
          <w:tab w:val="left" w:pos="3150"/>
          <w:tab w:val="left" w:pos="4074"/>
          <w:tab w:val="left" w:pos="5012"/>
        </w:tabs>
        <w:ind w:left="284"/>
        <w:rPr>
          <w:lang w:val="de-DE"/>
        </w:rPr>
      </w:pPr>
      <w:proofErr w:type="spellStart"/>
      <w:r w:rsidRPr="00AE7DC3">
        <w:rPr>
          <w:lang w:val="de-DE"/>
        </w:rPr>
        <w:t>x+n</w:t>
      </w:r>
      <w:proofErr w:type="spellEnd"/>
      <w:r w:rsidR="00583DBE" w:rsidRPr="00AE7DC3">
        <w:rPr>
          <w:lang w:val="de-DE"/>
        </w:rPr>
        <w:tab/>
      </w:r>
      <w:r w:rsidRPr="00AE7DC3">
        <w:rPr>
          <w:lang w:val="de-DE"/>
        </w:rPr>
        <w:t>x</w:t>
      </w:r>
      <w:r w:rsidR="00583DBE" w:rsidRPr="00AE7DC3">
        <w:rPr>
          <w:lang w:val="de-DE"/>
        </w:rPr>
        <w:tab/>
      </w:r>
      <w:proofErr w:type="spellStart"/>
      <w:r w:rsidRPr="00AE7DC3">
        <w:rPr>
          <w:lang w:val="de-DE"/>
        </w:rPr>
        <w:t>x+n</w:t>
      </w:r>
      <w:proofErr w:type="spellEnd"/>
      <w:r w:rsidR="00583DBE" w:rsidRPr="00AE7DC3">
        <w:rPr>
          <w:lang w:val="de-DE"/>
        </w:rPr>
        <w:tab/>
      </w:r>
      <w:r w:rsidRPr="00AE7DC3">
        <w:rPr>
          <w:lang w:val="de-DE"/>
        </w:rPr>
        <w:t>x+3n</w:t>
      </w:r>
      <w:r w:rsidR="00583DBE" w:rsidRPr="00AE7DC3">
        <w:rPr>
          <w:lang w:val="de-DE"/>
        </w:rPr>
        <w:tab/>
      </w:r>
      <w:r w:rsidRPr="00AE7DC3">
        <w:rPr>
          <w:lang w:val="de-DE"/>
        </w:rPr>
        <w:t>x+4n</w:t>
      </w:r>
      <w:r w:rsidR="00583DBE" w:rsidRPr="00AE7DC3">
        <w:rPr>
          <w:lang w:val="de-DE"/>
        </w:rPr>
        <w:tab/>
      </w:r>
      <w:r w:rsidRPr="00AE7DC3">
        <w:rPr>
          <w:lang w:val="de-DE"/>
        </w:rPr>
        <w:t>x+3n</w:t>
      </w:r>
    </w:p>
    <w:p w14:paraId="24B09E1F" w14:textId="77777777" w:rsidR="009C705F" w:rsidRDefault="009C705F" w:rsidP="00583DBE">
      <w:pPr>
        <w:spacing w:before="240"/>
      </w:pPr>
      <w:r>
        <w:t xml:space="preserve">In January 2016, in a discussion in the Swiss Ephemeris Yahoo Group, Alois </w:t>
      </w:r>
      <w:proofErr w:type="spellStart"/>
      <w:r>
        <w:t>Treindl</w:t>
      </w:r>
      <w:proofErr w:type="spellEnd"/>
      <w:r>
        <w:t xml:space="preserve"> </w:t>
      </w:r>
      <w:r w:rsidR="004962A8">
        <w:t>criticized</w:t>
      </w:r>
      <w:r>
        <w:t xml:space="preserve"> that Pullen’s code only worked as long as the quadrants were greater than 30°, whereas negative house sizes resulted for the middle house of quadrants smaller than 30°. It was agreed upon that in such cases the size of the house had to be set to 0.</w:t>
      </w:r>
    </w:p>
    <w:p w14:paraId="26AED19F" w14:textId="77777777" w:rsidR="009C705F" w:rsidRDefault="009C705F" w:rsidP="005260E7">
      <w:pPr>
        <w:pStyle w:val="ListBullet1"/>
      </w:pPr>
      <w:r>
        <w:t>https://groups.yahoo.com/neo/groups/swisseph/conversations/topics/5579</w:t>
      </w:r>
    </w:p>
    <w:p w14:paraId="1BAC89BF" w14:textId="77777777" w:rsidR="009C705F" w:rsidRDefault="009C705F" w:rsidP="005260E7">
      <w:pPr>
        <w:pStyle w:val="ListBullet1"/>
      </w:pPr>
      <w:r>
        <w:t>https://groups.yahoo.com/neo/groups/swisseph/conversations/topics/5606</w:t>
      </w:r>
    </w:p>
    <w:p w14:paraId="452D14B7" w14:textId="77777777" w:rsidR="009C705F" w:rsidRDefault="009C705F" w:rsidP="006B3EBE">
      <w:pPr>
        <w:pStyle w:val="berschrift4"/>
      </w:pPr>
      <w:r>
        <w:t>Pullen SR (Sinusoidal Ratio)</w:t>
      </w:r>
    </w:p>
    <w:p w14:paraId="6D809063" w14:textId="77777777" w:rsidR="009C705F" w:rsidRDefault="009C705F" w:rsidP="009C705F">
      <w:r>
        <w:t>On 24 Jan. 2016, during the above-mentioned discussion in the Swiss Ephemeris Yahoo Group, Walter Pullen proposed a better solution of a sinusoidal division of the quadrants, which does not suffer from the same problem. He wrote:</w:t>
      </w:r>
    </w:p>
    <w:p w14:paraId="783012FB" w14:textId="77777777" w:rsidR="009C705F" w:rsidRDefault="009C705F" w:rsidP="009C705F">
      <w:r>
        <w:t>“It's possible to do other than simply add sine wave offsets to houses (the "Sinusoidal Delta" house system above). Instead, let's proportion or ratio the entire house sizes themselves to each other based on the sine wave constants, or multiply instead of add. That results in using a "sinusoidal ratio" instead of a "sinusoidal delta", so this alternate method could be called "Sinusoidal Ratio houses". As before, let "x" be the smallest house in the compressed quadrant. There's a ratio "r" multiplied by it to get the slightly larger 10th and 12th houses. The value "r" starts out at 1.0 for 90 degree quadrants, and gradually increases as quadrant sizes differ. Houses in the large quadrant have "r" multiplied to "x" 3 times (or 4 times for the largest quadrant). That results in the (0r, 1r, 3r, 4r) distribution from the sine wave above. This is summarized in the chart below:”</w:t>
      </w:r>
    </w:p>
    <w:p w14:paraId="67553279" w14:textId="77777777" w:rsidR="009C705F" w:rsidRDefault="009C705F" w:rsidP="00745C2E">
      <w:pPr>
        <w:spacing w:before="240"/>
        <w:ind w:firstLine="284"/>
      </w:pPr>
      <w:r>
        <w:t xml:space="preserve">"Sinusoidal Ratio" </w:t>
      </w:r>
      <w:r w:rsidR="00745C2E">
        <w:t>houses</w:t>
      </w:r>
    </w:p>
    <w:p w14:paraId="4A7E3F92" w14:textId="77777777" w:rsidR="00745C2E" w:rsidRDefault="00745C2E" w:rsidP="00745C2E">
      <w:pPr>
        <w:tabs>
          <w:tab w:val="left" w:pos="1276"/>
          <w:tab w:val="left" w:pos="2198"/>
          <w:tab w:val="left" w:pos="3150"/>
          <w:tab w:val="left" w:pos="4074"/>
          <w:tab w:val="left" w:pos="5012"/>
          <w:tab w:val="left" w:pos="5954"/>
        </w:tabs>
        <w:ind w:left="284"/>
      </w:pPr>
      <w:proofErr w:type="spellStart"/>
      <w:r>
        <w:t>Asc</w:t>
      </w:r>
      <w:proofErr w:type="spellEnd"/>
      <w:r>
        <w:tab/>
        <w:t>12th</w:t>
      </w:r>
      <w:r>
        <w:tab/>
        <w:t>11th</w:t>
      </w:r>
      <w:r>
        <w:tab/>
        <w:t>MC</w:t>
      </w:r>
      <w:r>
        <w:tab/>
        <w:t>9th</w:t>
      </w:r>
      <w:r>
        <w:tab/>
        <w:t>8th</w:t>
      </w:r>
      <w:r>
        <w:tab/>
        <w:t>7th</w:t>
      </w:r>
    </w:p>
    <w:p w14:paraId="6859A84A" w14:textId="77777777" w:rsidR="00745C2E" w:rsidRDefault="00745C2E" w:rsidP="00745C2E">
      <w:pPr>
        <w:tabs>
          <w:tab w:val="left" w:pos="1276"/>
          <w:tab w:val="left" w:pos="2198"/>
          <w:tab w:val="left" w:pos="3150"/>
          <w:tab w:val="left" w:pos="4074"/>
          <w:tab w:val="left" w:pos="5012"/>
          <w:tab w:val="left" w:pos="5954"/>
        </w:tabs>
        <w:ind w:left="284"/>
      </w:pPr>
      <w:r>
        <w:t>|</w:t>
      </w:r>
      <w:r>
        <w:tab/>
        <w:t>|</w:t>
      </w:r>
      <w:r>
        <w:tab/>
        <w:t>|</w:t>
      </w:r>
      <w:r>
        <w:tab/>
        <w:t>|</w:t>
      </w:r>
      <w:r>
        <w:tab/>
        <w:t>|</w:t>
      </w:r>
      <w:r>
        <w:tab/>
        <w:t>|</w:t>
      </w:r>
      <w:r>
        <w:tab/>
        <w:t>|</w:t>
      </w:r>
    </w:p>
    <w:p w14:paraId="529A206F" w14:textId="77777777" w:rsidR="00745C2E" w:rsidRDefault="00745C2E" w:rsidP="00745C2E">
      <w:pPr>
        <w:tabs>
          <w:tab w:val="left" w:pos="1276"/>
          <w:tab w:val="left" w:pos="2198"/>
          <w:tab w:val="left" w:pos="3150"/>
          <w:tab w:val="left" w:pos="4074"/>
          <w:tab w:val="left" w:pos="5012"/>
          <w:tab w:val="left" w:pos="5954"/>
        </w:tabs>
        <w:ind w:left="284"/>
      </w:pPr>
      <w:r>
        <w:t>+----------+----------+----------+----------+----------+----------+</w:t>
      </w:r>
    </w:p>
    <w:p w14:paraId="7DDB1E55" w14:textId="77777777" w:rsidR="00745C2E" w:rsidRDefault="00745C2E" w:rsidP="00745C2E">
      <w:pPr>
        <w:tabs>
          <w:tab w:val="left" w:pos="1276"/>
          <w:tab w:val="left" w:pos="2198"/>
          <w:tab w:val="left" w:pos="3150"/>
          <w:tab w:val="left" w:pos="4074"/>
          <w:tab w:val="left" w:pos="5012"/>
          <w:tab w:val="left" w:pos="5954"/>
        </w:tabs>
        <w:ind w:left="284"/>
      </w:pPr>
      <w:r>
        <w:lastRenderedPageBreak/>
        <w:t>angle</w:t>
      </w:r>
      <w:r>
        <w:tab/>
      </w:r>
      <w:proofErr w:type="spellStart"/>
      <w:r>
        <w:t>angle</w:t>
      </w:r>
      <w:proofErr w:type="spellEnd"/>
      <w:r>
        <w:tab/>
      </w:r>
      <w:proofErr w:type="spellStart"/>
      <w:r>
        <w:t>angle</w:t>
      </w:r>
      <w:proofErr w:type="spellEnd"/>
      <w:r>
        <w:tab/>
      </w:r>
      <w:proofErr w:type="spellStart"/>
      <w:r>
        <w:t>angle</w:t>
      </w:r>
      <w:proofErr w:type="spellEnd"/>
      <w:r>
        <w:tab/>
      </w:r>
      <w:proofErr w:type="spellStart"/>
      <w:r>
        <w:t>angle</w:t>
      </w:r>
      <w:proofErr w:type="spellEnd"/>
      <w:r>
        <w:tab/>
      </w:r>
      <w:proofErr w:type="spellStart"/>
      <w:r>
        <w:t>angle</w:t>
      </w:r>
      <w:proofErr w:type="spellEnd"/>
    </w:p>
    <w:p w14:paraId="5A27A52E" w14:textId="77777777" w:rsidR="00745C2E" w:rsidRPr="00A6051D" w:rsidRDefault="00745C2E" w:rsidP="00745C2E">
      <w:pPr>
        <w:tabs>
          <w:tab w:val="left" w:pos="1276"/>
          <w:tab w:val="left" w:pos="2198"/>
          <w:tab w:val="left" w:pos="3150"/>
          <w:tab w:val="left" w:pos="4074"/>
          <w:tab w:val="left" w:pos="5012"/>
          <w:tab w:val="left" w:pos="5954"/>
        </w:tabs>
        <w:ind w:left="284"/>
        <w:rPr>
          <w:lang w:val="fr-CH"/>
        </w:rPr>
      </w:pPr>
      <w:proofErr w:type="spellStart"/>
      <w:r w:rsidRPr="00A6051D">
        <w:rPr>
          <w:lang w:val="fr-CH"/>
        </w:rPr>
        <w:t>rx</w:t>
      </w:r>
      <w:proofErr w:type="spellEnd"/>
      <w:r w:rsidRPr="00A6051D">
        <w:rPr>
          <w:lang w:val="fr-CH"/>
        </w:rPr>
        <w:tab/>
        <w:t>x</w:t>
      </w:r>
      <w:r w:rsidRPr="00A6051D">
        <w:rPr>
          <w:lang w:val="fr-CH"/>
        </w:rPr>
        <w:tab/>
      </w:r>
      <w:proofErr w:type="spellStart"/>
      <w:r w:rsidRPr="00A6051D">
        <w:rPr>
          <w:lang w:val="fr-CH"/>
        </w:rPr>
        <w:t>rx</w:t>
      </w:r>
      <w:proofErr w:type="spellEnd"/>
      <w:r w:rsidRPr="00A6051D">
        <w:rPr>
          <w:lang w:val="fr-CH"/>
        </w:rPr>
        <w:tab/>
        <w:t>r</w:t>
      </w:r>
      <w:r w:rsidRPr="00A6051D">
        <w:rPr>
          <w:vertAlign w:val="superscript"/>
          <w:lang w:val="fr-CH"/>
        </w:rPr>
        <w:t>3</w:t>
      </w:r>
      <w:r w:rsidRPr="00A6051D">
        <w:rPr>
          <w:lang w:val="fr-CH"/>
        </w:rPr>
        <w:t>x</w:t>
      </w:r>
      <w:r w:rsidRPr="00A6051D">
        <w:rPr>
          <w:lang w:val="fr-CH"/>
        </w:rPr>
        <w:tab/>
        <w:t>r</w:t>
      </w:r>
      <w:r w:rsidRPr="00A6051D">
        <w:rPr>
          <w:vertAlign w:val="superscript"/>
          <w:lang w:val="fr-CH"/>
        </w:rPr>
        <w:t>4</w:t>
      </w:r>
      <w:r w:rsidRPr="00A6051D">
        <w:rPr>
          <w:lang w:val="fr-CH"/>
        </w:rPr>
        <w:t>x</w:t>
      </w:r>
      <w:r w:rsidRPr="00A6051D">
        <w:rPr>
          <w:lang w:val="fr-CH"/>
        </w:rPr>
        <w:tab/>
        <w:t>r</w:t>
      </w:r>
      <w:r w:rsidRPr="00A6051D">
        <w:rPr>
          <w:vertAlign w:val="superscript"/>
          <w:lang w:val="fr-CH"/>
        </w:rPr>
        <w:t>3</w:t>
      </w:r>
      <w:r w:rsidRPr="00A6051D">
        <w:rPr>
          <w:lang w:val="fr-CH"/>
        </w:rPr>
        <w:t>x</w:t>
      </w:r>
    </w:p>
    <w:p w14:paraId="3DF8AAC1" w14:textId="77777777" w:rsidR="009C705F" w:rsidRDefault="009C705F" w:rsidP="00745C2E">
      <w:pPr>
        <w:spacing w:before="240"/>
      </w:pPr>
      <w:r>
        <w:t xml:space="preserve">“The unique values for "r" and "x" can be computed based on the quadrant size "q", given the equations </w:t>
      </w:r>
      <w:proofErr w:type="spellStart"/>
      <w:r>
        <w:t>rx</w:t>
      </w:r>
      <w:proofErr w:type="spellEnd"/>
      <w:r>
        <w:t xml:space="preserve"> + x + </w:t>
      </w:r>
      <w:proofErr w:type="spellStart"/>
      <w:r>
        <w:t>rx</w:t>
      </w:r>
      <w:proofErr w:type="spellEnd"/>
      <w:r>
        <w:t xml:space="preserve"> = q, </w:t>
      </w:r>
      <w:r w:rsidR="00F207B7" w:rsidRPr="00F207B7">
        <w:t>r</w:t>
      </w:r>
      <w:r w:rsidR="00F207B7" w:rsidRPr="00F207B7">
        <w:rPr>
          <w:vertAlign w:val="superscript"/>
        </w:rPr>
        <w:t>3</w:t>
      </w:r>
      <w:r>
        <w:t xml:space="preserve">x + </w:t>
      </w:r>
      <w:r w:rsidR="00F207B7" w:rsidRPr="00745C2E">
        <w:t>r</w:t>
      </w:r>
      <w:r w:rsidR="00F207B7" w:rsidRPr="00745C2E">
        <w:rPr>
          <w:vertAlign w:val="superscript"/>
        </w:rPr>
        <w:t>4</w:t>
      </w:r>
      <w:r w:rsidR="00F207B7" w:rsidRPr="00745C2E">
        <w:t>x</w:t>
      </w:r>
      <w:r w:rsidR="00F207B7">
        <w:t xml:space="preserve"> </w:t>
      </w:r>
      <w:r>
        <w:t xml:space="preserve">+ </w:t>
      </w:r>
      <w:r w:rsidR="00F207B7" w:rsidRPr="00745C2E">
        <w:t>r</w:t>
      </w:r>
      <w:r w:rsidR="00F207B7" w:rsidRPr="00745C2E">
        <w:rPr>
          <w:vertAlign w:val="superscript"/>
        </w:rPr>
        <w:t>3</w:t>
      </w:r>
      <w:r w:rsidR="00F207B7" w:rsidRPr="00745C2E">
        <w:t>x</w:t>
      </w:r>
      <w:r w:rsidR="00F207B7">
        <w:t xml:space="preserve"> </w:t>
      </w:r>
      <w:r>
        <w:t>= 180</w:t>
      </w:r>
      <w:r w:rsidR="00F207B7">
        <w:t xml:space="preserve"> </w:t>
      </w:r>
      <w:r>
        <w:t>-</w:t>
      </w:r>
      <w:r w:rsidR="00F207B7">
        <w:t xml:space="preserve"> </w:t>
      </w:r>
      <w:r>
        <w:t>q.”</w:t>
      </w:r>
    </w:p>
    <w:p w14:paraId="07BB8E2D" w14:textId="77777777" w:rsidR="009C705F" w:rsidRDefault="009C705F" w:rsidP="005260E7">
      <w:pPr>
        <w:pStyle w:val="ListBullet1"/>
      </w:pPr>
      <w:r>
        <w:t>https://groups.yahoo.com/neo/groups/swisseph/conversations/topics/5579</w:t>
      </w:r>
    </w:p>
    <w:p w14:paraId="414A0294" w14:textId="77777777" w:rsidR="009C705F" w:rsidRDefault="009C705F" w:rsidP="006B3EBE">
      <w:pPr>
        <w:pStyle w:val="berschrift3"/>
      </w:pPr>
      <w:bookmarkStart w:id="77" w:name="_Toc58931130"/>
      <w:r>
        <w:t xml:space="preserve">Axial </w:t>
      </w:r>
      <w:r w:rsidR="00B0220D">
        <w:t>rotation systems</w:t>
      </w:r>
      <w:bookmarkEnd w:id="77"/>
    </w:p>
    <w:p w14:paraId="4F51C460" w14:textId="77777777" w:rsidR="009C705F" w:rsidRDefault="009C705F" w:rsidP="006B3EBE">
      <w:pPr>
        <w:pStyle w:val="berschrift4"/>
      </w:pPr>
      <w:r>
        <w:t xml:space="preserve">Meridian </w:t>
      </w:r>
      <w:r w:rsidR="00B0220D">
        <w:t>system</w:t>
      </w:r>
    </w:p>
    <w:p w14:paraId="0EE78433" w14:textId="77777777" w:rsidR="009C705F" w:rsidRDefault="009C705F" w:rsidP="009C705F">
      <w:r>
        <w:t>The equator is partitioned into 12 equal parts starting from the ARMC. Then the ecliptic points are computed that have these divisions as their right ascension. Note: The ascendant is different from the 1st house cusp.</w:t>
      </w:r>
    </w:p>
    <w:p w14:paraId="62C74C87" w14:textId="77777777" w:rsidR="009C705F" w:rsidRDefault="009C705F" w:rsidP="006B3EBE">
      <w:pPr>
        <w:pStyle w:val="berschrift4"/>
      </w:pPr>
      <w:r>
        <w:t xml:space="preserve">Carter’s </w:t>
      </w:r>
      <w:proofErr w:type="spellStart"/>
      <w:r>
        <w:t>poli</w:t>
      </w:r>
      <w:proofErr w:type="spellEnd"/>
      <w:r>
        <w:t>-equatorial houses</w:t>
      </w:r>
    </w:p>
    <w:p w14:paraId="12CFB322" w14:textId="77777777" w:rsidR="009C705F" w:rsidRDefault="009C705F" w:rsidP="009C705F">
      <w:r>
        <w:t>The equator is partitioned into 12 equal parts starting from the right ascension of the ascendant. Then the ecliptic points are computed that have these divisions as their right ascension. Note: The MC is different from the 10th house cusp.</w:t>
      </w:r>
    </w:p>
    <w:p w14:paraId="4517DBE5" w14:textId="77777777" w:rsidR="009C705F" w:rsidRDefault="009C705F" w:rsidP="009C705F">
      <w:r>
        <w:t>The prefix “</w:t>
      </w:r>
      <w:proofErr w:type="spellStart"/>
      <w:r>
        <w:t>poli</w:t>
      </w:r>
      <w:proofErr w:type="spellEnd"/>
      <w:r>
        <w:t>-“ might stand for “polar”. (Speculation by DK.)</w:t>
      </w:r>
    </w:p>
    <w:p w14:paraId="3F5BB10A" w14:textId="77777777" w:rsidR="009C705F" w:rsidRDefault="009C705F" w:rsidP="009C705F">
      <w:r>
        <w:t>Carter’s own words:</w:t>
      </w:r>
    </w:p>
    <w:p w14:paraId="3BA3A619" w14:textId="77777777" w:rsidR="009C705F" w:rsidRDefault="009C705F" w:rsidP="009C705F">
      <w:r>
        <w:t>“...the houses are demarcated by circles passing through the celestial poles and dividing the equator into twelve equal arcs, the cusp of the 1st house passing through the ascendant. This system, therefore, agrees with the natural rotation of the heavens and also produces, as the Ptolemaic (equal) does not, distinctive cusps for each house</w:t>
      </w:r>
      <w:r w:rsidR="00745C2E">
        <w:t xml:space="preserve"> </w:t>
      </w:r>
      <w:r>
        <w:t>...”</w:t>
      </w:r>
    </w:p>
    <w:p w14:paraId="1027E247" w14:textId="77777777" w:rsidR="009C705F" w:rsidRDefault="009C705F" w:rsidP="005260E7">
      <w:pPr>
        <w:pStyle w:val="ListBullet1"/>
      </w:pPr>
      <w:r>
        <w:t>Charles Carter (1947, 2nd ed. 1978) Essays on the Foundations of Astrology. Theosophical Publishing House, London. p. 158-159.</w:t>
      </w:r>
    </w:p>
    <w:p w14:paraId="6520856C" w14:textId="77777777" w:rsidR="009C705F" w:rsidRDefault="009C705F" w:rsidP="005260E7">
      <w:pPr>
        <w:pStyle w:val="ListBullet1"/>
      </w:pPr>
      <w:r>
        <w:t>http://www.exeterastrologygroup.org.uk/2014/12/charles-carters-forgotten-house-system.html</w:t>
      </w:r>
    </w:p>
    <w:p w14:paraId="2BAB72F3" w14:textId="77777777" w:rsidR="009C705F" w:rsidRDefault="009C705F" w:rsidP="006B3EBE">
      <w:pPr>
        <w:pStyle w:val="berschrift3"/>
      </w:pPr>
      <w:bookmarkStart w:id="78" w:name="_Toc58931131"/>
      <w:r>
        <w:t xml:space="preserve">The </w:t>
      </w:r>
      <w:proofErr w:type="spellStart"/>
      <w:r>
        <w:t>Morinus</w:t>
      </w:r>
      <w:proofErr w:type="spellEnd"/>
      <w:r>
        <w:t xml:space="preserve"> </w:t>
      </w:r>
      <w:r w:rsidR="00AB0F9A">
        <w:t>system</w:t>
      </w:r>
      <w:bookmarkEnd w:id="78"/>
    </w:p>
    <w:p w14:paraId="6B65B1A3" w14:textId="77777777" w:rsidR="00BC516D" w:rsidRDefault="009C705F" w:rsidP="009C705F">
      <w:r>
        <w:t>The equator is divided into 12 equal parts starting from the ARMC. The resulting 12 points on the equator are transformed into ecliptic coordinates. Note: The Ascendant is different from the 1st cusp, and the MC is different from the 10th cusp.</w:t>
      </w:r>
    </w:p>
    <w:p w14:paraId="375CA07E" w14:textId="77777777" w:rsidR="009C705F" w:rsidRDefault="009C705F" w:rsidP="006B3EBE">
      <w:pPr>
        <w:pStyle w:val="berschrift3"/>
      </w:pPr>
      <w:bookmarkStart w:id="79" w:name="_Toc58931132"/>
      <w:r>
        <w:t>Horizontal system</w:t>
      </w:r>
      <w:bookmarkEnd w:id="79"/>
    </w:p>
    <w:p w14:paraId="7785D95D" w14:textId="77777777" w:rsidR="009C705F" w:rsidRDefault="009C705F" w:rsidP="009C705F">
      <w:r>
        <w:t>The house cusps are defined by division of the horizon into 12 directions. The first house cusp is not identical with the Ascendant but is located precisely in the east.</w:t>
      </w:r>
    </w:p>
    <w:p w14:paraId="64F0AB96" w14:textId="77777777" w:rsidR="009C705F" w:rsidRDefault="009C705F" w:rsidP="006B3EBE">
      <w:pPr>
        <w:pStyle w:val="berschrift3"/>
      </w:pPr>
      <w:bookmarkStart w:id="80" w:name="_Toc58931133"/>
      <w:r>
        <w:t xml:space="preserve">The </w:t>
      </w:r>
      <w:proofErr w:type="spellStart"/>
      <w:r>
        <w:t>Polich</w:t>
      </w:r>
      <w:proofErr w:type="spellEnd"/>
      <w:r>
        <w:t>-Page (“topocentric”) system</w:t>
      </w:r>
      <w:bookmarkEnd w:id="80"/>
    </w:p>
    <w:p w14:paraId="7FF37B6B" w14:textId="77777777" w:rsidR="009C705F" w:rsidRDefault="009C705F" w:rsidP="009C705F">
      <w:r>
        <w:t xml:space="preserve">This system was introduced in 1961 by Wendel </w:t>
      </w:r>
      <w:proofErr w:type="spellStart"/>
      <w:r>
        <w:t>Polich</w:t>
      </w:r>
      <w:proofErr w:type="spellEnd"/>
      <w:r>
        <w:t xml:space="preserve"> and A.P. Nelson Page. Its construction is rather abstract: The </w:t>
      </w:r>
      <w:proofErr w:type="spellStart"/>
      <w:r>
        <w:t>tangens</w:t>
      </w:r>
      <w:proofErr w:type="spellEnd"/>
      <w:r>
        <w:t xml:space="preserve"> of the polar height of the 11th house is the </w:t>
      </w:r>
      <w:proofErr w:type="spellStart"/>
      <w:r>
        <w:t>tangens</w:t>
      </w:r>
      <w:proofErr w:type="spellEnd"/>
      <w:r>
        <w:t xml:space="preserve"> of the geo. latitude divided by 3. (2/3 of it are taken for the 12th house cusp.) The philosophical reasons for this algorithm are obscure. Nor is this house system more “topocentric” (i.e. birth-place-related) than any other house system. (c.f. the mi</w:t>
      </w:r>
      <w:r w:rsidR="00076D2E">
        <w:t>s</w:t>
      </w:r>
      <w:r w:rsidR="009C2AAA">
        <w:t>un</w:t>
      </w:r>
      <w:r>
        <w:t xml:space="preserve">derstanding with the “birth place system”.) The “topocentric” house cusps are close to </w:t>
      </w:r>
      <w:proofErr w:type="spellStart"/>
      <w:r>
        <w:t>Placidus</w:t>
      </w:r>
      <w:proofErr w:type="spellEnd"/>
      <w:r>
        <w:t xml:space="preserve"> house cusps except for high geographical latitudes. It also works for latitudes beyond the polar circles, wherefore some consider it to be an improvement of the </w:t>
      </w:r>
      <w:proofErr w:type="spellStart"/>
      <w:r>
        <w:t>Placidus</w:t>
      </w:r>
      <w:proofErr w:type="spellEnd"/>
      <w:r>
        <w:t xml:space="preserve"> system. However, the striking philosophical idea behind </w:t>
      </w:r>
      <w:proofErr w:type="spellStart"/>
      <w:r>
        <w:t>Placidus</w:t>
      </w:r>
      <w:proofErr w:type="spellEnd"/>
      <w:r>
        <w:t>, i.e. the division of diurnal and nocturnal arcs of points of the zodiac, is completely abandoned.</w:t>
      </w:r>
    </w:p>
    <w:p w14:paraId="3AD2C796" w14:textId="77777777" w:rsidR="009C705F" w:rsidRDefault="009C705F" w:rsidP="006B3EBE">
      <w:pPr>
        <w:pStyle w:val="berschrift3"/>
      </w:pPr>
      <w:bookmarkStart w:id="81" w:name="_Toc58931134"/>
      <w:proofErr w:type="spellStart"/>
      <w:r>
        <w:t>Alcabitus</w:t>
      </w:r>
      <w:proofErr w:type="spellEnd"/>
      <w:r>
        <w:t xml:space="preserve"> system</w:t>
      </w:r>
      <w:bookmarkEnd w:id="81"/>
    </w:p>
    <w:p w14:paraId="433F87F4" w14:textId="77777777" w:rsidR="00BC516D" w:rsidRDefault="009C705F" w:rsidP="009C705F">
      <w:r>
        <w:t xml:space="preserve">A method of house division which first appears with the Hellenistic astrologer </w:t>
      </w:r>
      <w:proofErr w:type="spellStart"/>
      <w:r>
        <w:t>Rhetorius</w:t>
      </w:r>
      <w:proofErr w:type="spellEnd"/>
      <w:r>
        <w:t xml:space="preserve"> (500 A.D.) but is named after </w:t>
      </w:r>
      <w:proofErr w:type="spellStart"/>
      <w:r>
        <w:t>Alcabitius</w:t>
      </w:r>
      <w:proofErr w:type="spellEnd"/>
      <w:r>
        <w:t>, an Arabic astrologer, who lived in the 10th century A.D. This is the system used in a few remaining examples of ancient Greek horoscopes.</w:t>
      </w:r>
    </w:p>
    <w:p w14:paraId="774F79E6" w14:textId="77777777" w:rsidR="009C705F" w:rsidRDefault="009C705F" w:rsidP="009C705F">
      <w:r>
        <w:t xml:space="preserve">The MC and ASC are the 10th- and 1st- house cusps. The remaining cusps are determined by the trisection of the </w:t>
      </w:r>
      <w:r>
        <w:lastRenderedPageBreak/>
        <w:t>semidiurnal and seminocturnal arcs of the ascendant, measured on the celestial equator. The houses are formed by great circles that pass through these trisection points and the celestial north and south poles.</w:t>
      </w:r>
    </w:p>
    <w:p w14:paraId="3F0459BA" w14:textId="77777777" w:rsidR="009C705F" w:rsidRDefault="009C705F" w:rsidP="006B3EBE">
      <w:pPr>
        <w:pStyle w:val="berschrift3"/>
      </w:pPr>
      <w:bookmarkStart w:id="82" w:name="_Toc58931135"/>
      <w:proofErr w:type="spellStart"/>
      <w:r>
        <w:t>Gauquelin</w:t>
      </w:r>
      <w:proofErr w:type="spellEnd"/>
      <w:r>
        <w:t xml:space="preserve"> sectors</w:t>
      </w:r>
      <w:bookmarkEnd w:id="82"/>
    </w:p>
    <w:p w14:paraId="24F30113" w14:textId="77777777" w:rsidR="00BC516D" w:rsidRDefault="009C705F" w:rsidP="009C705F">
      <w:r>
        <w:t xml:space="preserve">This is the “house” system used by the </w:t>
      </w:r>
      <w:proofErr w:type="spellStart"/>
      <w:r>
        <w:t>Gauquelin</w:t>
      </w:r>
      <w:proofErr w:type="spellEnd"/>
      <w:r>
        <w:t xml:space="preserve"> and their epigones and critics in statistical investigations in Astrology. Basically, it is identical with the </w:t>
      </w:r>
      <w:proofErr w:type="spellStart"/>
      <w:r>
        <w:t>Placidus</w:t>
      </w:r>
      <w:proofErr w:type="spellEnd"/>
      <w:r>
        <w:t xml:space="preserve"> house system, i.e. diurnal and nocturnal arcs of ecliptic points or planets are subdivided. There are a couple of differences, though.</w:t>
      </w:r>
    </w:p>
    <w:p w14:paraId="197CFAD7" w14:textId="77777777" w:rsidR="009C705F" w:rsidRDefault="009C705F" w:rsidP="005260E7">
      <w:pPr>
        <w:pStyle w:val="ListBullet1"/>
      </w:pPr>
      <w:r>
        <w:t>Up to 36 “sectors” (or house cusps) are used instead of 12 houses.</w:t>
      </w:r>
    </w:p>
    <w:p w14:paraId="6AAFC1C6" w14:textId="77777777" w:rsidR="00BC516D" w:rsidRDefault="009C705F" w:rsidP="005260E7">
      <w:pPr>
        <w:pStyle w:val="ListBullet1"/>
      </w:pPr>
      <w:r>
        <w:t>The sectors are counted in clockwise direction.</w:t>
      </w:r>
    </w:p>
    <w:p w14:paraId="73A9C78E" w14:textId="77777777" w:rsidR="00B0220D" w:rsidRDefault="009C705F" w:rsidP="005260E7">
      <w:pPr>
        <w:pStyle w:val="ListBullet1"/>
      </w:pPr>
      <w:r>
        <w:t>There are so-called plus (+) and minus (–) zones. The plus zones are the sectors that turned out to be significant in statistical investigations, e.g. many top sportsmen turned out to have their Mars in a plus zone. The plus sectors are the sectors 36 – 3, 9 – 12, 19 – 21, 28 – 30.</w:t>
      </w:r>
    </w:p>
    <w:p w14:paraId="535991BD" w14:textId="77777777" w:rsidR="00BC516D" w:rsidRDefault="009C705F" w:rsidP="005260E7">
      <w:pPr>
        <w:pStyle w:val="ListBullet1"/>
      </w:pPr>
      <w:r>
        <w:t xml:space="preserve">More sophisticated algorithms are used to calculate the exact house position of a planet (see chapters 6.4 and 6.5 on house positions and </w:t>
      </w:r>
      <w:proofErr w:type="spellStart"/>
      <w:r>
        <w:t>Gauquelin</w:t>
      </w:r>
      <w:proofErr w:type="spellEnd"/>
      <w:r>
        <w:t xml:space="preserve"> sector positions of planets).</w:t>
      </w:r>
    </w:p>
    <w:p w14:paraId="2E38E2F1" w14:textId="77777777" w:rsidR="009C705F" w:rsidRDefault="009C705F" w:rsidP="006B3EBE">
      <w:pPr>
        <w:pStyle w:val="berschrift3"/>
      </w:pPr>
      <w:bookmarkStart w:id="83" w:name="_Toc58931136"/>
      <w:proofErr w:type="spellStart"/>
      <w:r>
        <w:t>Krusinski</w:t>
      </w:r>
      <w:proofErr w:type="spellEnd"/>
      <w:r>
        <w:t>/Pisa/</w:t>
      </w:r>
      <w:proofErr w:type="spellStart"/>
      <w:r>
        <w:t>Goelzer</w:t>
      </w:r>
      <w:proofErr w:type="spellEnd"/>
      <w:r>
        <w:t xml:space="preserve"> system</w:t>
      </w:r>
      <w:bookmarkEnd w:id="83"/>
    </w:p>
    <w:p w14:paraId="576704E0" w14:textId="77777777" w:rsidR="009C705F" w:rsidRDefault="009C705F" w:rsidP="009C705F">
      <w:r>
        <w:t>This house system was first published in 1994/1995 by three different authors independently of each other:</w:t>
      </w:r>
    </w:p>
    <w:p w14:paraId="2632F099" w14:textId="77777777" w:rsidR="009C705F" w:rsidRDefault="009C705F" w:rsidP="005260E7">
      <w:pPr>
        <w:pStyle w:val="ListBullet1"/>
      </w:pPr>
      <w:r>
        <w:t xml:space="preserve">by Bogdan </w:t>
      </w:r>
      <w:proofErr w:type="spellStart"/>
      <w:r>
        <w:t>Krusinski</w:t>
      </w:r>
      <w:proofErr w:type="spellEnd"/>
      <w:r>
        <w:t xml:space="preserve"> (Poland)</w:t>
      </w:r>
      <w:r w:rsidR="00C27F77">
        <w:t>.</w:t>
      </w:r>
    </w:p>
    <w:p w14:paraId="0B44F4A7" w14:textId="77777777" w:rsidR="00BC516D" w:rsidRDefault="009C705F" w:rsidP="005260E7">
      <w:pPr>
        <w:pStyle w:val="ListBullet1"/>
      </w:pPr>
      <w:r>
        <w:t>by Milan Pisa (Czech Republic) under the name “Amphora house system”.</w:t>
      </w:r>
    </w:p>
    <w:p w14:paraId="6F6A60B0" w14:textId="77777777" w:rsidR="00BC516D" w:rsidRDefault="009C705F" w:rsidP="005260E7">
      <w:pPr>
        <w:pStyle w:val="ListBullet1"/>
      </w:pPr>
      <w:r>
        <w:t xml:space="preserve">by Georg </w:t>
      </w:r>
      <w:proofErr w:type="spellStart"/>
      <w:r>
        <w:t>Goelzer</w:t>
      </w:r>
      <w:proofErr w:type="spellEnd"/>
      <w:r>
        <w:t xml:space="preserve"> (Switzerland) under the name “Ich-Kreis-</w:t>
      </w:r>
      <w:proofErr w:type="spellStart"/>
      <w:r>
        <w:t>Häusersystem</w:t>
      </w:r>
      <w:proofErr w:type="spellEnd"/>
      <w:r>
        <w:t>” (“I-Circle house system”).</w:t>
      </w:r>
    </w:p>
    <w:p w14:paraId="5F0C3EB7" w14:textId="77777777" w:rsidR="009C705F" w:rsidRDefault="009C705F" w:rsidP="009C705F">
      <w:proofErr w:type="spellStart"/>
      <w:r>
        <w:t>Krusinski</w:t>
      </w:r>
      <w:proofErr w:type="spellEnd"/>
      <w:r>
        <w:t xml:space="preserve"> defines the house system as “… based on the great circle passing through ascendant and zenith. This circle is divided into 12 equal parts (1st cusp is ascendant, 10th cusp is zenith), then the resulting points are projected onto the ecliptic through meridian circles. The house cusps in space are half-circles perpendicular to the equator and running from the north to the south celestial pole through the resulting cusp points on the house circle. The points where they cross the ecliptic mark the ecliptic house cusps.” (</w:t>
      </w:r>
      <w:proofErr w:type="spellStart"/>
      <w:r>
        <w:t>Krusinski</w:t>
      </w:r>
      <w:proofErr w:type="spellEnd"/>
      <w:r>
        <w:t>, e-mail to Dieter Koch)</w:t>
      </w:r>
    </w:p>
    <w:p w14:paraId="73CED934" w14:textId="77777777" w:rsidR="00BC516D" w:rsidRDefault="009C705F" w:rsidP="009C705F">
      <w:r>
        <w:t xml:space="preserve">It may seem hard to believe that three persons could have discovered the same house system at almost the same time. But apparently this is what happened. Some more details are given here, in order to refute wrong accusations from the Czech side against </w:t>
      </w:r>
      <w:proofErr w:type="spellStart"/>
      <w:r>
        <w:t>Krusinski</w:t>
      </w:r>
      <w:proofErr w:type="spellEnd"/>
      <w:r>
        <w:t xml:space="preserve"> of having “stolen” the house system.</w:t>
      </w:r>
    </w:p>
    <w:p w14:paraId="616FA137" w14:textId="77777777" w:rsidR="005E1BBA" w:rsidRDefault="009C705F" w:rsidP="009C705F">
      <w:r>
        <w:t xml:space="preserve">Out of the documents that Milan Pisa sent to Dieter Koch, the following are to be mentioned: Private correspondence from 1994 and 1995 on the house system between Pisa and German astrologers </w:t>
      </w:r>
      <w:proofErr w:type="spellStart"/>
      <w:r>
        <w:t>Böer</w:t>
      </w:r>
      <w:proofErr w:type="spellEnd"/>
      <w:r>
        <w:t xml:space="preserve"> and Schubert-Weller, two type-written (apparently unpublished) treatises in German on the house system dated from 1994. A printed booklet of 16 pages in Czech from 1997 on the theory of the house system (“</w:t>
      </w:r>
      <w:proofErr w:type="spellStart"/>
      <w:r>
        <w:t>Algoritmy</w:t>
      </w:r>
      <w:proofErr w:type="spellEnd"/>
      <w:r>
        <w:t xml:space="preserve"> </w:t>
      </w:r>
      <w:proofErr w:type="spellStart"/>
      <w:r>
        <w:t>noveho</w:t>
      </w:r>
      <w:proofErr w:type="spellEnd"/>
      <w:r>
        <w:t xml:space="preserve"> </w:t>
      </w:r>
      <w:proofErr w:type="spellStart"/>
      <w:r>
        <w:t>systemu</w:t>
      </w:r>
      <w:proofErr w:type="spellEnd"/>
      <w:r>
        <w:t xml:space="preserve"> </w:t>
      </w:r>
      <w:proofErr w:type="spellStart"/>
      <w:r>
        <w:t>astrologickych</w:t>
      </w:r>
      <w:proofErr w:type="spellEnd"/>
      <w:r>
        <w:t xml:space="preserve"> </w:t>
      </w:r>
      <w:proofErr w:type="spellStart"/>
      <w:r>
        <w:t>domu</w:t>
      </w:r>
      <w:proofErr w:type="spellEnd"/>
      <w:r>
        <w:t xml:space="preserve">”). House tables computed by Michael </w:t>
      </w:r>
      <w:proofErr w:type="spellStart"/>
      <w:r>
        <w:t>Cifka</w:t>
      </w:r>
      <w:proofErr w:type="spellEnd"/>
      <w:r>
        <w:t xml:space="preserve"> for the geographical latitude of Prague, copyrighted from 1996. The house system was included in the Czech astrology software </w:t>
      </w:r>
      <w:proofErr w:type="spellStart"/>
      <w:r>
        <w:t>Astrolog</w:t>
      </w:r>
      <w:proofErr w:type="spellEnd"/>
      <w:r>
        <w:t xml:space="preserve"> v. 3.2 (APAS) in 1998. Pisa’s first publication on the house system happened in spring 1997 in “</w:t>
      </w:r>
      <w:proofErr w:type="spellStart"/>
      <w:r>
        <w:t>Konstelace</w:t>
      </w:r>
      <w:proofErr w:type="spellEnd"/>
      <w:r>
        <w:t>“ No. 22, the periodical of the Czech Astrological Society.</w:t>
      </w:r>
    </w:p>
    <w:p w14:paraId="1288A89B" w14:textId="77777777" w:rsidR="00C27F77" w:rsidRDefault="009C705F" w:rsidP="009C705F">
      <w:r>
        <w:t xml:space="preserve">Bogdan </w:t>
      </w:r>
      <w:proofErr w:type="spellStart"/>
      <w:r>
        <w:t>Krusinski</w:t>
      </w:r>
      <w:proofErr w:type="spellEnd"/>
      <w:r>
        <w:t xml:space="preserve"> first published the house system at an astrological congress in Poland, the “"XIV </w:t>
      </w:r>
      <w:proofErr w:type="spellStart"/>
      <w:r>
        <w:t>Szkola</w:t>
      </w:r>
      <w:proofErr w:type="spellEnd"/>
      <w:r>
        <w:t xml:space="preserve"> </w:t>
      </w:r>
      <w:proofErr w:type="spellStart"/>
      <w:r>
        <w:t>Astrologii</w:t>
      </w:r>
      <w:proofErr w:type="spellEnd"/>
      <w:r>
        <w:t xml:space="preserve"> </w:t>
      </w:r>
      <w:proofErr w:type="spellStart"/>
      <w:r>
        <w:t>Humanistycznej</w:t>
      </w:r>
      <w:proofErr w:type="spellEnd"/>
      <w:r>
        <w:t xml:space="preserve">" held by Dr Leszek </w:t>
      </w:r>
      <w:proofErr w:type="spellStart"/>
      <w:r>
        <w:t>Weres</w:t>
      </w:r>
      <w:proofErr w:type="spellEnd"/>
      <w:r>
        <w:t>, which took place between 15.08.1995 and 28.08.1995 in</w:t>
      </w:r>
      <w:r w:rsidR="00663874">
        <w:t xml:space="preserve"> </w:t>
      </w:r>
      <w:proofErr w:type="spellStart"/>
      <w:r>
        <w:t>Pogorzelica</w:t>
      </w:r>
      <w:proofErr w:type="spellEnd"/>
      <w:r>
        <w:t xml:space="preserve"> at cost of the Baltic Sea.” Since then </w:t>
      </w:r>
      <w:proofErr w:type="spellStart"/>
      <w:r>
        <w:t>Krusinski</w:t>
      </w:r>
      <w:proofErr w:type="spellEnd"/>
      <w:r>
        <w:t xml:space="preserve"> has distributed printed house tables for the Polish geographical latitudes 49-55° and floppy disks with house tables for latitudes 0-90°. In 1996, he offered his program code to </w:t>
      </w:r>
      <w:proofErr w:type="spellStart"/>
      <w:r>
        <w:t>Astrodienst</w:t>
      </w:r>
      <w:proofErr w:type="spellEnd"/>
      <w:r>
        <w:t xml:space="preserve"> for implementation of this house system into </w:t>
      </w:r>
      <w:proofErr w:type="spellStart"/>
      <w:r>
        <w:t>Astrodienst’s</w:t>
      </w:r>
      <w:proofErr w:type="spellEnd"/>
      <w:r>
        <w:t xml:space="preserve"> then astronomical software </w:t>
      </w:r>
      <w:proofErr w:type="spellStart"/>
      <w:r>
        <w:t>Placalc</w:t>
      </w:r>
      <w:proofErr w:type="spellEnd"/>
      <w:r>
        <w:t xml:space="preserve">. (At that time, however, </w:t>
      </w:r>
      <w:proofErr w:type="spellStart"/>
      <w:r>
        <w:t>Astrodienst</w:t>
      </w:r>
      <w:proofErr w:type="spellEnd"/>
      <w:r>
        <w:t xml:space="preserve"> was not interested in it.) In May 1997, </w:t>
      </w:r>
      <w:proofErr w:type="spellStart"/>
      <w:r>
        <w:t>Krusinski</w:t>
      </w:r>
      <w:proofErr w:type="spellEnd"/>
      <w:r>
        <w:t xml:space="preserve"> put the data on the web at</w:t>
      </w:r>
    </w:p>
    <w:p w14:paraId="1FB8EBD2" w14:textId="77777777" w:rsidR="00C27F77" w:rsidRDefault="009C705F" w:rsidP="009C705F">
      <w:r>
        <w:t>http://www.ci.uw.edu.pl/~bogdan/astrol.htm (now at http://www.astrologia.pl/main/domy.html)</w:t>
      </w:r>
      <w:r w:rsidR="00C27F77">
        <w:t>.</w:t>
      </w:r>
    </w:p>
    <w:p w14:paraId="143BA2E5" w14:textId="77777777" w:rsidR="005E1BBA" w:rsidRDefault="009C705F" w:rsidP="009C705F">
      <w:r>
        <w:t xml:space="preserve">In February 2006 he sent Swiss-Ephemeris-compatible program code in C for this house system to </w:t>
      </w:r>
      <w:proofErr w:type="spellStart"/>
      <w:r>
        <w:t>Astrodienst</w:t>
      </w:r>
      <w:proofErr w:type="spellEnd"/>
      <w:r>
        <w:t>. This code was included into Swiss Ephemeris Version 1.70 and released on 8 March 2006.</w:t>
      </w:r>
    </w:p>
    <w:p w14:paraId="4EE4E93B" w14:textId="77777777" w:rsidR="005E1BBA" w:rsidRDefault="009C705F" w:rsidP="009C705F">
      <w:r>
        <w:t xml:space="preserve">Georg </w:t>
      </w:r>
      <w:proofErr w:type="spellStart"/>
      <w:r>
        <w:t>Goelzer</w:t>
      </w:r>
      <w:proofErr w:type="spellEnd"/>
      <w:r>
        <w:t xml:space="preserve"> describes the same house system in his book “Der Ich-</w:t>
      </w:r>
      <w:proofErr w:type="spellStart"/>
      <w:r>
        <w:t>Kosmos</w:t>
      </w:r>
      <w:proofErr w:type="spellEnd"/>
      <w:r>
        <w:t xml:space="preserve">”, which appeared in July 1995 at </w:t>
      </w:r>
      <w:proofErr w:type="spellStart"/>
      <w:r>
        <w:t>Dornach</w:t>
      </w:r>
      <w:proofErr w:type="spellEnd"/>
      <w:r>
        <w:t>, Switzerland (</w:t>
      </w:r>
      <w:proofErr w:type="spellStart"/>
      <w:r>
        <w:t>Goetheanum</w:t>
      </w:r>
      <w:proofErr w:type="spellEnd"/>
      <w:r>
        <w:t xml:space="preserve">). The book has a second volume with house tables according to the house method under discussion. The house tables were created by Ulrich </w:t>
      </w:r>
      <w:proofErr w:type="spellStart"/>
      <w:r>
        <w:t>Leyde</w:t>
      </w:r>
      <w:proofErr w:type="spellEnd"/>
      <w:r>
        <w:t xml:space="preserve">. </w:t>
      </w:r>
      <w:proofErr w:type="spellStart"/>
      <w:r>
        <w:t>Goelzer</w:t>
      </w:r>
      <w:proofErr w:type="spellEnd"/>
      <w:r>
        <w:t xml:space="preserve"> also uses a house calculation </w:t>
      </w:r>
      <w:proofErr w:type="spellStart"/>
      <w:r>
        <w:t>programme</w:t>
      </w:r>
      <w:proofErr w:type="spellEnd"/>
      <w:r>
        <w:t xml:space="preserve"> which has the time stamp “9 April 1993” and produces the same house cusps.</w:t>
      </w:r>
    </w:p>
    <w:p w14:paraId="3ED4658F" w14:textId="77777777" w:rsidR="005E1BBA" w:rsidRDefault="009C705F" w:rsidP="009C705F">
      <w:r>
        <w:t>By March 2006, when the house system was included in the Swiss Ephemeris under the name</w:t>
      </w:r>
      <w:r w:rsidR="00663874">
        <w:t xml:space="preserve"> </w:t>
      </w:r>
      <w:r>
        <w:t>of “</w:t>
      </w:r>
      <w:proofErr w:type="spellStart"/>
      <w:r>
        <w:t>Krusinski</w:t>
      </w:r>
      <w:proofErr w:type="spellEnd"/>
      <w:r>
        <w:t xml:space="preserve"> houses”, neither </w:t>
      </w:r>
      <w:proofErr w:type="spellStart"/>
      <w:r>
        <w:t>Krusinski</w:t>
      </w:r>
      <w:proofErr w:type="spellEnd"/>
      <w:r>
        <w:t xml:space="preserve"> nor </w:t>
      </w:r>
      <w:proofErr w:type="spellStart"/>
      <w:r>
        <w:t>Astrodienst</w:t>
      </w:r>
      <w:proofErr w:type="spellEnd"/>
      <w:r>
        <w:t xml:space="preserve"> knew about the works of Pisa and </w:t>
      </w:r>
      <w:proofErr w:type="spellStart"/>
      <w:r>
        <w:t>Goelzer</w:t>
      </w:r>
      <w:proofErr w:type="spellEnd"/>
      <w:r>
        <w:t xml:space="preserve">. </w:t>
      </w:r>
      <w:proofErr w:type="spellStart"/>
      <w:r>
        <w:t>Goelzer</w:t>
      </w:r>
      <w:proofErr w:type="spellEnd"/>
      <w:r>
        <w:t xml:space="preserve"> heard of his co-discoverers only in 2012 and then contacted </w:t>
      </w:r>
      <w:proofErr w:type="spellStart"/>
      <w:r>
        <w:t>Astrodienst</w:t>
      </w:r>
      <w:proofErr w:type="spellEnd"/>
      <w:r>
        <w:t>.</w:t>
      </w:r>
    </w:p>
    <w:p w14:paraId="7548F2B7" w14:textId="77777777" w:rsidR="005E1BBA" w:rsidRDefault="009C705F" w:rsidP="009C705F">
      <w:r w:rsidRPr="00C27F77">
        <w:rPr>
          <w:b/>
          <w:bCs/>
        </w:rPr>
        <w:lastRenderedPageBreak/>
        <w:t>Conclusion</w:t>
      </w:r>
      <w:r>
        <w:t>: It seems that the house system was first “discovered” and published by</w:t>
      </w:r>
      <w:r w:rsidR="00663874">
        <w:t xml:space="preserve"> </w:t>
      </w:r>
      <w:proofErr w:type="spellStart"/>
      <w:r>
        <w:t>Goelzer</w:t>
      </w:r>
      <w:proofErr w:type="spellEnd"/>
      <w:r>
        <w:t xml:space="preserve">, but that Pisa and </w:t>
      </w:r>
      <w:proofErr w:type="spellStart"/>
      <w:r>
        <w:t>Krusinski</w:t>
      </w:r>
      <w:proofErr w:type="spellEnd"/>
      <w:r>
        <w:t xml:space="preserve"> also “discovered” it independently. We do not consider this a great miracle because the number of possible house constructions is quite limited.</w:t>
      </w:r>
    </w:p>
    <w:p w14:paraId="0A945989" w14:textId="77777777" w:rsidR="009C705F" w:rsidRDefault="009C705F" w:rsidP="006B3EBE">
      <w:pPr>
        <w:pStyle w:val="berschrift3"/>
      </w:pPr>
      <w:bookmarkStart w:id="84" w:name="_Toc58931137"/>
      <w:r>
        <w:t>APC house system</w:t>
      </w:r>
      <w:bookmarkEnd w:id="84"/>
    </w:p>
    <w:p w14:paraId="783B8467" w14:textId="77777777" w:rsidR="00BC516D" w:rsidRDefault="009C705F" w:rsidP="009C705F">
      <w:r>
        <w:t xml:space="preserve">This house system was introduced by the Dutch astrologer L. Knegt and is used by the Dutch </w:t>
      </w:r>
      <w:proofErr w:type="spellStart"/>
      <w:r>
        <w:t>Werkgemeenschap</w:t>
      </w:r>
      <w:proofErr w:type="spellEnd"/>
      <w:r>
        <w:t xml:space="preserve"> van </w:t>
      </w:r>
      <w:proofErr w:type="spellStart"/>
      <w:r>
        <w:t>Astrologen</w:t>
      </w:r>
      <w:proofErr w:type="spellEnd"/>
      <w:r>
        <w:t xml:space="preserve"> (</w:t>
      </w:r>
      <w:proofErr w:type="spellStart"/>
      <w:r>
        <w:t>WvA</w:t>
      </w:r>
      <w:proofErr w:type="spellEnd"/>
      <w:r>
        <w:t>, also known as “Ram school”).</w:t>
      </w:r>
    </w:p>
    <w:p w14:paraId="1E5366FF" w14:textId="77777777" w:rsidR="009C705F" w:rsidRDefault="009C705F" w:rsidP="009C705F">
      <w:r>
        <w:t xml:space="preserve">The parallel of declination that goes through the ascendant is divided in six equal parts both above and below the horizon. Position circles through the north and the south point on the horizon are drawn through </w:t>
      </w:r>
      <w:r w:rsidR="00076D2E">
        <w:t>the</w:t>
      </w:r>
      <w:r>
        <w:t xml:space="preserve"> division points. The house cusps are where the position circles intersect the ecliptic.</w:t>
      </w:r>
    </w:p>
    <w:p w14:paraId="00A2F69E" w14:textId="77777777" w:rsidR="005E1BBA" w:rsidRDefault="009C705F" w:rsidP="009C705F">
      <w:r w:rsidRPr="00236D42">
        <w:rPr>
          <w:b/>
          <w:bCs/>
        </w:rPr>
        <w:t>Note</w:t>
      </w:r>
      <w:r>
        <w:t>, the house cusps 11, 12, 2, and 3 are not exactly opposite the cusps 5, 6, 8, and 9.</w:t>
      </w:r>
    </w:p>
    <w:p w14:paraId="06DBC4CC" w14:textId="77777777" w:rsidR="009C705F" w:rsidRDefault="009C2AAA" w:rsidP="006B3EBE">
      <w:pPr>
        <w:pStyle w:val="berschrift3"/>
      </w:pPr>
      <w:bookmarkStart w:id="85" w:name="_Toc58931138"/>
      <w:r>
        <w:t>Sun</w:t>
      </w:r>
      <w:r w:rsidR="009C705F">
        <w:t>shine house system</w:t>
      </w:r>
      <w:bookmarkEnd w:id="85"/>
    </w:p>
    <w:p w14:paraId="38197ED5" w14:textId="77777777" w:rsidR="005E1BBA" w:rsidRDefault="009C705F" w:rsidP="009C705F">
      <w:r>
        <w:t xml:space="preserve">This house system was invented by Bob </w:t>
      </w:r>
      <w:proofErr w:type="spellStart"/>
      <w:r>
        <w:t>Makransky</w:t>
      </w:r>
      <w:proofErr w:type="spellEnd"/>
      <w:r>
        <w:t xml:space="preserve"> and published in 1988 in his book Primary Directions. A Primer of Calculation (free download: http://www.dearbrutus.com/buyprimarydirections.html).</w:t>
      </w:r>
    </w:p>
    <w:p w14:paraId="4523839D" w14:textId="77777777" w:rsidR="005E1BBA" w:rsidRDefault="009C705F" w:rsidP="009C705F">
      <w:r>
        <w:t xml:space="preserve">The diurnal and nocturnal arcs of the </w:t>
      </w:r>
      <w:r w:rsidR="009C2AAA">
        <w:t>Sun</w:t>
      </w:r>
      <w:r w:rsidR="00F90BCF">
        <w:t xml:space="preserve"> </w:t>
      </w:r>
      <w:r>
        <w:t>are trisected, and great circles are drawn through these trisection points and the north and the south point on the horizon. The intersection points of these great circles with the ecliptic are the house cusps. Note that the cusps 11, 12, 2, and 3 are not in exact opposition to the cusps 5, 6, 8, and 9.</w:t>
      </w:r>
    </w:p>
    <w:p w14:paraId="7E7CF21A" w14:textId="77777777" w:rsidR="005E1BBA" w:rsidRDefault="009C705F" w:rsidP="009C705F">
      <w:r>
        <w:t xml:space="preserve">For the polar region and during times where the </w:t>
      </w:r>
      <w:r w:rsidR="009C2AAA">
        <w:t>Sun</w:t>
      </w:r>
      <w:r w:rsidR="00F90BCF">
        <w:t xml:space="preserve"> </w:t>
      </w:r>
      <w:r>
        <w:t>does not rise or set, the diurnal and nocturnal arc are assumed to be either 180° or 0°. If the diurnal arc is 0°, the house cusps 8 – 12 coincide with the meridian. If the nocturnal arc is 0°, the cusps 2 – 6 coincide with the meridian. As with the closely related Regiomontanus system, an MC below the horizon and IC above the horizon are exchanged.</w:t>
      </w:r>
    </w:p>
    <w:p w14:paraId="1A60C802" w14:textId="77777777" w:rsidR="009C705F" w:rsidRDefault="009C705F" w:rsidP="00236D42">
      <w:pPr>
        <w:pStyle w:val="berschrift2"/>
      </w:pPr>
      <w:bookmarkStart w:id="86" w:name="_Toc58931139"/>
      <w:r>
        <w:t xml:space="preserve">Vertex, </w:t>
      </w:r>
      <w:proofErr w:type="spellStart"/>
      <w:r>
        <w:t>Antivertex</w:t>
      </w:r>
      <w:proofErr w:type="spellEnd"/>
      <w:r>
        <w:t>, East Point and Equatorial Ascendant etc.</w:t>
      </w:r>
      <w:bookmarkEnd w:id="86"/>
    </w:p>
    <w:p w14:paraId="0DE5B23F" w14:textId="77777777" w:rsidR="009C705F" w:rsidRDefault="009C705F" w:rsidP="009C705F">
      <w:r>
        <w:t xml:space="preserve">The </w:t>
      </w:r>
      <w:r w:rsidR="00205999" w:rsidRPr="0095763D">
        <w:rPr>
          <w:rStyle w:val="italic"/>
        </w:rPr>
        <w:t>Vertex</w:t>
      </w:r>
      <w:r w:rsidR="00205999">
        <w:t xml:space="preserve"> </w:t>
      </w:r>
      <w:r>
        <w:t xml:space="preserve">is the point of the ecliptic that is located precisely in western direction. The </w:t>
      </w:r>
      <w:proofErr w:type="spellStart"/>
      <w:r w:rsidR="00205999" w:rsidRPr="0095763D">
        <w:rPr>
          <w:rStyle w:val="italic"/>
        </w:rPr>
        <w:t>Antivertex</w:t>
      </w:r>
      <w:proofErr w:type="spellEnd"/>
      <w:r w:rsidR="00205999">
        <w:t xml:space="preserve"> </w:t>
      </w:r>
      <w:r>
        <w:t xml:space="preserve">is the opposition point and indicates the precise east in the horoscope. It is identical to the </w:t>
      </w:r>
      <w:r w:rsidR="0095763D">
        <w:t>1</w:t>
      </w:r>
      <w:r>
        <w:t>st house cusp in the horizon house system.</w:t>
      </w:r>
    </w:p>
    <w:p w14:paraId="3FF3D33C" w14:textId="77777777" w:rsidR="009C705F" w:rsidRDefault="009C705F" w:rsidP="009C705F">
      <w:r>
        <w:t>There is a lot of confusion about this, because there is also another point which is called the "East Point" but is usually not located in the east. In celestial geometry, the expression "East Point" means the point on the horizon which is in precise eastern direction. The equator goes through this point as well, at a right ascension which is equal to ARMC + 90 degrees. On the other hand, what some astrologers call the "East Point" is the point on the ecliptic whose right ascension is equal to ARMC + 90 (i.e. the right ascension of the horizontal East Point). This point can deviate from eastern direction by 23.45 degrees, the amount of the ecliptic obliquity. For this reason, the term</w:t>
      </w:r>
      <w:r w:rsidR="00663874">
        <w:t xml:space="preserve"> </w:t>
      </w:r>
      <w:r>
        <w:t xml:space="preserve">"East Point" is not very well-chosen for this ecliptic point, and some astrologers (M. </w:t>
      </w:r>
      <w:proofErr w:type="spellStart"/>
      <w:r>
        <w:t>Munkasey</w:t>
      </w:r>
      <w:proofErr w:type="spellEnd"/>
      <w:r>
        <w:t xml:space="preserve">) prefer to call it the </w:t>
      </w:r>
      <w:r w:rsidR="00205999" w:rsidRPr="0095763D">
        <w:rPr>
          <w:rStyle w:val="italic"/>
        </w:rPr>
        <w:t>Equatorial Ascendant</w:t>
      </w:r>
      <w:r>
        <w:t>, because it is identical to the Ascendant at a geographical latitude 0.</w:t>
      </w:r>
    </w:p>
    <w:p w14:paraId="07FB6F0E" w14:textId="77777777" w:rsidR="009C705F" w:rsidRDefault="009C705F" w:rsidP="009C705F">
      <w:r>
        <w:t xml:space="preserve">The Equatorial Ascendant is identical to the first house cusp of the </w:t>
      </w:r>
      <w:r w:rsidRPr="00205999">
        <w:rPr>
          <w:rStyle w:val="italic"/>
        </w:rPr>
        <w:t>axial rotation system</w:t>
      </w:r>
      <w:r>
        <w:t>.</w:t>
      </w:r>
    </w:p>
    <w:p w14:paraId="53E01FC9" w14:textId="77777777" w:rsidR="009C705F" w:rsidRDefault="009C705F" w:rsidP="009C705F">
      <w:r w:rsidRPr="00205999">
        <w:rPr>
          <w:b/>
          <w:bCs/>
        </w:rPr>
        <w:t>Note</w:t>
      </w:r>
      <w:r>
        <w:t>: If a projection of the horizontal East Point on the ecliptic is wanted, it might seem more reasonable to use a projection rectangular to the ecliptic, not rectangular to the equator as is done by the users of the "East Point". The planets, as well, are not projected on the ecliptic in a right angle to the ecliptic.</w:t>
      </w:r>
    </w:p>
    <w:p w14:paraId="58304898" w14:textId="77777777" w:rsidR="009C705F" w:rsidRDefault="009C705F" w:rsidP="009C705F">
      <w:r>
        <w:t xml:space="preserve">The Swiss Ephemeris supports three more points connected with the house and angle calculation. They are part of Michael </w:t>
      </w:r>
      <w:proofErr w:type="spellStart"/>
      <w:r>
        <w:t>Munkasey's</w:t>
      </w:r>
      <w:proofErr w:type="spellEnd"/>
      <w:r>
        <w:t xml:space="preserve"> system of the </w:t>
      </w:r>
      <w:r w:rsidRPr="00205999">
        <w:rPr>
          <w:rStyle w:val="italic"/>
        </w:rPr>
        <w:t>8 Personal Sensitive Points</w:t>
      </w:r>
      <w:r>
        <w:t xml:space="preserve"> (PSP). The PSP include the </w:t>
      </w:r>
      <w:r w:rsidRPr="00205999">
        <w:rPr>
          <w:rStyle w:val="italic"/>
        </w:rPr>
        <w:t>Ascendant</w:t>
      </w:r>
      <w:r>
        <w:t xml:space="preserve">, the </w:t>
      </w:r>
      <w:r w:rsidRPr="00205999">
        <w:rPr>
          <w:rStyle w:val="italic"/>
        </w:rPr>
        <w:t>MC</w:t>
      </w:r>
      <w:r>
        <w:t xml:space="preserve">, the </w:t>
      </w:r>
      <w:r w:rsidRPr="00205999">
        <w:rPr>
          <w:rStyle w:val="italic"/>
        </w:rPr>
        <w:t>Vertex</w:t>
      </w:r>
      <w:r>
        <w:t xml:space="preserve">, the </w:t>
      </w:r>
      <w:r w:rsidRPr="00205999">
        <w:rPr>
          <w:rStyle w:val="italic"/>
        </w:rPr>
        <w:t>Equatorial Ascendant</w:t>
      </w:r>
      <w:r>
        <w:t xml:space="preserve">, the </w:t>
      </w:r>
      <w:r w:rsidRPr="00205999">
        <w:rPr>
          <w:rStyle w:val="italic"/>
        </w:rPr>
        <w:t>Aries Point</w:t>
      </w:r>
      <w:r>
        <w:t xml:space="preserve">, the </w:t>
      </w:r>
      <w:r w:rsidRPr="00205999">
        <w:rPr>
          <w:rStyle w:val="italic"/>
        </w:rPr>
        <w:t>Lunar Node</w:t>
      </w:r>
      <w:r>
        <w:t xml:space="preserve">, and the </w:t>
      </w:r>
      <w:r w:rsidRPr="00205999">
        <w:rPr>
          <w:rStyle w:val="italic"/>
        </w:rPr>
        <w:t>"Co-Ascendant"</w:t>
      </w:r>
      <w:r>
        <w:t xml:space="preserve"> and the </w:t>
      </w:r>
      <w:r w:rsidRPr="00205999">
        <w:rPr>
          <w:rStyle w:val="italic"/>
        </w:rPr>
        <w:t>"Polar Ascendant"</w:t>
      </w:r>
      <w:r>
        <w:t>.</w:t>
      </w:r>
    </w:p>
    <w:p w14:paraId="4F5DE29C" w14:textId="77777777" w:rsidR="009C705F" w:rsidRDefault="009C705F" w:rsidP="009C705F">
      <w:r>
        <w:t xml:space="preserve">The term </w:t>
      </w:r>
      <w:r w:rsidRPr="00FE22AE">
        <w:rPr>
          <w:rStyle w:val="italic"/>
        </w:rPr>
        <w:t>"Co-Ascendant"</w:t>
      </w:r>
      <w:r>
        <w:t xml:space="preserve"> seems to have been </w:t>
      </w:r>
      <w:r w:rsidRPr="00FE22AE">
        <w:rPr>
          <w:b/>
          <w:bCs/>
        </w:rPr>
        <w:t>invented twice</w:t>
      </w:r>
      <w:r>
        <w:t xml:space="preserve"> by two different people, and it </w:t>
      </w:r>
      <w:r w:rsidRPr="00FE22AE">
        <w:rPr>
          <w:b/>
          <w:bCs/>
        </w:rPr>
        <w:t>can mean two different things</w:t>
      </w:r>
      <w:r>
        <w:t>. The one "Co-Ascendant" was invented by Walter Koch. To calculate it, one has to take the ARIC as an ARMC and compute the corresponding Ascendant for the birth place. The "Co-Ascendant" is then the opposition to this point.</w:t>
      </w:r>
    </w:p>
    <w:p w14:paraId="5FCB4A05" w14:textId="77777777" w:rsidR="00BC516D" w:rsidRDefault="009C705F" w:rsidP="009C705F">
      <w:r>
        <w:t xml:space="preserve">The second "Co-Ascendant" stems from Michael </w:t>
      </w:r>
      <w:proofErr w:type="spellStart"/>
      <w:r>
        <w:t>Munkasey</w:t>
      </w:r>
      <w:proofErr w:type="spellEnd"/>
      <w:r>
        <w:t xml:space="preserve">. It is the Ascendant computed for the natal ARMC and a latitude which has the value 90° - </w:t>
      </w:r>
      <w:proofErr w:type="spellStart"/>
      <w:r>
        <w:t>birth_latitude</w:t>
      </w:r>
      <w:proofErr w:type="spellEnd"/>
      <w:r>
        <w:t>.</w:t>
      </w:r>
    </w:p>
    <w:p w14:paraId="14E3895F" w14:textId="77777777" w:rsidR="005E1BBA" w:rsidRDefault="009C705F" w:rsidP="009C705F">
      <w:r>
        <w:t xml:space="preserve">The "Polar Ascendant" finally was introduced by Michael </w:t>
      </w:r>
      <w:proofErr w:type="spellStart"/>
      <w:r>
        <w:t>Munkasey</w:t>
      </w:r>
      <w:proofErr w:type="spellEnd"/>
      <w:r>
        <w:t xml:space="preserve">. It is the opposition point of Walter Koch's version of the "Co-Ascendant". However, the "Polar Ascendant" is not the same as an Ascendant computed for the birth time and one of the geographic poles of the </w:t>
      </w:r>
      <w:r w:rsidR="00257766">
        <w:t>Earth</w:t>
      </w:r>
      <w:r>
        <w:t xml:space="preserve">. At the geographic poles, the Ascendant is always 0 Aries or 0 Libra. This is not the case for </w:t>
      </w:r>
      <w:proofErr w:type="spellStart"/>
      <w:r>
        <w:t>Munkasey's</w:t>
      </w:r>
      <w:proofErr w:type="spellEnd"/>
      <w:r>
        <w:t xml:space="preserve"> "Polar Ascendant".</w:t>
      </w:r>
    </w:p>
    <w:p w14:paraId="7819B609" w14:textId="77777777" w:rsidR="009C705F" w:rsidRDefault="009C705F" w:rsidP="00A9495E">
      <w:pPr>
        <w:pStyle w:val="berschrift2"/>
      </w:pPr>
      <w:bookmarkStart w:id="87" w:name="_Toc58931140"/>
      <w:r>
        <w:lastRenderedPageBreak/>
        <w:t>House cusps beyond the polar circle</w:t>
      </w:r>
      <w:bookmarkEnd w:id="87"/>
    </w:p>
    <w:p w14:paraId="0D695DC6" w14:textId="77777777" w:rsidR="009C705F" w:rsidRDefault="009C705F" w:rsidP="009C705F">
      <w:r>
        <w:t>Beyond the polar circle, we proceed as follows:</w:t>
      </w:r>
    </w:p>
    <w:p w14:paraId="1E3F3AFD" w14:textId="77777777" w:rsidR="009C705F" w:rsidRPr="00161DDB" w:rsidRDefault="009C705F" w:rsidP="0044637B">
      <w:pPr>
        <w:pStyle w:val="listnumbered"/>
        <w:numPr>
          <w:ilvl w:val="0"/>
          <w:numId w:val="8"/>
        </w:numPr>
        <w:ind w:left="284" w:hanging="284"/>
      </w:pPr>
      <w:r w:rsidRPr="00161DDB">
        <w:t>We make sure that the ascendant is always in the eastern hemisphere.</w:t>
      </w:r>
    </w:p>
    <w:p w14:paraId="7AC6CF61" w14:textId="77777777" w:rsidR="00BC516D" w:rsidRPr="00161DDB" w:rsidRDefault="009C705F" w:rsidP="00161DDB">
      <w:pPr>
        <w:pStyle w:val="listnumbered"/>
      </w:pPr>
      <w:proofErr w:type="spellStart"/>
      <w:r w:rsidRPr="00161DDB">
        <w:t>Placidus</w:t>
      </w:r>
      <w:proofErr w:type="spellEnd"/>
      <w:r w:rsidRPr="00161DDB">
        <w:t xml:space="preserve"> and Koch house cusps sometimes can, sometimes cannot be computed beyond the polar circles. Even the MC doesn't exist always, if one defines it in the </w:t>
      </w:r>
      <w:proofErr w:type="spellStart"/>
      <w:r w:rsidRPr="00161DDB">
        <w:t>Placidus</w:t>
      </w:r>
      <w:proofErr w:type="spellEnd"/>
      <w:r w:rsidRPr="00161DDB">
        <w:t xml:space="preserve"> manner. Our function therefore automatically switches to Porphyry houses (each quadrant is divided into three equal parts) and returns a warning.</w:t>
      </w:r>
    </w:p>
    <w:p w14:paraId="380EA36A" w14:textId="77777777" w:rsidR="009C705F" w:rsidRPr="00161DDB" w:rsidRDefault="009C705F" w:rsidP="00161DDB">
      <w:pPr>
        <w:pStyle w:val="listnumbered"/>
      </w:pPr>
      <w:r w:rsidRPr="00161DDB">
        <w:t xml:space="preserve">Beyond the polar circles, the MC is sometimes below the horizon. The geometrical definition of the </w:t>
      </w:r>
      <w:proofErr w:type="spellStart"/>
      <w:r w:rsidRPr="00161DDB">
        <w:t>Campanus</w:t>
      </w:r>
      <w:proofErr w:type="spellEnd"/>
      <w:r w:rsidRPr="00161DDB">
        <w:t xml:space="preserve"> and Regiomontanus systems requires in such cases that the MC and the IC are swapped. The whole house system is then oriented in clockwise direction.</w:t>
      </w:r>
    </w:p>
    <w:p w14:paraId="249FF7FF" w14:textId="77777777" w:rsidR="009C705F" w:rsidRDefault="009C705F" w:rsidP="009C705F">
      <w:r>
        <w:t xml:space="preserve">There are similar problems with the Vertex and the horizon house system for birth places in the tropics. The Vertex is defined as the point on the ecliptic that is located in precise western direction. The ecliptic east point is the opposition point and is called the </w:t>
      </w:r>
      <w:proofErr w:type="spellStart"/>
      <w:r>
        <w:t>Antivertex</w:t>
      </w:r>
      <w:proofErr w:type="spellEnd"/>
      <w:r>
        <w:t>. Our program code makes sure that the Vertex (and the cusps 11, 12, 1, 2, 3 of the horizon house system) is always located in the western hemisphere. Note that for birthplaces on the equator the Vertex is always 0 Aries or 0 Libra.</w:t>
      </w:r>
    </w:p>
    <w:p w14:paraId="27F9A6FD" w14:textId="77777777" w:rsidR="009C705F" w:rsidRDefault="009C705F" w:rsidP="009C705F">
      <w:r>
        <w:t xml:space="preserve">Of course, there are no problems in the calculation of the Equatorial Ascendant for any place on </w:t>
      </w:r>
      <w:r w:rsidR="00257766">
        <w:t>Earth</w:t>
      </w:r>
      <w:r>
        <w:t>.</w:t>
      </w:r>
    </w:p>
    <w:p w14:paraId="2F87F7FA" w14:textId="77777777" w:rsidR="009C705F" w:rsidRDefault="009C705F" w:rsidP="006B3EBE">
      <w:pPr>
        <w:pStyle w:val="berschrift3"/>
      </w:pPr>
      <w:bookmarkStart w:id="88" w:name="_Toc58931141"/>
      <w:r>
        <w:t>Implementation in other calculation modules:</w:t>
      </w:r>
      <w:bookmarkEnd w:id="88"/>
    </w:p>
    <w:p w14:paraId="0E40F0EA" w14:textId="77777777" w:rsidR="009C705F" w:rsidRDefault="009C705F" w:rsidP="006B3EBE">
      <w:pPr>
        <w:pStyle w:val="berschrift4"/>
      </w:pPr>
      <w:r>
        <w:t>PLACALC</w:t>
      </w:r>
    </w:p>
    <w:p w14:paraId="6C66F23C" w14:textId="77777777" w:rsidR="009C705F" w:rsidRDefault="009C705F" w:rsidP="009C705F">
      <w:proofErr w:type="spellStart"/>
      <w:r>
        <w:t>Placalc</w:t>
      </w:r>
      <w:proofErr w:type="spellEnd"/>
      <w:r>
        <w:t xml:space="preserve"> is the predecessor of Swiss Ephemeris; it is a calculation module created by </w:t>
      </w:r>
      <w:proofErr w:type="spellStart"/>
      <w:r>
        <w:t>Astrodienst</w:t>
      </w:r>
      <w:proofErr w:type="spellEnd"/>
      <w:r>
        <w:t xml:space="preserve"> in 1988 and distributed as C source code. Beyond the polar circles, </w:t>
      </w:r>
      <w:proofErr w:type="spellStart"/>
      <w:r>
        <w:t>Placalc‘s</w:t>
      </w:r>
      <w:proofErr w:type="spellEnd"/>
      <w:r>
        <w:t xml:space="preserve"> house calculation did switch to Porphyry houses for all unequal house systems. Swiss Ephemeris still does so with the </w:t>
      </w:r>
      <w:proofErr w:type="spellStart"/>
      <w:r>
        <w:t>Placidus</w:t>
      </w:r>
      <w:proofErr w:type="spellEnd"/>
      <w:r>
        <w:t xml:space="preserve"> and Koch method, which are not defined in such cases. However, the computation of the MC and Ascendant was replaced by a different model in some cases: Swiss Ephemeris gives priority to the Ascendant, choosing it always as the eastern rising point of the ecliptic and accepting an MC below the horizon, whereas </w:t>
      </w:r>
      <w:proofErr w:type="spellStart"/>
      <w:r>
        <w:t>Placalc</w:t>
      </w:r>
      <w:proofErr w:type="spellEnd"/>
      <w:r>
        <w:t xml:space="preserve"> gave priority to the MC. The MC was always chosen as the intersection of the meridian with the ecliptic above the horizon. To keep the quadrants in the correct order, i.e. have an Ascendant in the left side of the chart, the Ascendant was switched by 180 degrees if necessary.</w:t>
      </w:r>
    </w:p>
    <w:p w14:paraId="4467CE99" w14:textId="77777777" w:rsidR="009C705F" w:rsidRDefault="009C705F" w:rsidP="009C705F">
      <w:r>
        <w:t xml:space="preserve">In the discussions between Alois </w:t>
      </w:r>
      <w:proofErr w:type="spellStart"/>
      <w:r>
        <w:t>Treindl</w:t>
      </w:r>
      <w:proofErr w:type="spellEnd"/>
      <w:r>
        <w:t xml:space="preserve"> and Dieter Koch during the development of the Swiss Ephemeris it was recognized that this model is more unnatural than the new model implemented in Swiss Ephemeris.</w:t>
      </w:r>
    </w:p>
    <w:p w14:paraId="5D6DA583" w14:textId="77777777" w:rsidR="009C705F" w:rsidRDefault="009C705F" w:rsidP="009C705F">
      <w:proofErr w:type="spellStart"/>
      <w:r>
        <w:t>Placalc</w:t>
      </w:r>
      <w:proofErr w:type="spellEnd"/>
      <w:r>
        <w:t xml:space="preserve"> also made no difference between </w:t>
      </w:r>
      <w:proofErr w:type="spellStart"/>
      <w:r>
        <w:t>Placidus</w:t>
      </w:r>
      <w:proofErr w:type="spellEnd"/>
      <w:r>
        <w:t>/Koch on one hand and Regiomontanus/</w:t>
      </w:r>
      <w:proofErr w:type="spellStart"/>
      <w:r>
        <w:t>Campanus</w:t>
      </w:r>
      <w:proofErr w:type="spellEnd"/>
      <w:r>
        <w:t xml:space="preserve"> on the other as Swiss Ephemeris does. In Swiss Ephemeris, the geometrical definition of Regiomontanus/</w:t>
      </w:r>
      <w:proofErr w:type="spellStart"/>
      <w:r>
        <w:t>Campanus</w:t>
      </w:r>
      <w:proofErr w:type="spellEnd"/>
      <w:r>
        <w:t xml:space="preserve"> is strictly followed, even for the price of getting the houses in ”wrong” order. (see above,</w:t>
      </w:r>
      <w:r w:rsidR="00B0753B">
        <w:t xml:space="preserve"> Chapter </w:t>
      </w:r>
      <w:r>
        <w:t>4.1.)</w:t>
      </w:r>
    </w:p>
    <w:p w14:paraId="52737BF0" w14:textId="77777777" w:rsidR="00BC516D" w:rsidRDefault="009C705F" w:rsidP="006B3EBE">
      <w:pPr>
        <w:pStyle w:val="berschrift4"/>
      </w:pPr>
      <w:r>
        <w:t>ASTROLOG program as written by Walter Pullen</w:t>
      </w:r>
    </w:p>
    <w:p w14:paraId="33668EDD" w14:textId="77777777" w:rsidR="009C705F" w:rsidRDefault="009C705F" w:rsidP="009C705F">
      <w:r>
        <w:t xml:space="preserve">While the freeware program </w:t>
      </w:r>
      <w:proofErr w:type="spellStart"/>
      <w:r>
        <w:t>Astrolog</w:t>
      </w:r>
      <w:proofErr w:type="spellEnd"/>
      <w:r>
        <w:t xml:space="preserve"> contains the planetary routines of </w:t>
      </w:r>
      <w:proofErr w:type="spellStart"/>
      <w:r>
        <w:t>Placalc</w:t>
      </w:r>
      <w:proofErr w:type="spellEnd"/>
      <w:r>
        <w:t xml:space="preserve">, it uses its own house calculation module by Walter Pullen. Various releases of </w:t>
      </w:r>
      <w:proofErr w:type="spellStart"/>
      <w:r>
        <w:t>Astrolog</w:t>
      </w:r>
      <w:proofErr w:type="spellEnd"/>
      <w:r>
        <w:t xml:space="preserve"> contain different approaches to this problem.</w:t>
      </w:r>
    </w:p>
    <w:p w14:paraId="0083849D" w14:textId="77777777" w:rsidR="009C705F" w:rsidRDefault="009C705F" w:rsidP="006B3EBE">
      <w:pPr>
        <w:pStyle w:val="berschrift4"/>
      </w:pPr>
      <w:r>
        <w:t>ASTROLOG on our website</w:t>
      </w:r>
    </w:p>
    <w:p w14:paraId="508323B8" w14:textId="77777777" w:rsidR="009C705F" w:rsidRDefault="009C705F" w:rsidP="009C705F">
      <w:r>
        <w:t xml:space="preserve">ASTROLOG is also used on </w:t>
      </w:r>
      <w:proofErr w:type="spellStart"/>
      <w:r>
        <w:t>Astrodienst’s</w:t>
      </w:r>
      <w:proofErr w:type="spellEnd"/>
      <w:r>
        <w:t xml:space="preserve"> website for displaying free charts. This version of </w:t>
      </w:r>
      <w:proofErr w:type="spellStart"/>
      <w:r>
        <w:t>Astrolog</w:t>
      </w:r>
      <w:proofErr w:type="spellEnd"/>
      <w:r>
        <w:t xml:space="preserve"> used on our website however is different from the </w:t>
      </w:r>
      <w:proofErr w:type="spellStart"/>
      <w:r>
        <w:t>Astrolog</w:t>
      </w:r>
      <w:proofErr w:type="spellEnd"/>
      <w:r>
        <w:t xml:space="preserve"> program as distributed on the Internet. Our webserver version of </w:t>
      </w:r>
      <w:proofErr w:type="spellStart"/>
      <w:r>
        <w:t>Astrolog</w:t>
      </w:r>
      <w:proofErr w:type="spellEnd"/>
      <w:r>
        <w:t xml:space="preserve"> contains calls to Swiss Ephemeris for planetary positions. For Ascendant, MC and houses it still uses Walter Pullen's code. This will change in due time because we intend to replace ASTROLOG on the website with our own charting software.</w:t>
      </w:r>
    </w:p>
    <w:p w14:paraId="51FE3BE3" w14:textId="77777777" w:rsidR="009C705F" w:rsidRDefault="00161DDB" w:rsidP="006B3EBE">
      <w:pPr>
        <w:pStyle w:val="berschrift4"/>
      </w:pPr>
      <w:r>
        <w:t xml:space="preserve">Other </w:t>
      </w:r>
      <w:r w:rsidR="009C705F">
        <w:t>astrology programs</w:t>
      </w:r>
    </w:p>
    <w:p w14:paraId="214C43F1" w14:textId="77777777" w:rsidR="009C705F" w:rsidRDefault="009C705F" w:rsidP="009C705F">
      <w:r>
        <w:t xml:space="preserve">Because most astrology programs still use the </w:t>
      </w:r>
      <w:proofErr w:type="spellStart"/>
      <w:r>
        <w:t>Placalc</w:t>
      </w:r>
      <w:proofErr w:type="spellEnd"/>
      <w:r>
        <w:t xml:space="preserve"> module, they follow the </w:t>
      </w:r>
      <w:proofErr w:type="spellStart"/>
      <w:r>
        <w:t>Placalc</w:t>
      </w:r>
      <w:proofErr w:type="spellEnd"/>
      <w:r>
        <w:t xml:space="preserve"> method for houses inside the polar circles. They give priority to keep the MC above the horizon and switch the Ascendant by 180 degrees if necessary to keep the quadrants in order.</w:t>
      </w:r>
    </w:p>
    <w:p w14:paraId="05D72B2D" w14:textId="77777777" w:rsidR="009C705F" w:rsidRDefault="009C705F" w:rsidP="00161DDB">
      <w:pPr>
        <w:pStyle w:val="berschrift2"/>
      </w:pPr>
      <w:bookmarkStart w:id="89" w:name="_Toc58931142"/>
      <w:r>
        <w:t>House position of a planet</w:t>
      </w:r>
      <w:bookmarkEnd w:id="89"/>
    </w:p>
    <w:p w14:paraId="2AA020C9" w14:textId="77777777" w:rsidR="00BC516D" w:rsidRDefault="009C705F" w:rsidP="009C705F">
      <w:r>
        <w:t xml:space="preserve">The Swiss Ephemeris DLL also provides a function to compute the house position of a given body, i.e. in which house it is. This function can be used either to determine the house number of a planet or to compute its position in a </w:t>
      </w:r>
      <w:r w:rsidRPr="00161DDB">
        <w:rPr>
          <w:rStyle w:val="italic"/>
        </w:rPr>
        <w:t xml:space="preserve">house </w:t>
      </w:r>
      <w:r w:rsidRPr="00161DDB">
        <w:rPr>
          <w:rStyle w:val="italic"/>
        </w:rPr>
        <w:lastRenderedPageBreak/>
        <w:t>horoscope</w:t>
      </w:r>
      <w:r>
        <w:t>. (A house horoscope is a chart in which all houses are stretched or shortened to a size of 30 degrees. For unequal house systems, the zodiac is distorted so that one sign of the zodiac does not measure 30 house degrees)</w:t>
      </w:r>
    </w:p>
    <w:p w14:paraId="5C1684C7" w14:textId="77777777" w:rsidR="009C705F" w:rsidRDefault="009C705F" w:rsidP="009C705F">
      <w:r>
        <w:t>Note that the actual house position of a planet is not always the one that it seems to be in an ordinary chart drawing. Because the planets are not always exactly located on the ecliptic but have a latitude, they can seemingly be located in the first house, but are actually visible above the horizon. In such a case, our program function will place the body in the 12th (or 11th or 10th) house, whatever celestial geometry requires. However, it is possible to get a house position in the ”traditional” way, if one sets the ecliptic latitude to zero.</w:t>
      </w:r>
    </w:p>
    <w:p w14:paraId="66F0A440" w14:textId="77777777" w:rsidR="00BC516D" w:rsidRDefault="009C705F" w:rsidP="009C705F">
      <w:r>
        <w:t xml:space="preserve">Although it is not possible to compute </w:t>
      </w:r>
      <w:proofErr w:type="spellStart"/>
      <w:r>
        <w:t>Placidus</w:t>
      </w:r>
      <w:proofErr w:type="spellEnd"/>
      <w:r>
        <w:t xml:space="preserve"> house cusps beyond the polar circle, this function will also provide </w:t>
      </w:r>
      <w:proofErr w:type="spellStart"/>
      <w:r>
        <w:t>Placidus</w:t>
      </w:r>
      <w:proofErr w:type="spellEnd"/>
      <w:r>
        <w:t xml:space="preserve"> house positions for polar regions. The situation is as follows:</w:t>
      </w:r>
    </w:p>
    <w:p w14:paraId="38DA22E9" w14:textId="77777777" w:rsidR="009C705F" w:rsidRDefault="009C705F" w:rsidP="009C705F">
      <w:r>
        <w:t xml:space="preserve">The </w:t>
      </w:r>
      <w:proofErr w:type="spellStart"/>
      <w:r>
        <w:t>Placidus</w:t>
      </w:r>
      <w:proofErr w:type="spellEnd"/>
      <w:r>
        <w:t xml:space="preserve"> method works with the semidiurnal and seminocturnal arcs of the planets. Because in higher geographic latitudes some celestial bodies (the ones within the circumpolar circle) never rise or set, such arcs do not exist. To avoid this problem it has been proposed in such cases to start the diurnal motion of a circumpolar body at its ”midnight” culmination and its nocturnal motion at its midday culmination. This procedure seems to have been proposed by Otto Ludwig in 1930. It allows to define a planet's house position even if it is within the circumpolar region, and even if you are born in the northernmost settlement of Greenland. However, this does not mean that it be possible to compute </w:t>
      </w:r>
      <w:proofErr w:type="spellStart"/>
      <w:r>
        <w:t>ecliptical</w:t>
      </w:r>
      <w:proofErr w:type="spellEnd"/>
      <w:r>
        <w:t xml:space="preserve"> house cusps for such locations. If one tried that, it would turn out that e.g. an 11th house cusp did not exist, but there were two 12th house cusps.</w:t>
      </w:r>
    </w:p>
    <w:p w14:paraId="237A218F" w14:textId="77777777" w:rsidR="009C705F" w:rsidRDefault="009C705F" w:rsidP="009C705F">
      <w:r>
        <w:t>Note however, that circumpolar bodies may jump from the 7th house directly into the 12th one or from the 1st one directly into the 6th one.</w:t>
      </w:r>
    </w:p>
    <w:p w14:paraId="1F66276B" w14:textId="77777777" w:rsidR="009C705F" w:rsidRDefault="009C705F" w:rsidP="009C705F">
      <w:r>
        <w:t>The Koch method, on the other hand, cannot be helped even with this method. For some bodies it may work even beyond the polar circle, but for some it may fail even for latitudes beyond 60 degrees. With fixed stars, it may even fail in central Europe or USA. (Dieter Koch regrets the connection of his name with such a badly defined house system)</w:t>
      </w:r>
    </w:p>
    <w:p w14:paraId="66CD8C55" w14:textId="7501DCD9" w:rsidR="009C705F" w:rsidRDefault="009C705F" w:rsidP="009C705F">
      <w:r>
        <w:t>Note that Koch planets do strange jumps when the</w:t>
      </w:r>
      <w:r w:rsidR="003F7E84">
        <w:t>y</w:t>
      </w:r>
      <w:r>
        <w:t xml:space="preserve"> cross the meridian. This is not a computation error but an effect of the awkward definition of this house system. A planet can be east of the meridian but be located in the</w:t>
      </w:r>
      <w:r w:rsidR="003F7E84">
        <w:t xml:space="preserve"> </w:t>
      </w:r>
      <w:r>
        <w:t>9th house, or west of the meridian and in the 10th house. It is possible to avoid this problem or to make Koch house positions agree better with the Huber ”hand calculation” method, if one sets the ecliptic latitude of the planets to zero. But this is not more correct from a geometrical point of view.</w:t>
      </w:r>
    </w:p>
    <w:p w14:paraId="63826319" w14:textId="77777777" w:rsidR="002A31E5" w:rsidRDefault="002A31E5" w:rsidP="009C705F"/>
    <w:p w14:paraId="768D940F" w14:textId="77777777" w:rsidR="009C705F" w:rsidRDefault="009C705F" w:rsidP="00161DDB">
      <w:pPr>
        <w:pStyle w:val="berschrift2"/>
      </w:pPr>
      <w:bookmarkStart w:id="90" w:name="_Toc58931143"/>
      <w:proofErr w:type="spellStart"/>
      <w:r>
        <w:t>Gauquelin</w:t>
      </w:r>
      <w:proofErr w:type="spellEnd"/>
      <w:r>
        <w:t xml:space="preserve"> sector position of a planet</w:t>
      </w:r>
      <w:bookmarkEnd w:id="90"/>
    </w:p>
    <w:p w14:paraId="3075F4F8" w14:textId="77777777" w:rsidR="009C705F" w:rsidRDefault="009C705F" w:rsidP="009C705F">
      <w:r>
        <w:t xml:space="preserve">The calculation of the </w:t>
      </w:r>
      <w:proofErr w:type="spellStart"/>
      <w:r>
        <w:t>Gauquelin</w:t>
      </w:r>
      <w:proofErr w:type="spellEnd"/>
      <w:r>
        <w:t xml:space="preserve"> sector position of a planet is based on the same idea as the </w:t>
      </w:r>
      <w:proofErr w:type="spellStart"/>
      <w:r>
        <w:t>Placidus</w:t>
      </w:r>
      <w:proofErr w:type="spellEnd"/>
      <w:r>
        <w:t xml:space="preserve"> house system, i.e. diurnal and nocturnal arcs of ecliptic points or planets are subdivided.</w:t>
      </w:r>
    </w:p>
    <w:p w14:paraId="384388C3" w14:textId="77777777" w:rsidR="009C705F" w:rsidRDefault="009C705F" w:rsidP="009C705F">
      <w:r>
        <w:t xml:space="preserve">Three different algorithms have been used by </w:t>
      </w:r>
      <w:proofErr w:type="spellStart"/>
      <w:r>
        <w:t>Gauquelin</w:t>
      </w:r>
      <w:proofErr w:type="spellEnd"/>
      <w:r>
        <w:t xml:space="preserve"> and others to determine the sector position of a planet.</w:t>
      </w:r>
    </w:p>
    <w:p w14:paraId="11E2834C" w14:textId="77777777" w:rsidR="009C705F" w:rsidRDefault="009C705F" w:rsidP="0044637B">
      <w:pPr>
        <w:pStyle w:val="listnumbered"/>
        <w:numPr>
          <w:ilvl w:val="0"/>
          <w:numId w:val="7"/>
        </w:numPr>
        <w:ind w:left="284" w:hanging="284"/>
      </w:pPr>
      <w:bookmarkStart w:id="91" w:name="_Hlk17748190"/>
      <w:r>
        <w:t>We can take the ecliptic point of the planet (</w:t>
      </w:r>
      <w:proofErr w:type="spellStart"/>
      <w:r>
        <w:t>ecliptical</w:t>
      </w:r>
      <w:proofErr w:type="spellEnd"/>
      <w:r>
        <w:t xml:space="preserve"> latitude ignored) and calculate the fraction of its diurnal or nocturnal arc it has completed</w:t>
      </w:r>
    </w:p>
    <w:bookmarkEnd w:id="91"/>
    <w:p w14:paraId="39D3C803" w14:textId="77777777" w:rsidR="009C705F" w:rsidRDefault="009C705F" w:rsidP="00161DDB">
      <w:pPr>
        <w:pStyle w:val="listnumbered"/>
      </w:pPr>
      <w:r>
        <w:t xml:space="preserve">We can take the true planetary position (taking into account </w:t>
      </w:r>
      <w:proofErr w:type="spellStart"/>
      <w:r>
        <w:t>ecliptical</w:t>
      </w:r>
      <w:proofErr w:type="spellEnd"/>
      <w:r>
        <w:t xml:space="preserve"> latitude) for the same calculation.</w:t>
      </w:r>
    </w:p>
    <w:p w14:paraId="0CACE6EC" w14:textId="77777777" w:rsidR="009C705F" w:rsidRDefault="009C705F" w:rsidP="00161DDB">
      <w:pPr>
        <w:pStyle w:val="listnumbered"/>
      </w:pPr>
      <w:r>
        <w:t>We can use the exact times for rise and set of the planet to determine the ratio between the time the planet has already spent above (or below) the horizon and its diurnal (or nocturnal) arc. Times of rise and set are defined by the appearance or disappearance of the center of the planet’s disks.</w:t>
      </w:r>
    </w:p>
    <w:p w14:paraId="60239851" w14:textId="77777777" w:rsidR="009C705F" w:rsidRDefault="009C705F" w:rsidP="009C705F">
      <w:r>
        <w:t>All three methods are supported by the Swiss Ephemeris.</w:t>
      </w:r>
    </w:p>
    <w:p w14:paraId="50973830" w14:textId="77777777" w:rsidR="009C705F" w:rsidRDefault="009C705F" w:rsidP="009C705F">
      <w:r>
        <w:t xml:space="preserve">Methods 1 and 2 also work for polar regions. The </w:t>
      </w:r>
      <w:proofErr w:type="spellStart"/>
      <w:r>
        <w:t>Placidus</w:t>
      </w:r>
      <w:proofErr w:type="spellEnd"/>
      <w:r>
        <w:t xml:space="preserve"> algorithm is used, and the Otto Ludwig method applied with circumpolar bodies. I.e. if a planet does not have a rise and set, the “midnight” and “midday” culminations are used to define its semidiurnal and seminocturnal arcs.</w:t>
      </w:r>
    </w:p>
    <w:p w14:paraId="54535E55" w14:textId="62F07D94" w:rsidR="00BC516D" w:rsidRDefault="009C705F" w:rsidP="009C705F">
      <w:r>
        <w:t xml:space="preserve">With method 3, we don’t try to do similar. Because planets do not culminate exactly in the north or south, a planet can actually rise on the western part of the horizon in high geographic latitudes. Therefore, it does not seem appropriate to use meridian transits as culmination times. On the other hand, true culmination times are not always available. E.g. close to the geographic poles, the </w:t>
      </w:r>
      <w:r w:rsidR="009C2AAA">
        <w:t>Sun</w:t>
      </w:r>
      <w:r w:rsidR="00F90BCF">
        <w:t xml:space="preserve"> </w:t>
      </w:r>
      <w:r>
        <w:t>culminates only twice a year.</w:t>
      </w:r>
    </w:p>
    <w:p w14:paraId="6A0E4318" w14:textId="77777777" w:rsidR="002A31E5" w:rsidRDefault="002A31E5" w:rsidP="002A31E5"/>
    <w:p w14:paraId="4030E7E7" w14:textId="0AAC23AB" w:rsidR="002A31E5" w:rsidRDefault="002A31E5" w:rsidP="002A31E5">
      <w:pPr>
        <w:pStyle w:val="berschrift2"/>
      </w:pPr>
      <w:bookmarkStart w:id="92" w:name="_Toc58931144"/>
      <w:r>
        <w:lastRenderedPageBreak/>
        <w:t xml:space="preserve">Improvement of the </w:t>
      </w:r>
      <w:proofErr w:type="spellStart"/>
      <w:r>
        <w:t>Placidus</w:t>
      </w:r>
      <w:proofErr w:type="spellEnd"/>
      <w:r>
        <w:t xml:space="preserve"> house calculation in SE 2.09</w:t>
      </w:r>
      <w:bookmarkEnd w:id="92"/>
    </w:p>
    <w:p w14:paraId="3266565A" w14:textId="72F94EB4" w:rsidR="002A31E5" w:rsidRDefault="002A31E5" w:rsidP="002A31E5">
      <w:r>
        <w:t xml:space="preserve">Before Swiss Ephemeris 2.09, our calculation of </w:t>
      </w:r>
      <w:proofErr w:type="spellStart"/>
      <w:r>
        <w:t>Placidus</w:t>
      </w:r>
      <w:proofErr w:type="spellEnd"/>
      <w:r>
        <w:t xml:space="preserve"> house positions did not provide greatest possible precision with high geographic latitudes (noticed by D. </w:t>
      </w:r>
      <w:proofErr w:type="spellStart"/>
      <w:r>
        <w:t>Senthilathiban</w:t>
      </w:r>
      <w:proofErr w:type="spellEnd"/>
      <w:r>
        <w:t xml:space="preserve">). The </w:t>
      </w:r>
      <w:proofErr w:type="spellStart"/>
      <w:r>
        <w:t>Placidus</w:t>
      </w:r>
      <w:proofErr w:type="spellEnd"/>
      <w:r>
        <w:t xml:space="preserve"> house cusps were calculated with only two iterations. This resulted in an accuracy of 1 arcsec until about the geographic latitude 56°. On higher latitudes, the error was greater for some cusps and for some time of the day. For latitudes extremely close to the polar circle the error could even become greater than a degree.</w:t>
      </w:r>
    </w:p>
    <w:p w14:paraId="33983ABA" w14:textId="5D2F43C7" w:rsidR="002A31E5" w:rsidRDefault="002A31E5" w:rsidP="002A31E5">
      <w:r>
        <w:t>This problem has been fixed by using a variable number of iterations, which stops when the cusp converges, with n = 100 as maximum number of iterations. If the iteration does not converge with this maximum of iterations, we switch to Porphyry cusps and return a warning.</w:t>
      </w:r>
    </w:p>
    <w:p w14:paraId="48058C9D" w14:textId="32F09DC7" w:rsidR="002A31E5" w:rsidRDefault="002A31E5" w:rsidP="002A31E5">
      <w:r>
        <w:t>Example:</w:t>
      </w:r>
    </w:p>
    <w:p w14:paraId="17F048A4" w14:textId="77777777" w:rsidR="002A31E5" w:rsidRDefault="002A31E5" w:rsidP="002A31E5">
      <w:r>
        <w:t>Old calculation with SE 2.08:</w:t>
      </w:r>
    </w:p>
    <w:p w14:paraId="781F7ABD" w14:textId="77777777" w:rsidR="002A31E5" w:rsidRDefault="002A31E5" w:rsidP="002A31E5">
      <w:pPr>
        <w:spacing w:after="0"/>
      </w:pPr>
      <w:r>
        <w:t>sweph2.08/</w:t>
      </w:r>
      <w:proofErr w:type="spellStart"/>
      <w:r>
        <w:t>swetest</w:t>
      </w:r>
      <w:proofErr w:type="spellEnd"/>
      <w:r>
        <w:t xml:space="preserve"> -b26.1.2000 -ut8:08 -house30,66.562,P -p</w:t>
      </w:r>
    </w:p>
    <w:p w14:paraId="6AB4A995" w14:textId="77777777" w:rsidR="002A31E5" w:rsidRPr="00A6051D" w:rsidRDefault="002A31E5" w:rsidP="002A31E5">
      <w:pPr>
        <w:spacing w:after="0"/>
        <w:rPr>
          <w:lang w:val="fr-CH"/>
        </w:rPr>
      </w:pPr>
      <w:r w:rsidRPr="00A6051D">
        <w:rPr>
          <w:lang w:val="fr-CH"/>
        </w:rPr>
        <w:t>date (</w:t>
      </w:r>
      <w:proofErr w:type="spellStart"/>
      <w:r w:rsidRPr="00A6051D">
        <w:rPr>
          <w:lang w:val="fr-CH"/>
        </w:rPr>
        <w:t>dmy</w:t>
      </w:r>
      <w:proofErr w:type="spellEnd"/>
      <w:r w:rsidRPr="00A6051D">
        <w:rPr>
          <w:lang w:val="fr-CH"/>
        </w:rPr>
        <w:t xml:space="preserve">) 26.1.2000 </w:t>
      </w:r>
      <w:proofErr w:type="spellStart"/>
      <w:r w:rsidRPr="00A6051D">
        <w:rPr>
          <w:lang w:val="fr-CH"/>
        </w:rPr>
        <w:t>greg</w:t>
      </w:r>
      <w:proofErr w:type="spellEnd"/>
      <w:r w:rsidRPr="00A6051D">
        <w:rPr>
          <w:lang w:val="fr-CH"/>
        </w:rPr>
        <w:t>.   8:08:00 UT         version 2.08</w:t>
      </w:r>
    </w:p>
    <w:p w14:paraId="2FDA9BF6" w14:textId="77777777" w:rsidR="002A31E5" w:rsidRPr="00A6051D" w:rsidRDefault="002A31E5" w:rsidP="002A31E5">
      <w:pPr>
        <w:spacing w:after="0"/>
        <w:rPr>
          <w:lang w:val="fr-CH"/>
        </w:rPr>
      </w:pPr>
      <w:r w:rsidRPr="00A6051D">
        <w:rPr>
          <w:lang w:val="fr-CH"/>
        </w:rPr>
        <w:t>UT:  2451569.838888889     delta t: 63.849300 sec</w:t>
      </w:r>
    </w:p>
    <w:p w14:paraId="709DF63E" w14:textId="77777777" w:rsidR="002A31E5" w:rsidRPr="00A6051D" w:rsidRDefault="002A31E5" w:rsidP="002A31E5">
      <w:pPr>
        <w:spacing w:after="0"/>
      </w:pPr>
      <w:r w:rsidRPr="00A6051D">
        <w:t>TT:  2451569.839627885</w:t>
      </w:r>
    </w:p>
    <w:p w14:paraId="76FCAC78" w14:textId="77777777" w:rsidR="002A31E5" w:rsidRDefault="002A31E5" w:rsidP="002A31E5">
      <w:pPr>
        <w:spacing w:after="0"/>
      </w:pPr>
      <w:r>
        <w:t xml:space="preserve">geo. long 30.000000, </w:t>
      </w:r>
      <w:proofErr w:type="spellStart"/>
      <w:r>
        <w:t>lat</w:t>
      </w:r>
      <w:proofErr w:type="spellEnd"/>
      <w:r>
        <w:t xml:space="preserve"> 66.562000, alt 0.000000</w:t>
      </w:r>
    </w:p>
    <w:p w14:paraId="567172DA" w14:textId="77777777" w:rsidR="002A31E5" w:rsidRDefault="002A31E5" w:rsidP="002A31E5">
      <w:pPr>
        <w:spacing w:after="0"/>
      </w:pPr>
      <w:r>
        <w:t>Epsilon (t/m)     23°26'16.2121   23°26'21.3741</w:t>
      </w:r>
    </w:p>
    <w:p w14:paraId="594FE764" w14:textId="77777777" w:rsidR="002A31E5" w:rsidRDefault="002A31E5" w:rsidP="002A31E5">
      <w:pPr>
        <w:spacing w:after="0"/>
      </w:pPr>
      <w:r>
        <w:t>house  1          93°10'50.7734</w:t>
      </w:r>
    </w:p>
    <w:p w14:paraId="696CCB21" w14:textId="77777777" w:rsidR="002A31E5" w:rsidRDefault="002A31E5" w:rsidP="002A31E5">
      <w:pPr>
        <w:spacing w:after="0"/>
      </w:pPr>
      <w:r>
        <w:t>house  2          93°35'32.4962</w:t>
      </w:r>
    </w:p>
    <w:p w14:paraId="0DB9AF19" w14:textId="77777777" w:rsidR="002A31E5" w:rsidRDefault="002A31E5" w:rsidP="002A31E5">
      <w:pPr>
        <w:spacing w:after="0"/>
      </w:pPr>
      <w:r>
        <w:t>house  3          94°45' 1.3614</w:t>
      </w:r>
    </w:p>
    <w:p w14:paraId="277EFA18" w14:textId="77777777" w:rsidR="002A31E5" w:rsidRDefault="002A31E5" w:rsidP="002A31E5">
      <w:pPr>
        <w:spacing w:after="0"/>
      </w:pPr>
      <w:r>
        <w:t>house  4          96°22'19.2129</w:t>
      </w:r>
    </w:p>
    <w:p w14:paraId="4D4D4468" w14:textId="77777777" w:rsidR="002A31E5" w:rsidRDefault="002A31E5" w:rsidP="002A31E5">
      <w:pPr>
        <w:spacing w:after="0"/>
      </w:pPr>
      <w:r>
        <w:t>house  5          99°30'38.8122</w:t>
      </w:r>
    </w:p>
    <w:p w14:paraId="284633E2" w14:textId="77777777" w:rsidR="002A31E5" w:rsidRDefault="002A31E5" w:rsidP="002A31E5">
      <w:r>
        <w:t>house  6         107°41'47.9654</w:t>
      </w:r>
    </w:p>
    <w:p w14:paraId="2841205F" w14:textId="77777777" w:rsidR="002A31E5" w:rsidRDefault="002A31E5" w:rsidP="002A31E5"/>
    <w:p w14:paraId="6583A9FC" w14:textId="77777777" w:rsidR="002A31E5" w:rsidRDefault="002A31E5" w:rsidP="002A31E5">
      <w:r>
        <w:t>New calculation with SE 2.09:</w:t>
      </w:r>
    </w:p>
    <w:p w14:paraId="071D21B6" w14:textId="77777777" w:rsidR="002A31E5" w:rsidRDefault="002A31E5" w:rsidP="002A31E5">
      <w:pPr>
        <w:spacing w:after="0"/>
      </w:pPr>
      <w:proofErr w:type="spellStart"/>
      <w:r>
        <w:t>swetest</w:t>
      </w:r>
      <w:proofErr w:type="spellEnd"/>
      <w:r>
        <w:t xml:space="preserve"> -b26.1.2000 -ut8:08 -house30,66.562,P -p</w:t>
      </w:r>
    </w:p>
    <w:p w14:paraId="03A2EB95" w14:textId="77777777" w:rsidR="002A31E5" w:rsidRDefault="002A31E5" w:rsidP="002A31E5">
      <w:pPr>
        <w:spacing w:after="0"/>
      </w:pPr>
      <w:r>
        <w:t>date (</w:t>
      </w:r>
      <w:proofErr w:type="spellStart"/>
      <w:r>
        <w:t>dmy</w:t>
      </w:r>
      <w:proofErr w:type="spellEnd"/>
      <w:r>
        <w:t xml:space="preserve">) 26.1.2000 </w:t>
      </w:r>
      <w:proofErr w:type="spellStart"/>
      <w:r>
        <w:t>greg</w:t>
      </w:r>
      <w:proofErr w:type="spellEnd"/>
      <w:r>
        <w:t>.   8:08:00 UT         version 2.08.00a</w:t>
      </w:r>
    </w:p>
    <w:p w14:paraId="1C3469E7" w14:textId="77777777" w:rsidR="002A31E5" w:rsidRPr="00A6051D" w:rsidRDefault="002A31E5" w:rsidP="002A31E5">
      <w:pPr>
        <w:spacing w:after="0"/>
      </w:pPr>
      <w:r w:rsidRPr="00A6051D">
        <w:t>UT:  2451569.838888889     delta t: 63.849300 sec</w:t>
      </w:r>
    </w:p>
    <w:p w14:paraId="21CF944B" w14:textId="77777777" w:rsidR="002A31E5" w:rsidRPr="00A6051D" w:rsidRDefault="002A31E5" w:rsidP="002A31E5">
      <w:pPr>
        <w:spacing w:after="0"/>
      </w:pPr>
      <w:r w:rsidRPr="00A6051D">
        <w:t>TT:  2451569.839627885</w:t>
      </w:r>
    </w:p>
    <w:p w14:paraId="3378BEC3" w14:textId="77777777" w:rsidR="002A31E5" w:rsidRDefault="002A31E5" w:rsidP="002A31E5">
      <w:pPr>
        <w:spacing w:after="0"/>
      </w:pPr>
      <w:r>
        <w:t xml:space="preserve">geo. long 30.000000, </w:t>
      </w:r>
      <w:proofErr w:type="spellStart"/>
      <w:r>
        <w:t>lat</w:t>
      </w:r>
      <w:proofErr w:type="spellEnd"/>
      <w:r>
        <w:t xml:space="preserve"> 66.562000, alt 0.000000</w:t>
      </w:r>
    </w:p>
    <w:p w14:paraId="3A3B1D8D" w14:textId="77777777" w:rsidR="002A31E5" w:rsidRDefault="002A31E5" w:rsidP="002A31E5">
      <w:pPr>
        <w:spacing w:after="0"/>
      </w:pPr>
      <w:r>
        <w:t>Epsilon (t/m)     23°26'16.2121   23°26'21.3741</w:t>
      </w:r>
    </w:p>
    <w:p w14:paraId="08E9747B" w14:textId="77777777" w:rsidR="002A31E5" w:rsidRDefault="002A31E5" w:rsidP="002A31E5">
      <w:pPr>
        <w:spacing w:after="0"/>
      </w:pPr>
      <w:r>
        <w:t>Nutation          -0° 0'13.1306   -0° 0' 5.1621</w:t>
      </w:r>
    </w:p>
    <w:p w14:paraId="7F264661" w14:textId="77777777" w:rsidR="002A31E5" w:rsidRDefault="002A31E5" w:rsidP="002A31E5">
      <w:pPr>
        <w:spacing w:after="0"/>
      </w:pPr>
      <w:r>
        <w:t>Houses system P (</w:t>
      </w:r>
      <w:proofErr w:type="spellStart"/>
      <w:r>
        <w:t>Placidus</w:t>
      </w:r>
      <w:proofErr w:type="spellEnd"/>
      <w:r>
        <w:t xml:space="preserve">) for long=  30° 0' 0.0000, </w:t>
      </w:r>
      <w:proofErr w:type="spellStart"/>
      <w:r>
        <w:t>lat</w:t>
      </w:r>
      <w:proofErr w:type="spellEnd"/>
      <w:r>
        <w:t>=  66°33'43.2000</w:t>
      </w:r>
    </w:p>
    <w:p w14:paraId="7A67042D" w14:textId="77777777" w:rsidR="002A31E5" w:rsidRDefault="002A31E5" w:rsidP="002A31E5">
      <w:pPr>
        <w:spacing w:after="0"/>
      </w:pPr>
      <w:r>
        <w:t>house  1          93°10'50.7734</w:t>
      </w:r>
    </w:p>
    <w:p w14:paraId="5D1825D0" w14:textId="77777777" w:rsidR="002A31E5" w:rsidRDefault="002A31E5" w:rsidP="002A31E5">
      <w:pPr>
        <w:spacing w:after="0"/>
      </w:pPr>
      <w:r>
        <w:t>house  2          93°35'32.4962</w:t>
      </w:r>
    </w:p>
    <w:p w14:paraId="026F72F5" w14:textId="77777777" w:rsidR="002A31E5" w:rsidRDefault="002A31E5" w:rsidP="002A31E5">
      <w:pPr>
        <w:spacing w:after="0"/>
      </w:pPr>
      <w:r>
        <w:t>house  3          94°45' 1.3614</w:t>
      </w:r>
    </w:p>
    <w:p w14:paraId="0899E50B" w14:textId="77777777" w:rsidR="002A31E5" w:rsidRDefault="002A31E5" w:rsidP="002A31E5">
      <w:pPr>
        <w:spacing w:after="0"/>
      </w:pPr>
      <w:r>
        <w:t>house  4          96°22'19.2129</w:t>
      </w:r>
    </w:p>
    <w:p w14:paraId="12F487C8" w14:textId="77777777" w:rsidR="002A31E5" w:rsidRDefault="002A31E5" w:rsidP="002A31E5">
      <w:pPr>
        <w:spacing w:after="0"/>
      </w:pPr>
      <w:r>
        <w:t>house  5          99°34' 5.9429</w:t>
      </w:r>
    </w:p>
    <w:p w14:paraId="5BDEBDE7" w14:textId="4A09B147" w:rsidR="002A31E5" w:rsidRDefault="002A31E5" w:rsidP="002A31E5">
      <w:r>
        <w:t>house  6         109°14' 4.4696</w:t>
      </w:r>
    </w:p>
    <w:p w14:paraId="1D56B501" w14:textId="77777777" w:rsidR="009C705F" w:rsidRDefault="00821682" w:rsidP="00C76DC7">
      <w:pPr>
        <w:pStyle w:val="berschrift1"/>
      </w:pPr>
      <w:bookmarkStart w:id="93" w:name="_Toc58931145"/>
      <w:r>
        <w:rPr>
          <w:rFonts w:cs="Segoe UI"/>
        </w:rPr>
        <w:t>Δ</w:t>
      </w:r>
      <w:r w:rsidR="009C705F">
        <w:t>T (Delta T)</w:t>
      </w:r>
      <w:bookmarkEnd w:id="93"/>
    </w:p>
    <w:p w14:paraId="226A9DD7" w14:textId="77777777" w:rsidR="009C705F" w:rsidRDefault="009C705F" w:rsidP="009C705F">
      <w:r>
        <w:t xml:space="preserve">Ephemerides of planets are calculated using so called </w:t>
      </w:r>
      <w:r w:rsidRPr="00287BB2">
        <w:rPr>
          <w:rStyle w:val="italic"/>
        </w:rPr>
        <w:t>Terrestrial Time</w:t>
      </w:r>
      <w:r>
        <w:t xml:space="preserve"> (which replaces former </w:t>
      </w:r>
      <w:r w:rsidRPr="00287BB2">
        <w:rPr>
          <w:rStyle w:val="italic"/>
        </w:rPr>
        <w:t>Ephemeris Time</w:t>
      </w:r>
      <w:r>
        <w:t xml:space="preserve"> (ET)). Terrestrial time is a perfectly uniform time measure based on atomic clocks (SI seconds). Computations of sidereal time and houses, on the other hand, are calculated using </w:t>
      </w:r>
      <w:r w:rsidRPr="00287BB2">
        <w:rPr>
          <w:rStyle w:val="italic"/>
        </w:rPr>
        <w:t>Universal Time</w:t>
      </w:r>
      <w:r>
        <w:t xml:space="preserve"> (UT). Universal Time is based on the rotational period of the </w:t>
      </w:r>
      <w:r w:rsidR="00257766">
        <w:t>Earth</w:t>
      </w:r>
      <w:r>
        <w:t xml:space="preserve"> (the day), which is not perfectly uniform. The difference between TT (ET) and UT is called </w:t>
      </w:r>
      <w:r w:rsidR="0026679E" w:rsidRPr="0026679E">
        <w:t>Δ</w:t>
      </w:r>
      <w:r>
        <w:t xml:space="preserve">T (”Delta T”), and is defined as </w:t>
      </w:r>
      <w:r w:rsidR="0026679E" w:rsidRPr="0026679E">
        <w:t>Δ</w:t>
      </w:r>
      <w:r>
        <w:t>T = TT – UT.</w:t>
      </w:r>
    </w:p>
    <w:p w14:paraId="6F35F69A" w14:textId="390A1D5F" w:rsidR="009C705F" w:rsidRDefault="009C705F" w:rsidP="009C705F">
      <w:r>
        <w:t xml:space="preserve">The </w:t>
      </w:r>
      <w:r w:rsidR="00257766">
        <w:t>Earth</w:t>
      </w:r>
      <w:r>
        <w:t xml:space="preserve">'s rotation decreases slowly, currently at the rate of roughly 0.5 – 1 second per year, but in an irregular and unpredictable way. The value of </w:t>
      </w:r>
      <w:r w:rsidR="00B81398" w:rsidRPr="0026679E">
        <w:t>Δ</w:t>
      </w:r>
      <w:r w:rsidR="00B81398">
        <w:t>T</w:t>
      </w:r>
      <w:r>
        <w:t xml:space="preserve"> cannot be calculated with accuracy for the future or the remote past. </w:t>
      </w:r>
      <w:r w:rsidR="00B81398">
        <w:t xml:space="preserve">Future values of </w:t>
      </w:r>
      <w:r w:rsidR="00B81398" w:rsidRPr="0026679E">
        <w:t>Δ</w:t>
      </w:r>
      <w:r w:rsidR="00B81398">
        <w:t>T</w:t>
      </w:r>
      <w:r>
        <w:t xml:space="preserve"> can only be determined in hindsight from astronomical observations. Observations of solar and lunar eclipses made by ancient Babylonians, Chinese, Greeks, Arabs, and scholars of the European Renaissance and early Modern Era can be used to determine the approximate value of </w:t>
      </w:r>
      <w:r w:rsidR="0026679E" w:rsidRPr="0026679E">
        <w:t>Δ</w:t>
      </w:r>
      <w:r>
        <w:t xml:space="preserve">T for historical epochs after 720 BCE. For the remoter past or the future, estimations must be made. Numerous occultations of stars by the </w:t>
      </w:r>
      <w:r w:rsidR="00257766">
        <w:t>Moon</w:t>
      </w:r>
      <w:r w:rsidR="00F90BCF">
        <w:t xml:space="preserve"> </w:t>
      </w:r>
      <w:r>
        <w:t xml:space="preserve">have provided more exact values for </w:t>
      </w:r>
      <w:r w:rsidR="0026679E" w:rsidRPr="0026679E">
        <w:t>Δ</w:t>
      </w:r>
      <w:r>
        <w:t xml:space="preserve">T </w:t>
      </w:r>
      <w:r>
        <w:lastRenderedPageBreak/>
        <w:t>for epochs after 1700. Since 1962</w:t>
      </w:r>
      <w:r w:rsidR="00B81398">
        <w:t>,</w:t>
      </w:r>
      <w:r>
        <w:t xml:space="preserve"> </w:t>
      </w:r>
      <w:r w:rsidR="00B81398" w:rsidRPr="0026679E">
        <w:t>Δ</w:t>
      </w:r>
      <w:r w:rsidR="00B81398">
        <w:t>T</w:t>
      </w:r>
      <w:r>
        <w:t xml:space="preserve"> has been determined from extremely accurate measurements of the </w:t>
      </w:r>
      <w:r w:rsidR="00257766">
        <w:t>Earth</w:t>
      </w:r>
      <w:r>
        <w:t xml:space="preserve"> rotation by the </w:t>
      </w:r>
      <w:r w:rsidRPr="00287BB2">
        <w:rPr>
          <w:rStyle w:val="italic"/>
        </w:rPr>
        <w:t xml:space="preserve">International </w:t>
      </w:r>
      <w:r w:rsidR="00257766">
        <w:rPr>
          <w:rStyle w:val="italic"/>
        </w:rPr>
        <w:t>Earth</w:t>
      </w:r>
      <w:r w:rsidRPr="00287BB2">
        <w:rPr>
          <w:rStyle w:val="italic"/>
        </w:rPr>
        <w:t xml:space="preserve"> Rotation and Reference Systems Service</w:t>
      </w:r>
      <w:r>
        <w:t xml:space="preserve"> (IERS).</w:t>
      </w:r>
    </w:p>
    <w:p w14:paraId="04426650" w14:textId="77777777" w:rsidR="00BC516D" w:rsidRDefault="009C705F" w:rsidP="009C705F">
      <w:r>
        <w:t xml:space="preserve">Swiss Ephemeris Version 2.06 and later use the </w:t>
      </w:r>
      <w:r w:rsidR="0026679E" w:rsidRPr="0026679E">
        <w:t>Δ</w:t>
      </w:r>
      <w:r>
        <w:t>T algorithms published in:</w:t>
      </w:r>
    </w:p>
    <w:p w14:paraId="025BC1FD" w14:textId="36157404" w:rsidR="009C705F" w:rsidRDefault="009C705F" w:rsidP="00243B45">
      <w:pPr>
        <w:pStyle w:val="ListBullet1"/>
      </w:pPr>
      <w:r>
        <w:t xml:space="preserve">Stephenson, F.R., Morrison, L.V., and </w:t>
      </w:r>
      <w:proofErr w:type="spellStart"/>
      <w:r>
        <w:t>Hohenkerk</w:t>
      </w:r>
      <w:proofErr w:type="spellEnd"/>
      <w:r>
        <w:t xml:space="preserve">, C.Y., "Measurement of the </w:t>
      </w:r>
      <w:r w:rsidR="00257766">
        <w:t>Earth</w:t>
      </w:r>
      <w:r>
        <w:t xml:space="preserve">'s Rotation: 720 </w:t>
      </w:r>
      <w:r w:rsidR="000C3B73">
        <w:t>BCE</w:t>
      </w:r>
      <w:r>
        <w:t xml:space="preserve"> to </w:t>
      </w:r>
      <w:r w:rsidR="000C3B73">
        <w:t>CE</w:t>
      </w:r>
      <w:r>
        <w:t xml:space="preserve"> 2015", Royal Society Proceedings A, 7 Dec 2016,</w:t>
      </w:r>
    </w:p>
    <w:p w14:paraId="152DBFDC" w14:textId="77777777" w:rsidR="009C705F" w:rsidRDefault="009C705F" w:rsidP="00243B45">
      <w:pPr>
        <w:pStyle w:val="ListBullet1"/>
        <w:numPr>
          <w:ilvl w:val="0"/>
          <w:numId w:val="0"/>
        </w:numPr>
        <w:ind w:left="284"/>
      </w:pPr>
      <w:r>
        <w:t>http://rspa.royalsocietypublishing.org/lookup/doi/10.1098/rspa.2016.0404</w:t>
      </w:r>
    </w:p>
    <w:p w14:paraId="17261033" w14:textId="77777777" w:rsidR="009C705F" w:rsidRDefault="009C705F" w:rsidP="009C705F">
      <w:r>
        <w:t>These algorithms are used for epochs before 1 January 1955. From 1955 on we use the values provided by the Astronomical Almanac, pp. K8-9 (since AA 1986). From 1974 on we use values</w:t>
      </w:r>
      <w:r w:rsidR="00113A88">
        <w:t xml:space="preserve"> </w:t>
      </w:r>
      <w:r>
        <w:t xml:space="preserve">calculated from data of the </w:t>
      </w:r>
      <w:r w:rsidR="00257766">
        <w:t>Earth</w:t>
      </w:r>
      <w:r>
        <w:t xml:space="preserve"> Orientation Department of the US Naval Observatory:</w:t>
      </w:r>
    </w:p>
    <w:p w14:paraId="2A4844A1" w14:textId="77777777" w:rsidR="00BC516D" w:rsidRDefault="009C705F" w:rsidP="00113A88">
      <w:pPr>
        <w:pStyle w:val="ListBullet1"/>
      </w:pPr>
      <w:r>
        <w:t>(TAI-UTC) from: ftp://maia.usno.navy.mil/ser7/tai-utc.dat;</w:t>
      </w:r>
    </w:p>
    <w:p w14:paraId="317D8EA2" w14:textId="77777777" w:rsidR="00113A88" w:rsidRDefault="009C705F" w:rsidP="00113A88">
      <w:pPr>
        <w:pStyle w:val="ListBullet1"/>
      </w:pPr>
      <w:r>
        <w:t>(UT1-UTC) from: ftp://ftp.iers.org/products/eop/rapid/standard/finals.data</w:t>
      </w:r>
      <w:r w:rsidR="005F527E">
        <w:t>;</w:t>
      </w:r>
      <w:r>
        <w:t xml:space="preserve"> or</w:t>
      </w:r>
    </w:p>
    <w:p w14:paraId="38D5B4E5" w14:textId="77777777" w:rsidR="00113A88" w:rsidRDefault="009C705F" w:rsidP="009C705F">
      <w:pPr>
        <w:pStyle w:val="ListBullet1"/>
      </w:pPr>
      <w:r>
        <w:t>ftp://maia.usno.navy.mil/ser7/finals.all;</w:t>
      </w:r>
    </w:p>
    <w:p w14:paraId="79897913" w14:textId="77777777" w:rsidR="009C705F" w:rsidRDefault="009C705F" w:rsidP="00113A88">
      <w:pPr>
        <w:pStyle w:val="ListBullet1"/>
        <w:numPr>
          <w:ilvl w:val="0"/>
          <w:numId w:val="0"/>
        </w:numPr>
        <w:ind w:left="284"/>
      </w:pPr>
      <w:r>
        <w:t>file description in: ftp://maia.usno.navy.mil/ser7/readme.finals</w:t>
      </w:r>
      <w:r w:rsidR="002517FA">
        <w:t>.</w:t>
      </w:r>
    </w:p>
    <w:p w14:paraId="29F6BD79" w14:textId="77777777" w:rsidR="009C705F" w:rsidRPr="00A6051D" w:rsidRDefault="009C705F" w:rsidP="002517FA">
      <w:pPr>
        <w:spacing w:before="240"/>
        <w:rPr>
          <w:lang w:val="fr-CH"/>
        </w:rPr>
      </w:pPr>
      <w:r w:rsidRPr="00A6051D">
        <w:rPr>
          <w:lang w:val="fr-CH"/>
        </w:rPr>
        <w:t>Delta T = TAI-UT1 + 32.184 sec = (TAI-UTC) - (UT1-UTC) + 32.184 sec</w:t>
      </w:r>
    </w:p>
    <w:p w14:paraId="79CF9043" w14:textId="77777777" w:rsidR="009C705F" w:rsidRDefault="009C705F" w:rsidP="002517FA">
      <w:pPr>
        <w:spacing w:before="240"/>
      </w:pPr>
      <w:r>
        <w:t xml:space="preserve">For epochs before 1955, the </w:t>
      </w:r>
      <w:r w:rsidR="0026679E">
        <w:t>Δ</w:t>
      </w:r>
      <w:r>
        <w:t xml:space="preserve">T function adjusts for a value of secular tidal acceleration </w:t>
      </w:r>
      <w:proofErr w:type="spellStart"/>
      <w:r>
        <w:t>ndot</w:t>
      </w:r>
      <w:proofErr w:type="spellEnd"/>
      <w:r>
        <w:t xml:space="preserve"> that is consistent with the ephemeris used (LE431 has </w:t>
      </w:r>
      <w:proofErr w:type="spellStart"/>
      <w:r>
        <w:t>ndot</w:t>
      </w:r>
      <w:proofErr w:type="spellEnd"/>
      <w:r>
        <w:t xml:space="preserve"> = -25.80 arcsec/cty</w:t>
      </w:r>
      <w:r w:rsidRPr="0026679E">
        <w:rPr>
          <w:vertAlign w:val="superscript"/>
        </w:rPr>
        <w:t>2</w:t>
      </w:r>
      <w:r>
        <w:t xml:space="preserve">, LE405/406 has </w:t>
      </w:r>
      <w:proofErr w:type="spellStart"/>
      <w:r>
        <w:t>ndot</w:t>
      </w:r>
      <w:proofErr w:type="spellEnd"/>
      <w:r>
        <w:t xml:space="preserve"> = -25.826 arcsec/cty</w:t>
      </w:r>
      <w:r w:rsidRPr="0026679E">
        <w:rPr>
          <w:vertAlign w:val="superscript"/>
        </w:rPr>
        <w:t>2</w:t>
      </w:r>
      <w:r>
        <w:t xml:space="preserve">, ELP2000 and DE200 </w:t>
      </w:r>
      <w:proofErr w:type="spellStart"/>
      <w:r>
        <w:t>ndot</w:t>
      </w:r>
      <w:proofErr w:type="spellEnd"/>
      <w:r>
        <w:t xml:space="preserve"> = -23.8946 arcsec/cty</w:t>
      </w:r>
      <w:r w:rsidRPr="0026679E">
        <w:rPr>
          <w:vertAlign w:val="superscript"/>
        </w:rPr>
        <w:t>2</w:t>
      </w:r>
      <w:r>
        <w:t xml:space="preserve">). The </w:t>
      </w:r>
      <w:r w:rsidR="0026679E" w:rsidRPr="0026679E">
        <w:t>Δ</w:t>
      </w:r>
      <w:r>
        <w:t xml:space="preserve">T values of Astronomical Almanac are consistent with </w:t>
      </w:r>
      <w:proofErr w:type="spellStart"/>
      <w:r>
        <w:t>ndot</w:t>
      </w:r>
      <w:proofErr w:type="spellEnd"/>
      <w:r>
        <w:t xml:space="preserve"> = -26 arcsec/cty</w:t>
      </w:r>
      <w:r w:rsidRPr="0026679E">
        <w:rPr>
          <w:vertAlign w:val="superscript"/>
        </w:rPr>
        <w:t>2</w:t>
      </w:r>
      <w:r>
        <w:t xml:space="preserve">, those of Stephenson &amp; alii 2016 with </w:t>
      </w:r>
      <w:proofErr w:type="spellStart"/>
      <w:r>
        <w:t>ndot</w:t>
      </w:r>
      <w:proofErr w:type="spellEnd"/>
      <w:r>
        <w:t xml:space="preserve"> = -25.85</w:t>
      </w:r>
      <w:r w:rsidR="0026679E">
        <w:t xml:space="preserve"> </w:t>
      </w:r>
      <w:r>
        <w:t>arcsec/cty</w:t>
      </w:r>
      <w:r w:rsidRPr="0026679E">
        <w:rPr>
          <w:vertAlign w:val="superscript"/>
        </w:rPr>
        <w:t>2</w:t>
      </w:r>
      <w:r>
        <w:t>.</w:t>
      </w:r>
    </w:p>
    <w:p w14:paraId="2ADE5B38" w14:textId="77777777" w:rsidR="00BC516D" w:rsidRDefault="009C705F" w:rsidP="009C705F">
      <w:r>
        <w:t>For the time after the last tabulated value, we use the formula of Stephenson (1997; p. 507), with a modification that avoids a discontinuity at the end of the tabulated period. A linear term is added that makes a slow transition from the table to the formula over a period of 100 years.</w:t>
      </w:r>
    </w:p>
    <w:p w14:paraId="2F5E3701" w14:textId="77777777" w:rsidR="009C705F" w:rsidRDefault="009C705F" w:rsidP="009C705F">
      <w:r>
        <w:t xml:space="preserve">The </w:t>
      </w:r>
      <w:r w:rsidR="0026679E" w:rsidRPr="0026679E">
        <w:t>Δ</w:t>
      </w:r>
      <w:r>
        <w:t>T algorithms have been changed with the Swiss Ephemeris releases 1.64 (Stephenson 1997), 1.72 (Morrison/Stephenson 2004), 1.77 (</w:t>
      </w:r>
      <w:proofErr w:type="spellStart"/>
      <w:r>
        <w:t>Espenak</w:t>
      </w:r>
      <w:proofErr w:type="spellEnd"/>
      <w:r>
        <w:t xml:space="preserve"> &amp; </w:t>
      </w:r>
      <w:proofErr w:type="spellStart"/>
      <w:r>
        <w:t>Meeus</w:t>
      </w:r>
      <w:proofErr w:type="spellEnd"/>
      <w:r>
        <w:t>) and 2.06 (Stephenson/Morrison/</w:t>
      </w:r>
      <w:proofErr w:type="spellStart"/>
      <w:r>
        <w:t>Hohenkerk</w:t>
      </w:r>
      <w:proofErr w:type="spellEnd"/>
      <w:r>
        <w:t>). These updates have caused changes in ephemerides that are based on Universal Time.</w:t>
      </w:r>
    </w:p>
    <w:p w14:paraId="4C70FC07" w14:textId="77777777" w:rsidR="009C705F" w:rsidRDefault="009C705F" w:rsidP="009C705F">
      <w:r>
        <w:t xml:space="preserve">Until version 2.05.01, the Swiss Ephemeris has used the </w:t>
      </w:r>
      <w:r w:rsidR="0026679E" w:rsidRPr="0026679E">
        <w:t>Δ</w:t>
      </w:r>
      <w:r>
        <w:t xml:space="preserve">T values provided by Astronomical Almanac K8-9 starting from the year 1633. Before 1600, polynomials published by </w:t>
      </w:r>
      <w:proofErr w:type="spellStart"/>
      <w:r>
        <w:t>Espenak</w:t>
      </w:r>
      <w:proofErr w:type="spellEnd"/>
      <w:r>
        <w:t xml:space="preserve"> and </w:t>
      </w:r>
      <w:proofErr w:type="spellStart"/>
      <w:r>
        <w:t>Meeus</w:t>
      </w:r>
      <w:proofErr w:type="spellEnd"/>
      <w:r>
        <w:t xml:space="preserve"> (2006, see further below) were used. These formulae include the long-term formula by Morrison/Stephenson (2004, p. 332), which is used for epochs before -500. Between the value of 1600 and the value of 1633, a linear interpolation was made.</w:t>
      </w:r>
    </w:p>
    <w:p w14:paraId="25816A24" w14:textId="5CBFEF2B" w:rsidR="009C705F" w:rsidRDefault="009C705F" w:rsidP="0026679E">
      <w:pPr>
        <w:pStyle w:val="Untertitel"/>
      </w:pPr>
      <w:r>
        <w:t xml:space="preserve">Differences in </w:t>
      </w:r>
      <w:r w:rsidR="00B81398" w:rsidRPr="0026679E">
        <w:t>Δ</w:t>
      </w:r>
      <w:r w:rsidR="00B81398">
        <w:t>T</w:t>
      </w:r>
      <w:r>
        <w:t>, SE 2.06 – SE 2.05 (new – old)</w:t>
      </w:r>
    </w:p>
    <w:p w14:paraId="70D1B97F" w14:textId="2656FBCF" w:rsidR="009C705F" w:rsidRDefault="009C705F" w:rsidP="009C705F">
      <w:r>
        <w:t>(with resulting differences for lunar and solar ephemerides calculated in UT)</w:t>
      </w:r>
    </w:p>
    <w:tbl>
      <w:tblPr>
        <w:tblW w:w="0" w:type="auto"/>
        <w:tblInd w:w="284" w:type="dxa"/>
        <w:tblLook w:val="04A0" w:firstRow="1" w:lastRow="0" w:firstColumn="1" w:lastColumn="0" w:noHBand="0" w:noVBand="1"/>
      </w:tblPr>
      <w:tblGrid>
        <w:gridCol w:w="992"/>
        <w:gridCol w:w="973"/>
        <w:gridCol w:w="1579"/>
        <w:gridCol w:w="1134"/>
        <w:gridCol w:w="876"/>
      </w:tblGrid>
      <w:tr w:rsidR="00D12AA1" w:rsidRPr="00B13B07" w14:paraId="08BF5747" w14:textId="77777777" w:rsidTr="00B13B07">
        <w:tc>
          <w:tcPr>
            <w:tcW w:w="992" w:type="dxa"/>
            <w:shd w:val="clear" w:color="auto" w:fill="auto"/>
          </w:tcPr>
          <w:p w14:paraId="38C635D9" w14:textId="77777777" w:rsidR="0026679E" w:rsidRPr="00B13B07" w:rsidRDefault="0026679E" w:rsidP="00B13B07">
            <w:pPr>
              <w:jc w:val="right"/>
              <w:rPr>
                <w:b/>
                <w:bCs/>
              </w:rPr>
            </w:pPr>
            <w:r w:rsidRPr="00B13B07">
              <w:rPr>
                <w:b/>
                <w:bCs/>
              </w:rPr>
              <w:t>Year</w:t>
            </w:r>
          </w:p>
        </w:tc>
        <w:tc>
          <w:tcPr>
            <w:tcW w:w="973" w:type="dxa"/>
            <w:shd w:val="clear" w:color="auto" w:fill="auto"/>
          </w:tcPr>
          <w:p w14:paraId="270C9149" w14:textId="77777777" w:rsidR="0026679E" w:rsidRPr="00B13B07" w:rsidRDefault="0026679E" w:rsidP="00B13B07">
            <w:pPr>
              <w:jc w:val="right"/>
              <w:rPr>
                <w:b/>
                <w:bCs/>
              </w:rPr>
            </w:pPr>
            <w:r w:rsidRPr="00B13B07">
              <w:rPr>
                <w:b/>
                <w:bCs/>
              </w:rPr>
              <w:t>ΔT sec</w:t>
            </w:r>
          </w:p>
        </w:tc>
        <w:tc>
          <w:tcPr>
            <w:tcW w:w="1579" w:type="dxa"/>
            <w:shd w:val="clear" w:color="auto" w:fill="auto"/>
          </w:tcPr>
          <w:p w14:paraId="282E73FD" w14:textId="77777777" w:rsidR="0026679E" w:rsidRPr="00B13B07" w:rsidRDefault="0026679E" w:rsidP="00B13B07">
            <w:pPr>
              <w:jc w:val="right"/>
              <w:rPr>
                <w:b/>
                <w:bCs/>
              </w:rPr>
            </w:pPr>
            <w:r w:rsidRPr="00B13B07">
              <w:rPr>
                <w:b/>
                <w:bCs/>
              </w:rPr>
              <w:t>Difference in ΔT (new-old)</w:t>
            </w:r>
          </w:p>
        </w:tc>
        <w:tc>
          <w:tcPr>
            <w:tcW w:w="1134" w:type="dxa"/>
            <w:shd w:val="clear" w:color="auto" w:fill="auto"/>
          </w:tcPr>
          <w:p w14:paraId="19247BEB" w14:textId="77777777" w:rsidR="0026679E" w:rsidRPr="00B13B07" w:rsidRDefault="0026679E" w:rsidP="00B13B07">
            <w:pPr>
              <w:jc w:val="right"/>
              <w:rPr>
                <w:b/>
                <w:bCs/>
              </w:rPr>
            </w:pPr>
            <w:r w:rsidRPr="00B13B07">
              <w:rPr>
                <w:b/>
                <w:bCs/>
              </w:rPr>
              <w:t>L (</w:t>
            </w:r>
            <w:r w:rsidR="00257766">
              <w:rPr>
                <w:b/>
                <w:bCs/>
              </w:rPr>
              <w:t>Moon</w:t>
            </w:r>
            <w:r w:rsidRPr="00B13B07">
              <w:rPr>
                <w:b/>
                <w:bCs/>
              </w:rPr>
              <w:t>)</w:t>
            </w:r>
          </w:p>
        </w:tc>
        <w:tc>
          <w:tcPr>
            <w:tcW w:w="0" w:type="auto"/>
            <w:shd w:val="clear" w:color="auto" w:fill="auto"/>
          </w:tcPr>
          <w:p w14:paraId="27B29308" w14:textId="77777777" w:rsidR="0026679E" w:rsidRPr="00B13B07" w:rsidRDefault="0026679E" w:rsidP="00B13B07">
            <w:pPr>
              <w:jc w:val="right"/>
              <w:rPr>
                <w:b/>
                <w:bCs/>
              </w:rPr>
            </w:pPr>
            <w:r w:rsidRPr="00B13B07">
              <w:rPr>
                <w:b/>
                <w:bCs/>
              </w:rPr>
              <w:t>L (Sun)</w:t>
            </w:r>
          </w:p>
        </w:tc>
      </w:tr>
      <w:tr w:rsidR="00D12AA1" w:rsidRPr="0026679E" w14:paraId="37FE4B34" w14:textId="77777777" w:rsidTr="00B13B07">
        <w:tc>
          <w:tcPr>
            <w:tcW w:w="992" w:type="dxa"/>
            <w:shd w:val="clear" w:color="auto" w:fill="auto"/>
          </w:tcPr>
          <w:p w14:paraId="2F83E934" w14:textId="77777777" w:rsidR="0026679E" w:rsidRPr="0026679E" w:rsidRDefault="0026679E" w:rsidP="00B13B07">
            <w:pPr>
              <w:jc w:val="right"/>
            </w:pPr>
            <w:r w:rsidRPr="0026679E">
              <w:t>-3000</w:t>
            </w:r>
          </w:p>
        </w:tc>
        <w:tc>
          <w:tcPr>
            <w:tcW w:w="973" w:type="dxa"/>
            <w:shd w:val="clear" w:color="auto" w:fill="auto"/>
          </w:tcPr>
          <w:p w14:paraId="72964262" w14:textId="77777777" w:rsidR="0026679E" w:rsidRPr="0026679E" w:rsidRDefault="0026679E" w:rsidP="00B13B07">
            <w:pPr>
              <w:jc w:val="right"/>
            </w:pPr>
            <w:r w:rsidRPr="0026679E">
              <w:t>75051</w:t>
            </w:r>
          </w:p>
        </w:tc>
        <w:tc>
          <w:tcPr>
            <w:tcW w:w="1579" w:type="dxa"/>
            <w:shd w:val="clear" w:color="auto" w:fill="auto"/>
          </w:tcPr>
          <w:p w14:paraId="097DA948" w14:textId="77777777" w:rsidR="0026679E" w:rsidRPr="0026679E" w:rsidRDefault="0026679E" w:rsidP="00B13B07">
            <w:pPr>
              <w:jc w:val="right"/>
            </w:pPr>
            <w:r w:rsidRPr="0026679E">
              <w:t>1174</w:t>
            </w:r>
          </w:p>
        </w:tc>
        <w:tc>
          <w:tcPr>
            <w:tcW w:w="1134" w:type="dxa"/>
            <w:shd w:val="clear" w:color="auto" w:fill="auto"/>
          </w:tcPr>
          <w:p w14:paraId="34D3F66A" w14:textId="77777777" w:rsidR="0026679E" w:rsidRPr="0026679E" w:rsidRDefault="0026679E" w:rsidP="00B13B07">
            <w:pPr>
              <w:jc w:val="right"/>
            </w:pPr>
            <w:r w:rsidRPr="0026679E">
              <w:t>644"</w:t>
            </w:r>
          </w:p>
        </w:tc>
        <w:tc>
          <w:tcPr>
            <w:tcW w:w="0" w:type="auto"/>
            <w:shd w:val="clear" w:color="auto" w:fill="auto"/>
          </w:tcPr>
          <w:p w14:paraId="42A11062" w14:textId="77777777" w:rsidR="0026679E" w:rsidRPr="0026679E" w:rsidRDefault="0026679E" w:rsidP="00B13B07">
            <w:pPr>
              <w:jc w:val="right"/>
            </w:pPr>
            <w:r w:rsidRPr="0026679E">
              <w:t>48"</w:t>
            </w:r>
          </w:p>
        </w:tc>
      </w:tr>
      <w:tr w:rsidR="00D12AA1" w:rsidRPr="0026679E" w14:paraId="76A3F6EE" w14:textId="77777777" w:rsidTr="00B13B07">
        <w:tc>
          <w:tcPr>
            <w:tcW w:w="992" w:type="dxa"/>
            <w:shd w:val="clear" w:color="auto" w:fill="auto"/>
          </w:tcPr>
          <w:p w14:paraId="3197EE4C" w14:textId="77777777" w:rsidR="0026679E" w:rsidRPr="0026679E" w:rsidRDefault="0026679E" w:rsidP="00B13B07">
            <w:pPr>
              <w:jc w:val="right"/>
            </w:pPr>
            <w:r w:rsidRPr="0026679E">
              <w:t>-2500</w:t>
            </w:r>
          </w:p>
        </w:tc>
        <w:tc>
          <w:tcPr>
            <w:tcW w:w="973" w:type="dxa"/>
            <w:shd w:val="clear" w:color="auto" w:fill="auto"/>
          </w:tcPr>
          <w:p w14:paraId="2C9D9C5F" w14:textId="77777777" w:rsidR="0026679E" w:rsidRPr="0026679E" w:rsidRDefault="0026679E" w:rsidP="00B13B07">
            <w:pPr>
              <w:jc w:val="right"/>
            </w:pPr>
            <w:r w:rsidRPr="0026679E">
              <w:t>60203</w:t>
            </w:r>
          </w:p>
        </w:tc>
        <w:tc>
          <w:tcPr>
            <w:tcW w:w="1579" w:type="dxa"/>
            <w:shd w:val="clear" w:color="auto" w:fill="auto"/>
          </w:tcPr>
          <w:p w14:paraId="3584BC48" w14:textId="77777777" w:rsidR="0026679E" w:rsidRPr="0026679E" w:rsidRDefault="0026679E" w:rsidP="00B13B07">
            <w:pPr>
              <w:jc w:val="right"/>
            </w:pPr>
            <w:r w:rsidRPr="0026679E">
              <w:t>865</w:t>
            </w:r>
          </w:p>
        </w:tc>
        <w:tc>
          <w:tcPr>
            <w:tcW w:w="1134" w:type="dxa"/>
            <w:shd w:val="clear" w:color="auto" w:fill="auto"/>
          </w:tcPr>
          <w:p w14:paraId="4037F2D8" w14:textId="77777777" w:rsidR="0026679E" w:rsidRPr="0026679E" w:rsidRDefault="0026679E" w:rsidP="00B13B07">
            <w:pPr>
              <w:jc w:val="right"/>
            </w:pPr>
            <w:r w:rsidRPr="0026679E">
              <w:t>475"</w:t>
            </w:r>
          </w:p>
        </w:tc>
        <w:tc>
          <w:tcPr>
            <w:tcW w:w="0" w:type="auto"/>
            <w:shd w:val="clear" w:color="auto" w:fill="auto"/>
          </w:tcPr>
          <w:p w14:paraId="3D6C1665" w14:textId="77777777" w:rsidR="0026679E" w:rsidRPr="0026679E" w:rsidRDefault="0026679E" w:rsidP="00B13B07">
            <w:pPr>
              <w:jc w:val="right"/>
            </w:pPr>
            <w:r w:rsidRPr="0026679E">
              <w:t>36"</w:t>
            </w:r>
          </w:p>
        </w:tc>
      </w:tr>
      <w:tr w:rsidR="00D12AA1" w:rsidRPr="0026679E" w14:paraId="5BF791A2" w14:textId="77777777" w:rsidTr="00B13B07">
        <w:tc>
          <w:tcPr>
            <w:tcW w:w="992" w:type="dxa"/>
            <w:shd w:val="clear" w:color="auto" w:fill="auto"/>
          </w:tcPr>
          <w:p w14:paraId="0B450B4A" w14:textId="77777777" w:rsidR="0026679E" w:rsidRPr="0026679E" w:rsidRDefault="0026679E" w:rsidP="00B13B07">
            <w:pPr>
              <w:jc w:val="right"/>
            </w:pPr>
            <w:r w:rsidRPr="0026679E">
              <w:t>-2000</w:t>
            </w:r>
          </w:p>
        </w:tc>
        <w:tc>
          <w:tcPr>
            <w:tcW w:w="973" w:type="dxa"/>
            <w:shd w:val="clear" w:color="auto" w:fill="auto"/>
          </w:tcPr>
          <w:p w14:paraId="72CECF0D" w14:textId="77777777" w:rsidR="0026679E" w:rsidRPr="0026679E" w:rsidRDefault="0026679E" w:rsidP="00B13B07">
            <w:pPr>
              <w:jc w:val="right"/>
            </w:pPr>
            <w:r w:rsidRPr="0026679E">
              <w:t>46979</w:t>
            </w:r>
          </w:p>
        </w:tc>
        <w:tc>
          <w:tcPr>
            <w:tcW w:w="1579" w:type="dxa"/>
            <w:shd w:val="clear" w:color="auto" w:fill="auto"/>
          </w:tcPr>
          <w:p w14:paraId="02EA1645" w14:textId="77777777" w:rsidR="0026679E" w:rsidRPr="0026679E" w:rsidRDefault="0026679E" w:rsidP="00B13B07">
            <w:pPr>
              <w:jc w:val="right"/>
            </w:pPr>
            <w:r w:rsidRPr="0026679E">
              <w:t>588</w:t>
            </w:r>
          </w:p>
        </w:tc>
        <w:tc>
          <w:tcPr>
            <w:tcW w:w="1134" w:type="dxa"/>
            <w:shd w:val="clear" w:color="auto" w:fill="auto"/>
          </w:tcPr>
          <w:p w14:paraId="696501F2" w14:textId="77777777" w:rsidR="0026679E" w:rsidRPr="0026679E" w:rsidRDefault="0026679E" w:rsidP="00B13B07">
            <w:pPr>
              <w:jc w:val="right"/>
            </w:pPr>
            <w:r w:rsidRPr="0026679E">
              <w:t>323"</w:t>
            </w:r>
          </w:p>
        </w:tc>
        <w:tc>
          <w:tcPr>
            <w:tcW w:w="0" w:type="auto"/>
            <w:shd w:val="clear" w:color="auto" w:fill="auto"/>
          </w:tcPr>
          <w:p w14:paraId="6308998D" w14:textId="77777777" w:rsidR="0026679E" w:rsidRPr="0026679E" w:rsidRDefault="0026679E" w:rsidP="00B13B07">
            <w:pPr>
              <w:jc w:val="right"/>
            </w:pPr>
            <w:r w:rsidRPr="0026679E">
              <w:t>24"</w:t>
            </w:r>
          </w:p>
        </w:tc>
      </w:tr>
      <w:tr w:rsidR="00D12AA1" w:rsidRPr="0026679E" w14:paraId="7D10DD0C" w14:textId="77777777" w:rsidTr="00B13B07">
        <w:tc>
          <w:tcPr>
            <w:tcW w:w="992" w:type="dxa"/>
            <w:shd w:val="clear" w:color="auto" w:fill="auto"/>
          </w:tcPr>
          <w:p w14:paraId="439AE4C5" w14:textId="77777777" w:rsidR="0026679E" w:rsidRPr="0026679E" w:rsidRDefault="0026679E" w:rsidP="00B13B07">
            <w:pPr>
              <w:jc w:val="right"/>
            </w:pPr>
            <w:r w:rsidRPr="0026679E">
              <w:t>-1500</w:t>
            </w:r>
          </w:p>
        </w:tc>
        <w:tc>
          <w:tcPr>
            <w:tcW w:w="973" w:type="dxa"/>
            <w:shd w:val="clear" w:color="auto" w:fill="auto"/>
          </w:tcPr>
          <w:p w14:paraId="28472924" w14:textId="77777777" w:rsidR="0026679E" w:rsidRPr="0026679E" w:rsidRDefault="0026679E" w:rsidP="00B13B07">
            <w:pPr>
              <w:jc w:val="right"/>
            </w:pPr>
            <w:r w:rsidRPr="0026679E">
              <w:t>35377</w:t>
            </w:r>
          </w:p>
        </w:tc>
        <w:tc>
          <w:tcPr>
            <w:tcW w:w="1579" w:type="dxa"/>
            <w:shd w:val="clear" w:color="auto" w:fill="auto"/>
          </w:tcPr>
          <w:p w14:paraId="4D02202C" w14:textId="77777777" w:rsidR="0026679E" w:rsidRPr="0026679E" w:rsidRDefault="0026679E" w:rsidP="00B13B07">
            <w:pPr>
              <w:jc w:val="right"/>
            </w:pPr>
            <w:r w:rsidRPr="0026679E">
              <w:t>342</w:t>
            </w:r>
          </w:p>
        </w:tc>
        <w:tc>
          <w:tcPr>
            <w:tcW w:w="1134" w:type="dxa"/>
            <w:shd w:val="clear" w:color="auto" w:fill="auto"/>
          </w:tcPr>
          <w:p w14:paraId="65990682" w14:textId="77777777" w:rsidR="0026679E" w:rsidRPr="0026679E" w:rsidRDefault="0026679E" w:rsidP="00B13B07">
            <w:pPr>
              <w:jc w:val="right"/>
            </w:pPr>
            <w:r w:rsidRPr="0026679E">
              <w:t>188"</w:t>
            </w:r>
          </w:p>
        </w:tc>
        <w:tc>
          <w:tcPr>
            <w:tcW w:w="0" w:type="auto"/>
            <w:shd w:val="clear" w:color="auto" w:fill="auto"/>
          </w:tcPr>
          <w:p w14:paraId="3A9B90DA" w14:textId="77777777" w:rsidR="0026679E" w:rsidRPr="0026679E" w:rsidRDefault="0026679E" w:rsidP="00B13B07">
            <w:pPr>
              <w:jc w:val="right"/>
            </w:pPr>
            <w:r w:rsidRPr="0026679E">
              <w:t>14"</w:t>
            </w:r>
          </w:p>
        </w:tc>
      </w:tr>
      <w:tr w:rsidR="00D12AA1" w:rsidRPr="0026679E" w14:paraId="61894E05" w14:textId="77777777" w:rsidTr="00B13B07">
        <w:tc>
          <w:tcPr>
            <w:tcW w:w="992" w:type="dxa"/>
            <w:shd w:val="clear" w:color="auto" w:fill="auto"/>
          </w:tcPr>
          <w:p w14:paraId="0AFD1E1B" w14:textId="77777777" w:rsidR="0026679E" w:rsidRPr="0026679E" w:rsidRDefault="0026679E" w:rsidP="00B13B07">
            <w:pPr>
              <w:jc w:val="right"/>
            </w:pPr>
            <w:r w:rsidRPr="0026679E">
              <w:t>-1000</w:t>
            </w:r>
          </w:p>
        </w:tc>
        <w:tc>
          <w:tcPr>
            <w:tcW w:w="973" w:type="dxa"/>
            <w:shd w:val="clear" w:color="auto" w:fill="auto"/>
          </w:tcPr>
          <w:p w14:paraId="2B78B851" w14:textId="77777777" w:rsidR="0026679E" w:rsidRPr="0026679E" w:rsidRDefault="0026679E" w:rsidP="00B13B07">
            <w:pPr>
              <w:jc w:val="right"/>
            </w:pPr>
            <w:r w:rsidRPr="0026679E">
              <w:t>25398</w:t>
            </w:r>
          </w:p>
        </w:tc>
        <w:tc>
          <w:tcPr>
            <w:tcW w:w="1579" w:type="dxa"/>
            <w:shd w:val="clear" w:color="auto" w:fill="auto"/>
          </w:tcPr>
          <w:p w14:paraId="5143D258" w14:textId="77777777" w:rsidR="0026679E" w:rsidRPr="0026679E" w:rsidRDefault="0026679E" w:rsidP="00B13B07">
            <w:pPr>
              <w:jc w:val="right"/>
            </w:pPr>
            <w:r w:rsidRPr="0026679E">
              <w:t>129</w:t>
            </w:r>
          </w:p>
        </w:tc>
        <w:tc>
          <w:tcPr>
            <w:tcW w:w="1134" w:type="dxa"/>
            <w:shd w:val="clear" w:color="auto" w:fill="auto"/>
          </w:tcPr>
          <w:p w14:paraId="31E9486B" w14:textId="77777777" w:rsidR="0026679E" w:rsidRPr="0026679E" w:rsidRDefault="0026679E" w:rsidP="00B13B07">
            <w:pPr>
              <w:jc w:val="right"/>
            </w:pPr>
            <w:r w:rsidRPr="0026679E">
              <w:t>71"</w:t>
            </w:r>
          </w:p>
        </w:tc>
        <w:tc>
          <w:tcPr>
            <w:tcW w:w="0" w:type="auto"/>
            <w:shd w:val="clear" w:color="auto" w:fill="auto"/>
          </w:tcPr>
          <w:p w14:paraId="5D8C1187" w14:textId="77777777" w:rsidR="0026679E" w:rsidRPr="0026679E" w:rsidRDefault="0026679E" w:rsidP="00B13B07">
            <w:pPr>
              <w:jc w:val="right"/>
            </w:pPr>
            <w:r w:rsidRPr="0026679E">
              <w:t>5"</w:t>
            </w:r>
          </w:p>
        </w:tc>
      </w:tr>
      <w:tr w:rsidR="00D12AA1" w:rsidRPr="0026679E" w14:paraId="709FC048" w14:textId="77777777" w:rsidTr="00B13B07">
        <w:tc>
          <w:tcPr>
            <w:tcW w:w="992" w:type="dxa"/>
            <w:shd w:val="clear" w:color="auto" w:fill="auto"/>
          </w:tcPr>
          <w:p w14:paraId="6B82F7D2" w14:textId="77777777" w:rsidR="0026679E" w:rsidRPr="0026679E" w:rsidRDefault="0026679E" w:rsidP="00B13B07">
            <w:pPr>
              <w:jc w:val="right"/>
            </w:pPr>
            <w:r w:rsidRPr="0026679E">
              <w:t>-900</w:t>
            </w:r>
          </w:p>
        </w:tc>
        <w:tc>
          <w:tcPr>
            <w:tcW w:w="973" w:type="dxa"/>
            <w:shd w:val="clear" w:color="auto" w:fill="auto"/>
          </w:tcPr>
          <w:p w14:paraId="1A6A239C" w14:textId="77777777" w:rsidR="0026679E" w:rsidRPr="0026679E" w:rsidRDefault="0026679E" w:rsidP="00B13B07">
            <w:pPr>
              <w:jc w:val="right"/>
            </w:pPr>
            <w:r w:rsidRPr="0026679E">
              <w:t>23596</w:t>
            </w:r>
          </w:p>
        </w:tc>
        <w:tc>
          <w:tcPr>
            <w:tcW w:w="1579" w:type="dxa"/>
            <w:shd w:val="clear" w:color="auto" w:fill="auto"/>
          </w:tcPr>
          <w:p w14:paraId="74E4D5EF" w14:textId="77777777" w:rsidR="0026679E" w:rsidRPr="0026679E" w:rsidRDefault="0026679E" w:rsidP="00B13B07">
            <w:pPr>
              <w:jc w:val="right"/>
            </w:pPr>
            <w:r w:rsidRPr="0026679E">
              <w:t>90</w:t>
            </w:r>
          </w:p>
        </w:tc>
        <w:tc>
          <w:tcPr>
            <w:tcW w:w="1134" w:type="dxa"/>
            <w:shd w:val="clear" w:color="auto" w:fill="auto"/>
          </w:tcPr>
          <w:p w14:paraId="09F02FDB" w14:textId="77777777" w:rsidR="0026679E" w:rsidRPr="0026679E" w:rsidRDefault="0026679E" w:rsidP="00B13B07">
            <w:pPr>
              <w:jc w:val="right"/>
            </w:pPr>
            <w:r w:rsidRPr="0026679E">
              <w:t>49"</w:t>
            </w:r>
          </w:p>
        </w:tc>
        <w:tc>
          <w:tcPr>
            <w:tcW w:w="0" w:type="auto"/>
            <w:shd w:val="clear" w:color="auto" w:fill="auto"/>
          </w:tcPr>
          <w:p w14:paraId="5E68AC1D" w14:textId="77777777" w:rsidR="0026679E" w:rsidRPr="0026679E" w:rsidRDefault="0026679E" w:rsidP="00B13B07">
            <w:pPr>
              <w:jc w:val="right"/>
            </w:pPr>
            <w:r w:rsidRPr="0026679E">
              <w:t>4"</w:t>
            </w:r>
          </w:p>
        </w:tc>
      </w:tr>
      <w:tr w:rsidR="00D12AA1" w:rsidRPr="0026679E" w14:paraId="6FF94C0D" w14:textId="77777777" w:rsidTr="00B13B07">
        <w:tc>
          <w:tcPr>
            <w:tcW w:w="992" w:type="dxa"/>
            <w:shd w:val="clear" w:color="auto" w:fill="auto"/>
          </w:tcPr>
          <w:p w14:paraId="3BA06BA3" w14:textId="77777777" w:rsidR="0026679E" w:rsidRPr="0026679E" w:rsidRDefault="0026679E" w:rsidP="00B13B07">
            <w:pPr>
              <w:jc w:val="right"/>
            </w:pPr>
            <w:r w:rsidRPr="0026679E">
              <w:t>-800</w:t>
            </w:r>
          </w:p>
        </w:tc>
        <w:tc>
          <w:tcPr>
            <w:tcW w:w="973" w:type="dxa"/>
            <w:shd w:val="clear" w:color="auto" w:fill="auto"/>
          </w:tcPr>
          <w:p w14:paraId="144E3232" w14:textId="77777777" w:rsidR="0026679E" w:rsidRPr="0026679E" w:rsidRDefault="0026679E" w:rsidP="00B13B07">
            <w:pPr>
              <w:jc w:val="right"/>
            </w:pPr>
            <w:r w:rsidRPr="0026679E">
              <w:t>21860</w:t>
            </w:r>
          </w:p>
        </w:tc>
        <w:tc>
          <w:tcPr>
            <w:tcW w:w="1579" w:type="dxa"/>
            <w:shd w:val="clear" w:color="auto" w:fill="auto"/>
          </w:tcPr>
          <w:p w14:paraId="16E863CF" w14:textId="77777777" w:rsidR="0026679E" w:rsidRPr="0026679E" w:rsidRDefault="0026679E" w:rsidP="00B13B07">
            <w:pPr>
              <w:jc w:val="right"/>
            </w:pPr>
            <w:r w:rsidRPr="0026679E">
              <w:t>52</w:t>
            </w:r>
          </w:p>
        </w:tc>
        <w:tc>
          <w:tcPr>
            <w:tcW w:w="1134" w:type="dxa"/>
            <w:shd w:val="clear" w:color="auto" w:fill="auto"/>
          </w:tcPr>
          <w:p w14:paraId="6C49C627" w14:textId="77777777" w:rsidR="0026679E" w:rsidRPr="0026679E" w:rsidRDefault="0026679E" w:rsidP="00B13B07">
            <w:pPr>
              <w:jc w:val="right"/>
            </w:pPr>
            <w:r w:rsidRPr="0026679E">
              <w:t>29"</w:t>
            </w:r>
          </w:p>
        </w:tc>
        <w:tc>
          <w:tcPr>
            <w:tcW w:w="0" w:type="auto"/>
            <w:shd w:val="clear" w:color="auto" w:fill="auto"/>
          </w:tcPr>
          <w:p w14:paraId="6543AAB8" w14:textId="77777777" w:rsidR="0026679E" w:rsidRPr="0026679E" w:rsidRDefault="0026679E" w:rsidP="00B13B07">
            <w:pPr>
              <w:jc w:val="right"/>
            </w:pPr>
            <w:r w:rsidRPr="0026679E">
              <w:t>2"</w:t>
            </w:r>
          </w:p>
        </w:tc>
      </w:tr>
      <w:tr w:rsidR="00D12AA1" w:rsidRPr="0026679E" w14:paraId="4B0C927E" w14:textId="77777777" w:rsidTr="00B13B07">
        <w:tc>
          <w:tcPr>
            <w:tcW w:w="992" w:type="dxa"/>
            <w:shd w:val="clear" w:color="auto" w:fill="auto"/>
          </w:tcPr>
          <w:p w14:paraId="49E78E8D" w14:textId="77777777" w:rsidR="0026679E" w:rsidRPr="0026679E" w:rsidRDefault="0026679E" w:rsidP="00B13B07">
            <w:pPr>
              <w:jc w:val="right"/>
            </w:pPr>
            <w:r w:rsidRPr="0026679E">
              <w:t>-700</w:t>
            </w:r>
          </w:p>
        </w:tc>
        <w:tc>
          <w:tcPr>
            <w:tcW w:w="973" w:type="dxa"/>
            <w:shd w:val="clear" w:color="auto" w:fill="auto"/>
          </w:tcPr>
          <w:p w14:paraId="53548C91" w14:textId="77777777" w:rsidR="0026679E" w:rsidRPr="0026679E" w:rsidRDefault="0026679E" w:rsidP="00B13B07">
            <w:pPr>
              <w:jc w:val="right"/>
            </w:pPr>
            <w:r w:rsidRPr="0026679E">
              <w:t>20142</w:t>
            </w:r>
          </w:p>
        </w:tc>
        <w:tc>
          <w:tcPr>
            <w:tcW w:w="1579" w:type="dxa"/>
            <w:shd w:val="clear" w:color="auto" w:fill="auto"/>
          </w:tcPr>
          <w:p w14:paraId="6DA16C3E" w14:textId="77777777" w:rsidR="0026679E" w:rsidRPr="0026679E" w:rsidRDefault="0026679E" w:rsidP="00B13B07">
            <w:pPr>
              <w:jc w:val="right"/>
            </w:pPr>
            <w:r w:rsidRPr="0026679E">
              <w:t>-31</w:t>
            </w:r>
          </w:p>
        </w:tc>
        <w:tc>
          <w:tcPr>
            <w:tcW w:w="1134" w:type="dxa"/>
            <w:shd w:val="clear" w:color="auto" w:fill="auto"/>
          </w:tcPr>
          <w:p w14:paraId="64C270FF" w14:textId="77777777" w:rsidR="0026679E" w:rsidRPr="0026679E" w:rsidRDefault="0026679E" w:rsidP="00B13B07">
            <w:pPr>
              <w:jc w:val="right"/>
            </w:pPr>
            <w:r w:rsidRPr="0026679E">
              <w:t>-17"</w:t>
            </w:r>
          </w:p>
        </w:tc>
        <w:tc>
          <w:tcPr>
            <w:tcW w:w="0" w:type="auto"/>
            <w:shd w:val="clear" w:color="auto" w:fill="auto"/>
          </w:tcPr>
          <w:p w14:paraId="1275C4D3" w14:textId="77777777" w:rsidR="0026679E" w:rsidRPr="0026679E" w:rsidRDefault="0026679E" w:rsidP="00B13B07">
            <w:pPr>
              <w:jc w:val="right"/>
            </w:pPr>
            <w:r w:rsidRPr="0026679E">
              <w:t>-1"</w:t>
            </w:r>
          </w:p>
        </w:tc>
      </w:tr>
      <w:tr w:rsidR="00D12AA1" w:rsidRPr="0026679E" w14:paraId="7C8BCAF3" w14:textId="77777777" w:rsidTr="00B13B07">
        <w:tc>
          <w:tcPr>
            <w:tcW w:w="992" w:type="dxa"/>
            <w:shd w:val="clear" w:color="auto" w:fill="auto"/>
          </w:tcPr>
          <w:p w14:paraId="3C5CBC52" w14:textId="77777777" w:rsidR="0026679E" w:rsidRPr="0026679E" w:rsidRDefault="0026679E" w:rsidP="00B13B07">
            <w:pPr>
              <w:jc w:val="right"/>
            </w:pPr>
            <w:r w:rsidRPr="0026679E">
              <w:t>-600</w:t>
            </w:r>
          </w:p>
        </w:tc>
        <w:tc>
          <w:tcPr>
            <w:tcW w:w="973" w:type="dxa"/>
            <w:shd w:val="clear" w:color="auto" w:fill="auto"/>
          </w:tcPr>
          <w:p w14:paraId="4CB179BE" w14:textId="77777777" w:rsidR="0026679E" w:rsidRPr="0026679E" w:rsidRDefault="0026679E" w:rsidP="00B13B07">
            <w:pPr>
              <w:jc w:val="right"/>
            </w:pPr>
            <w:r w:rsidRPr="0026679E">
              <w:t>18373</w:t>
            </w:r>
          </w:p>
        </w:tc>
        <w:tc>
          <w:tcPr>
            <w:tcW w:w="1579" w:type="dxa"/>
            <w:shd w:val="clear" w:color="auto" w:fill="auto"/>
          </w:tcPr>
          <w:p w14:paraId="4F9853B3" w14:textId="77777777" w:rsidR="0026679E" w:rsidRPr="0026679E" w:rsidRDefault="0026679E" w:rsidP="00B13B07">
            <w:pPr>
              <w:jc w:val="right"/>
            </w:pPr>
            <w:r w:rsidRPr="0026679E">
              <w:t>-229</w:t>
            </w:r>
          </w:p>
        </w:tc>
        <w:tc>
          <w:tcPr>
            <w:tcW w:w="1134" w:type="dxa"/>
            <w:shd w:val="clear" w:color="auto" w:fill="auto"/>
          </w:tcPr>
          <w:p w14:paraId="21CFE687" w14:textId="77777777" w:rsidR="0026679E" w:rsidRPr="0026679E" w:rsidRDefault="0026679E" w:rsidP="00B13B07">
            <w:pPr>
              <w:jc w:val="right"/>
            </w:pPr>
            <w:r w:rsidRPr="0026679E">
              <w:t>-126"</w:t>
            </w:r>
          </w:p>
        </w:tc>
        <w:tc>
          <w:tcPr>
            <w:tcW w:w="0" w:type="auto"/>
            <w:shd w:val="clear" w:color="auto" w:fill="auto"/>
          </w:tcPr>
          <w:p w14:paraId="3FCB7D1E" w14:textId="77777777" w:rsidR="0026679E" w:rsidRPr="0026679E" w:rsidRDefault="0026679E" w:rsidP="00B13B07">
            <w:pPr>
              <w:jc w:val="right"/>
            </w:pPr>
            <w:r w:rsidRPr="0026679E">
              <w:t>-9"</w:t>
            </w:r>
          </w:p>
        </w:tc>
      </w:tr>
      <w:tr w:rsidR="00D12AA1" w:rsidRPr="0026679E" w14:paraId="4FACAE38" w14:textId="77777777" w:rsidTr="00B13B07">
        <w:tc>
          <w:tcPr>
            <w:tcW w:w="992" w:type="dxa"/>
            <w:shd w:val="clear" w:color="auto" w:fill="auto"/>
          </w:tcPr>
          <w:p w14:paraId="19F5D16D" w14:textId="77777777" w:rsidR="0026679E" w:rsidRPr="0026679E" w:rsidRDefault="0026679E" w:rsidP="00B13B07">
            <w:pPr>
              <w:jc w:val="right"/>
            </w:pPr>
            <w:r w:rsidRPr="0026679E">
              <w:t>-500</w:t>
            </w:r>
          </w:p>
        </w:tc>
        <w:tc>
          <w:tcPr>
            <w:tcW w:w="973" w:type="dxa"/>
            <w:shd w:val="clear" w:color="auto" w:fill="auto"/>
          </w:tcPr>
          <w:p w14:paraId="067013E6" w14:textId="77777777" w:rsidR="0026679E" w:rsidRPr="0026679E" w:rsidRDefault="0026679E" w:rsidP="00B13B07">
            <w:pPr>
              <w:jc w:val="right"/>
            </w:pPr>
            <w:r w:rsidRPr="0026679E">
              <w:t>16769</w:t>
            </w:r>
          </w:p>
        </w:tc>
        <w:tc>
          <w:tcPr>
            <w:tcW w:w="1579" w:type="dxa"/>
            <w:shd w:val="clear" w:color="auto" w:fill="auto"/>
          </w:tcPr>
          <w:p w14:paraId="14B8151B" w14:textId="77777777" w:rsidR="0026679E" w:rsidRPr="0026679E" w:rsidRDefault="0026679E" w:rsidP="00B13B07">
            <w:pPr>
              <w:jc w:val="right"/>
            </w:pPr>
            <w:r w:rsidRPr="0026679E">
              <w:t>-325</w:t>
            </w:r>
          </w:p>
        </w:tc>
        <w:tc>
          <w:tcPr>
            <w:tcW w:w="1134" w:type="dxa"/>
            <w:shd w:val="clear" w:color="auto" w:fill="auto"/>
          </w:tcPr>
          <w:p w14:paraId="750E6946" w14:textId="77777777" w:rsidR="0026679E" w:rsidRPr="0026679E" w:rsidRDefault="0026679E" w:rsidP="00B13B07">
            <w:pPr>
              <w:jc w:val="right"/>
            </w:pPr>
            <w:r w:rsidRPr="0026679E">
              <w:t>-179"</w:t>
            </w:r>
          </w:p>
        </w:tc>
        <w:tc>
          <w:tcPr>
            <w:tcW w:w="0" w:type="auto"/>
            <w:shd w:val="clear" w:color="auto" w:fill="auto"/>
          </w:tcPr>
          <w:p w14:paraId="44E992AC" w14:textId="77777777" w:rsidR="0026679E" w:rsidRPr="0026679E" w:rsidRDefault="0026679E" w:rsidP="00B13B07">
            <w:pPr>
              <w:jc w:val="right"/>
            </w:pPr>
            <w:r w:rsidRPr="0026679E">
              <w:t>-13"</w:t>
            </w:r>
          </w:p>
        </w:tc>
      </w:tr>
      <w:tr w:rsidR="00D12AA1" w:rsidRPr="0026679E" w14:paraId="5F692262" w14:textId="77777777" w:rsidTr="00B13B07">
        <w:tc>
          <w:tcPr>
            <w:tcW w:w="992" w:type="dxa"/>
            <w:shd w:val="clear" w:color="auto" w:fill="auto"/>
          </w:tcPr>
          <w:p w14:paraId="2EA47D1A" w14:textId="77777777" w:rsidR="0026679E" w:rsidRPr="0026679E" w:rsidRDefault="0026679E" w:rsidP="00B13B07">
            <w:pPr>
              <w:jc w:val="right"/>
            </w:pPr>
            <w:r w:rsidRPr="0026679E">
              <w:t>-400</w:t>
            </w:r>
          </w:p>
        </w:tc>
        <w:tc>
          <w:tcPr>
            <w:tcW w:w="973" w:type="dxa"/>
            <w:shd w:val="clear" w:color="auto" w:fill="auto"/>
          </w:tcPr>
          <w:p w14:paraId="7760115A" w14:textId="77777777" w:rsidR="0026679E" w:rsidRPr="0026679E" w:rsidRDefault="0026679E" w:rsidP="00B13B07">
            <w:pPr>
              <w:jc w:val="right"/>
            </w:pPr>
            <w:r w:rsidRPr="0026679E">
              <w:t>15311</w:t>
            </w:r>
          </w:p>
        </w:tc>
        <w:tc>
          <w:tcPr>
            <w:tcW w:w="1579" w:type="dxa"/>
            <w:shd w:val="clear" w:color="auto" w:fill="auto"/>
          </w:tcPr>
          <w:p w14:paraId="3B86B1C4" w14:textId="77777777" w:rsidR="0026679E" w:rsidRPr="0026679E" w:rsidRDefault="0026679E" w:rsidP="00B13B07">
            <w:pPr>
              <w:jc w:val="right"/>
            </w:pPr>
            <w:r w:rsidRPr="0026679E">
              <w:t>-119</w:t>
            </w:r>
          </w:p>
        </w:tc>
        <w:tc>
          <w:tcPr>
            <w:tcW w:w="1134" w:type="dxa"/>
            <w:shd w:val="clear" w:color="auto" w:fill="auto"/>
          </w:tcPr>
          <w:p w14:paraId="395E80A6" w14:textId="77777777" w:rsidR="0026679E" w:rsidRPr="0026679E" w:rsidRDefault="0026679E" w:rsidP="00B13B07">
            <w:pPr>
              <w:jc w:val="right"/>
            </w:pPr>
            <w:r w:rsidRPr="0026679E">
              <w:t>-65"</w:t>
            </w:r>
          </w:p>
        </w:tc>
        <w:tc>
          <w:tcPr>
            <w:tcW w:w="0" w:type="auto"/>
            <w:shd w:val="clear" w:color="auto" w:fill="auto"/>
          </w:tcPr>
          <w:p w14:paraId="797A2EFA" w14:textId="77777777" w:rsidR="0026679E" w:rsidRPr="0026679E" w:rsidRDefault="0026679E" w:rsidP="00B13B07">
            <w:pPr>
              <w:jc w:val="right"/>
            </w:pPr>
            <w:r w:rsidRPr="0026679E">
              <w:t>-5"</w:t>
            </w:r>
          </w:p>
        </w:tc>
      </w:tr>
      <w:tr w:rsidR="00D12AA1" w:rsidRPr="0026679E" w14:paraId="0EF564B3" w14:textId="77777777" w:rsidTr="00B13B07">
        <w:tc>
          <w:tcPr>
            <w:tcW w:w="992" w:type="dxa"/>
            <w:shd w:val="clear" w:color="auto" w:fill="auto"/>
          </w:tcPr>
          <w:p w14:paraId="5F58E34A" w14:textId="77777777" w:rsidR="0026679E" w:rsidRPr="0026679E" w:rsidRDefault="0026679E" w:rsidP="00B13B07">
            <w:pPr>
              <w:jc w:val="right"/>
            </w:pPr>
            <w:r w:rsidRPr="0026679E">
              <w:t>-300</w:t>
            </w:r>
          </w:p>
        </w:tc>
        <w:tc>
          <w:tcPr>
            <w:tcW w:w="973" w:type="dxa"/>
            <w:shd w:val="clear" w:color="auto" w:fill="auto"/>
          </w:tcPr>
          <w:p w14:paraId="701477FB" w14:textId="77777777" w:rsidR="0026679E" w:rsidRPr="0026679E" w:rsidRDefault="0026679E" w:rsidP="00B13B07">
            <w:pPr>
              <w:jc w:val="right"/>
            </w:pPr>
            <w:r w:rsidRPr="0026679E">
              <w:t>13981</w:t>
            </w:r>
          </w:p>
        </w:tc>
        <w:tc>
          <w:tcPr>
            <w:tcW w:w="1579" w:type="dxa"/>
            <w:shd w:val="clear" w:color="auto" w:fill="auto"/>
          </w:tcPr>
          <w:p w14:paraId="5C4BB9D0" w14:textId="77777777" w:rsidR="0026679E" w:rsidRPr="0026679E" w:rsidRDefault="0026679E" w:rsidP="00B13B07">
            <w:pPr>
              <w:jc w:val="right"/>
            </w:pPr>
            <w:r w:rsidRPr="0026679E">
              <w:t>-5</w:t>
            </w:r>
          </w:p>
        </w:tc>
        <w:tc>
          <w:tcPr>
            <w:tcW w:w="1134" w:type="dxa"/>
            <w:shd w:val="clear" w:color="auto" w:fill="auto"/>
          </w:tcPr>
          <w:p w14:paraId="6024547A" w14:textId="77777777" w:rsidR="0026679E" w:rsidRPr="0026679E" w:rsidRDefault="0026679E" w:rsidP="00B13B07">
            <w:pPr>
              <w:jc w:val="right"/>
            </w:pPr>
            <w:r w:rsidRPr="0026679E">
              <w:t>-3"</w:t>
            </w:r>
          </w:p>
        </w:tc>
        <w:tc>
          <w:tcPr>
            <w:tcW w:w="0" w:type="auto"/>
            <w:shd w:val="clear" w:color="auto" w:fill="auto"/>
          </w:tcPr>
          <w:p w14:paraId="6CC9A615" w14:textId="77777777" w:rsidR="0026679E" w:rsidRPr="0026679E" w:rsidRDefault="0026679E" w:rsidP="00B13B07">
            <w:pPr>
              <w:jc w:val="right"/>
            </w:pPr>
            <w:r w:rsidRPr="0026679E">
              <w:t>-0"</w:t>
            </w:r>
          </w:p>
        </w:tc>
      </w:tr>
      <w:tr w:rsidR="00D12AA1" w:rsidRPr="0026679E" w14:paraId="23980BC1" w14:textId="77777777" w:rsidTr="00B13B07">
        <w:tc>
          <w:tcPr>
            <w:tcW w:w="992" w:type="dxa"/>
            <w:shd w:val="clear" w:color="auto" w:fill="auto"/>
          </w:tcPr>
          <w:p w14:paraId="7724DE3F" w14:textId="77777777" w:rsidR="0026679E" w:rsidRPr="0026679E" w:rsidRDefault="0026679E" w:rsidP="00B13B07">
            <w:pPr>
              <w:jc w:val="right"/>
            </w:pPr>
            <w:r w:rsidRPr="0026679E">
              <w:t>-200</w:t>
            </w:r>
          </w:p>
        </w:tc>
        <w:tc>
          <w:tcPr>
            <w:tcW w:w="973" w:type="dxa"/>
            <w:shd w:val="clear" w:color="auto" w:fill="auto"/>
          </w:tcPr>
          <w:p w14:paraId="5C6F1211" w14:textId="77777777" w:rsidR="0026679E" w:rsidRPr="0026679E" w:rsidRDefault="0026679E" w:rsidP="00B13B07">
            <w:pPr>
              <w:jc w:val="right"/>
            </w:pPr>
            <w:r w:rsidRPr="0026679E">
              <w:t>12758</w:t>
            </w:r>
          </w:p>
        </w:tc>
        <w:tc>
          <w:tcPr>
            <w:tcW w:w="1579" w:type="dxa"/>
            <w:shd w:val="clear" w:color="auto" w:fill="auto"/>
          </w:tcPr>
          <w:p w14:paraId="2C1507B2" w14:textId="77777777" w:rsidR="0026679E" w:rsidRPr="0026679E" w:rsidRDefault="0026679E" w:rsidP="00B13B07">
            <w:pPr>
              <w:jc w:val="right"/>
            </w:pPr>
            <w:r w:rsidRPr="0026679E">
              <w:t>50</w:t>
            </w:r>
          </w:p>
        </w:tc>
        <w:tc>
          <w:tcPr>
            <w:tcW w:w="1134" w:type="dxa"/>
            <w:shd w:val="clear" w:color="auto" w:fill="auto"/>
          </w:tcPr>
          <w:p w14:paraId="3DD4F242" w14:textId="77777777" w:rsidR="0026679E" w:rsidRPr="0026679E" w:rsidRDefault="0026679E" w:rsidP="00B13B07">
            <w:pPr>
              <w:jc w:val="right"/>
            </w:pPr>
            <w:r w:rsidRPr="0026679E">
              <w:t>27"</w:t>
            </w:r>
          </w:p>
        </w:tc>
        <w:tc>
          <w:tcPr>
            <w:tcW w:w="0" w:type="auto"/>
            <w:shd w:val="clear" w:color="auto" w:fill="auto"/>
          </w:tcPr>
          <w:p w14:paraId="2D5EA977" w14:textId="77777777" w:rsidR="0026679E" w:rsidRPr="0026679E" w:rsidRDefault="0026679E" w:rsidP="00B13B07">
            <w:pPr>
              <w:jc w:val="right"/>
            </w:pPr>
            <w:r w:rsidRPr="0026679E">
              <w:t>2"</w:t>
            </w:r>
          </w:p>
        </w:tc>
      </w:tr>
      <w:tr w:rsidR="00D12AA1" w:rsidRPr="0026679E" w14:paraId="1D564CDC" w14:textId="77777777" w:rsidTr="00B13B07">
        <w:tc>
          <w:tcPr>
            <w:tcW w:w="992" w:type="dxa"/>
            <w:shd w:val="clear" w:color="auto" w:fill="auto"/>
          </w:tcPr>
          <w:p w14:paraId="1B07B692" w14:textId="77777777" w:rsidR="0026679E" w:rsidRPr="0026679E" w:rsidRDefault="0026679E" w:rsidP="00B13B07">
            <w:pPr>
              <w:jc w:val="right"/>
            </w:pPr>
            <w:r w:rsidRPr="0026679E">
              <w:t>-100</w:t>
            </w:r>
          </w:p>
        </w:tc>
        <w:tc>
          <w:tcPr>
            <w:tcW w:w="973" w:type="dxa"/>
            <w:shd w:val="clear" w:color="auto" w:fill="auto"/>
          </w:tcPr>
          <w:p w14:paraId="11F3AF25" w14:textId="77777777" w:rsidR="0026679E" w:rsidRPr="0026679E" w:rsidRDefault="0026679E" w:rsidP="00B13B07">
            <w:pPr>
              <w:jc w:val="right"/>
            </w:pPr>
            <w:r w:rsidRPr="0026679E">
              <w:t>11623</w:t>
            </w:r>
          </w:p>
        </w:tc>
        <w:tc>
          <w:tcPr>
            <w:tcW w:w="1579" w:type="dxa"/>
            <w:shd w:val="clear" w:color="auto" w:fill="auto"/>
          </w:tcPr>
          <w:p w14:paraId="4C92E972" w14:textId="77777777" w:rsidR="0026679E" w:rsidRPr="0026679E" w:rsidRDefault="0026679E" w:rsidP="00B13B07">
            <w:pPr>
              <w:jc w:val="right"/>
            </w:pPr>
            <w:r w:rsidRPr="0026679E">
              <w:t>62</w:t>
            </w:r>
          </w:p>
        </w:tc>
        <w:tc>
          <w:tcPr>
            <w:tcW w:w="1134" w:type="dxa"/>
            <w:shd w:val="clear" w:color="auto" w:fill="auto"/>
          </w:tcPr>
          <w:p w14:paraId="3B128D6F" w14:textId="77777777" w:rsidR="0026679E" w:rsidRPr="0026679E" w:rsidRDefault="0026679E" w:rsidP="00B13B07">
            <w:pPr>
              <w:jc w:val="right"/>
            </w:pPr>
            <w:r w:rsidRPr="0026679E">
              <w:t>34"</w:t>
            </w:r>
          </w:p>
        </w:tc>
        <w:tc>
          <w:tcPr>
            <w:tcW w:w="0" w:type="auto"/>
            <w:shd w:val="clear" w:color="auto" w:fill="auto"/>
          </w:tcPr>
          <w:p w14:paraId="51C8BF0E" w14:textId="77777777" w:rsidR="0026679E" w:rsidRPr="0026679E" w:rsidRDefault="0026679E" w:rsidP="00B13B07">
            <w:pPr>
              <w:jc w:val="right"/>
            </w:pPr>
            <w:r w:rsidRPr="0026679E">
              <w:t>3"</w:t>
            </w:r>
          </w:p>
        </w:tc>
      </w:tr>
      <w:tr w:rsidR="00D12AA1" w:rsidRPr="0026679E" w14:paraId="026429B4" w14:textId="77777777" w:rsidTr="00B13B07">
        <w:tc>
          <w:tcPr>
            <w:tcW w:w="992" w:type="dxa"/>
            <w:shd w:val="clear" w:color="auto" w:fill="auto"/>
          </w:tcPr>
          <w:p w14:paraId="12CF666C" w14:textId="77777777" w:rsidR="0026679E" w:rsidRPr="0026679E" w:rsidRDefault="0026679E" w:rsidP="00B13B07">
            <w:pPr>
              <w:jc w:val="right"/>
            </w:pPr>
            <w:r w:rsidRPr="0026679E">
              <w:t>0</w:t>
            </w:r>
          </w:p>
        </w:tc>
        <w:tc>
          <w:tcPr>
            <w:tcW w:w="973" w:type="dxa"/>
            <w:shd w:val="clear" w:color="auto" w:fill="auto"/>
          </w:tcPr>
          <w:p w14:paraId="3998F030" w14:textId="77777777" w:rsidR="0026679E" w:rsidRPr="0026679E" w:rsidRDefault="0026679E" w:rsidP="00B13B07">
            <w:pPr>
              <w:jc w:val="right"/>
            </w:pPr>
            <w:r w:rsidRPr="0026679E">
              <w:t>10557</w:t>
            </w:r>
          </w:p>
        </w:tc>
        <w:tc>
          <w:tcPr>
            <w:tcW w:w="1579" w:type="dxa"/>
            <w:shd w:val="clear" w:color="auto" w:fill="auto"/>
          </w:tcPr>
          <w:p w14:paraId="3B4328B2" w14:textId="77777777" w:rsidR="0026679E" w:rsidRPr="0026679E" w:rsidRDefault="0026679E" w:rsidP="00B13B07">
            <w:pPr>
              <w:jc w:val="right"/>
            </w:pPr>
            <w:r w:rsidRPr="0026679E">
              <w:t>43</w:t>
            </w:r>
          </w:p>
        </w:tc>
        <w:tc>
          <w:tcPr>
            <w:tcW w:w="1134" w:type="dxa"/>
            <w:shd w:val="clear" w:color="auto" w:fill="auto"/>
          </w:tcPr>
          <w:p w14:paraId="1A7D048A" w14:textId="77777777" w:rsidR="0026679E" w:rsidRPr="0026679E" w:rsidRDefault="0026679E" w:rsidP="00B13B07">
            <w:pPr>
              <w:jc w:val="right"/>
            </w:pPr>
            <w:r w:rsidRPr="0026679E">
              <w:t>24"</w:t>
            </w:r>
          </w:p>
        </w:tc>
        <w:tc>
          <w:tcPr>
            <w:tcW w:w="0" w:type="auto"/>
            <w:shd w:val="clear" w:color="auto" w:fill="auto"/>
          </w:tcPr>
          <w:p w14:paraId="4923EDBC" w14:textId="77777777" w:rsidR="0026679E" w:rsidRPr="0026679E" w:rsidRDefault="0026679E" w:rsidP="00B13B07">
            <w:pPr>
              <w:jc w:val="right"/>
            </w:pPr>
            <w:r w:rsidRPr="0026679E">
              <w:t>2"</w:t>
            </w:r>
          </w:p>
        </w:tc>
      </w:tr>
      <w:tr w:rsidR="00D12AA1" w:rsidRPr="0026679E" w14:paraId="110786B2" w14:textId="77777777" w:rsidTr="00B13B07">
        <w:tc>
          <w:tcPr>
            <w:tcW w:w="992" w:type="dxa"/>
            <w:shd w:val="clear" w:color="auto" w:fill="auto"/>
          </w:tcPr>
          <w:p w14:paraId="57A0A127" w14:textId="77777777" w:rsidR="0026679E" w:rsidRPr="0026679E" w:rsidRDefault="0026679E" w:rsidP="00B13B07">
            <w:pPr>
              <w:jc w:val="right"/>
            </w:pPr>
            <w:r w:rsidRPr="0026679E">
              <w:lastRenderedPageBreak/>
              <w:t>100</w:t>
            </w:r>
          </w:p>
        </w:tc>
        <w:tc>
          <w:tcPr>
            <w:tcW w:w="973" w:type="dxa"/>
            <w:shd w:val="clear" w:color="auto" w:fill="auto"/>
          </w:tcPr>
          <w:p w14:paraId="485328F1" w14:textId="77777777" w:rsidR="0026679E" w:rsidRPr="0026679E" w:rsidRDefault="0026679E" w:rsidP="00B13B07">
            <w:pPr>
              <w:jc w:val="right"/>
            </w:pPr>
            <w:r w:rsidRPr="0026679E">
              <w:t>9540</w:t>
            </w:r>
          </w:p>
        </w:tc>
        <w:tc>
          <w:tcPr>
            <w:tcW w:w="1579" w:type="dxa"/>
            <w:shd w:val="clear" w:color="auto" w:fill="auto"/>
          </w:tcPr>
          <w:p w14:paraId="395672E1" w14:textId="77777777" w:rsidR="0026679E" w:rsidRPr="0026679E" w:rsidRDefault="0026679E" w:rsidP="00B13B07">
            <w:pPr>
              <w:jc w:val="right"/>
            </w:pPr>
            <w:r w:rsidRPr="0026679E">
              <w:t>6</w:t>
            </w:r>
          </w:p>
        </w:tc>
        <w:tc>
          <w:tcPr>
            <w:tcW w:w="1134" w:type="dxa"/>
            <w:shd w:val="clear" w:color="auto" w:fill="auto"/>
          </w:tcPr>
          <w:p w14:paraId="4481E699" w14:textId="77777777" w:rsidR="0026679E" w:rsidRPr="0026679E" w:rsidRDefault="0026679E" w:rsidP="00B13B07">
            <w:pPr>
              <w:jc w:val="right"/>
            </w:pPr>
            <w:r w:rsidRPr="0026679E">
              <w:t>3"</w:t>
            </w:r>
          </w:p>
        </w:tc>
        <w:tc>
          <w:tcPr>
            <w:tcW w:w="0" w:type="auto"/>
            <w:shd w:val="clear" w:color="auto" w:fill="auto"/>
          </w:tcPr>
          <w:p w14:paraId="467852A6" w14:textId="77777777" w:rsidR="0026679E" w:rsidRPr="0026679E" w:rsidRDefault="0026679E" w:rsidP="00B13B07">
            <w:pPr>
              <w:jc w:val="right"/>
            </w:pPr>
            <w:r w:rsidRPr="0026679E">
              <w:t>0"</w:t>
            </w:r>
          </w:p>
        </w:tc>
      </w:tr>
      <w:tr w:rsidR="00D12AA1" w:rsidRPr="0026679E" w14:paraId="6CE7851C" w14:textId="77777777" w:rsidTr="00B13B07">
        <w:tc>
          <w:tcPr>
            <w:tcW w:w="992" w:type="dxa"/>
            <w:shd w:val="clear" w:color="auto" w:fill="auto"/>
          </w:tcPr>
          <w:p w14:paraId="68C70CB7" w14:textId="77777777" w:rsidR="0026679E" w:rsidRPr="0026679E" w:rsidRDefault="0026679E" w:rsidP="00B13B07">
            <w:pPr>
              <w:jc w:val="right"/>
            </w:pPr>
            <w:r w:rsidRPr="0026679E">
              <w:t>200</w:t>
            </w:r>
          </w:p>
        </w:tc>
        <w:tc>
          <w:tcPr>
            <w:tcW w:w="973" w:type="dxa"/>
            <w:shd w:val="clear" w:color="auto" w:fill="auto"/>
          </w:tcPr>
          <w:p w14:paraId="373FAF35" w14:textId="77777777" w:rsidR="0026679E" w:rsidRPr="0026679E" w:rsidRDefault="0026679E" w:rsidP="00B13B07">
            <w:pPr>
              <w:jc w:val="right"/>
            </w:pPr>
            <w:r w:rsidRPr="0026679E">
              <w:t>8554</w:t>
            </w:r>
          </w:p>
        </w:tc>
        <w:tc>
          <w:tcPr>
            <w:tcW w:w="1579" w:type="dxa"/>
            <w:shd w:val="clear" w:color="auto" w:fill="auto"/>
          </w:tcPr>
          <w:p w14:paraId="21315F38" w14:textId="77777777" w:rsidR="0026679E" w:rsidRPr="0026679E" w:rsidRDefault="0026679E" w:rsidP="00B13B07">
            <w:pPr>
              <w:jc w:val="right"/>
            </w:pPr>
            <w:r w:rsidRPr="0026679E">
              <w:t>-31</w:t>
            </w:r>
          </w:p>
        </w:tc>
        <w:tc>
          <w:tcPr>
            <w:tcW w:w="1134" w:type="dxa"/>
            <w:shd w:val="clear" w:color="auto" w:fill="auto"/>
          </w:tcPr>
          <w:p w14:paraId="7E1EAE72" w14:textId="77777777" w:rsidR="0026679E" w:rsidRPr="0026679E" w:rsidRDefault="0026679E" w:rsidP="00B13B07">
            <w:pPr>
              <w:jc w:val="right"/>
            </w:pPr>
            <w:r w:rsidRPr="0026679E">
              <w:t>-17"</w:t>
            </w:r>
          </w:p>
        </w:tc>
        <w:tc>
          <w:tcPr>
            <w:tcW w:w="0" w:type="auto"/>
            <w:shd w:val="clear" w:color="auto" w:fill="auto"/>
          </w:tcPr>
          <w:p w14:paraId="7A175A13" w14:textId="77777777" w:rsidR="0026679E" w:rsidRPr="0026679E" w:rsidRDefault="0026679E" w:rsidP="00B13B07">
            <w:pPr>
              <w:jc w:val="right"/>
            </w:pPr>
            <w:r w:rsidRPr="0026679E">
              <w:t>-1"</w:t>
            </w:r>
          </w:p>
        </w:tc>
      </w:tr>
      <w:tr w:rsidR="00D12AA1" w:rsidRPr="0026679E" w14:paraId="11079BCE" w14:textId="77777777" w:rsidTr="00B13B07">
        <w:tc>
          <w:tcPr>
            <w:tcW w:w="992" w:type="dxa"/>
            <w:shd w:val="clear" w:color="auto" w:fill="auto"/>
          </w:tcPr>
          <w:p w14:paraId="08EA66E8" w14:textId="77777777" w:rsidR="0026679E" w:rsidRPr="0026679E" w:rsidRDefault="0026679E" w:rsidP="00B13B07">
            <w:pPr>
              <w:jc w:val="right"/>
            </w:pPr>
            <w:r w:rsidRPr="0026679E">
              <w:t>300</w:t>
            </w:r>
          </w:p>
        </w:tc>
        <w:tc>
          <w:tcPr>
            <w:tcW w:w="973" w:type="dxa"/>
            <w:shd w:val="clear" w:color="auto" w:fill="auto"/>
          </w:tcPr>
          <w:p w14:paraId="237A7CC5" w14:textId="77777777" w:rsidR="0026679E" w:rsidRPr="0026679E" w:rsidRDefault="0026679E" w:rsidP="00B13B07">
            <w:pPr>
              <w:jc w:val="right"/>
            </w:pPr>
            <w:r w:rsidRPr="0026679E">
              <w:t>7578</w:t>
            </w:r>
          </w:p>
        </w:tc>
        <w:tc>
          <w:tcPr>
            <w:tcW w:w="1579" w:type="dxa"/>
            <w:shd w:val="clear" w:color="auto" w:fill="auto"/>
          </w:tcPr>
          <w:p w14:paraId="2D1144AB" w14:textId="77777777" w:rsidR="0026679E" w:rsidRPr="0026679E" w:rsidRDefault="0026679E" w:rsidP="00B13B07">
            <w:pPr>
              <w:jc w:val="right"/>
            </w:pPr>
            <w:r w:rsidRPr="0026679E">
              <w:t>-53</w:t>
            </w:r>
          </w:p>
        </w:tc>
        <w:tc>
          <w:tcPr>
            <w:tcW w:w="1134" w:type="dxa"/>
            <w:shd w:val="clear" w:color="auto" w:fill="auto"/>
          </w:tcPr>
          <w:p w14:paraId="0A842951" w14:textId="77777777" w:rsidR="0026679E" w:rsidRPr="0026679E" w:rsidRDefault="0026679E" w:rsidP="00B13B07">
            <w:pPr>
              <w:jc w:val="right"/>
            </w:pPr>
            <w:r w:rsidRPr="0026679E">
              <w:t>-29"</w:t>
            </w:r>
          </w:p>
        </w:tc>
        <w:tc>
          <w:tcPr>
            <w:tcW w:w="0" w:type="auto"/>
            <w:shd w:val="clear" w:color="auto" w:fill="auto"/>
          </w:tcPr>
          <w:p w14:paraId="0B31D010" w14:textId="77777777" w:rsidR="0026679E" w:rsidRPr="0026679E" w:rsidRDefault="0026679E" w:rsidP="00B13B07">
            <w:pPr>
              <w:jc w:val="right"/>
            </w:pPr>
            <w:r w:rsidRPr="0026679E">
              <w:t>-2"</w:t>
            </w:r>
          </w:p>
        </w:tc>
      </w:tr>
      <w:tr w:rsidR="00D12AA1" w:rsidRPr="0026679E" w14:paraId="7345E4DF" w14:textId="77777777" w:rsidTr="00B13B07">
        <w:tc>
          <w:tcPr>
            <w:tcW w:w="992" w:type="dxa"/>
            <w:shd w:val="clear" w:color="auto" w:fill="auto"/>
          </w:tcPr>
          <w:p w14:paraId="6BF0E4D5" w14:textId="77777777" w:rsidR="0026679E" w:rsidRPr="0026679E" w:rsidRDefault="0026679E" w:rsidP="00B13B07">
            <w:pPr>
              <w:jc w:val="right"/>
            </w:pPr>
            <w:r w:rsidRPr="0026679E">
              <w:t>400</w:t>
            </w:r>
          </w:p>
        </w:tc>
        <w:tc>
          <w:tcPr>
            <w:tcW w:w="973" w:type="dxa"/>
            <w:shd w:val="clear" w:color="auto" w:fill="auto"/>
          </w:tcPr>
          <w:p w14:paraId="1387A5A9" w14:textId="77777777" w:rsidR="0026679E" w:rsidRPr="0026679E" w:rsidRDefault="0026679E" w:rsidP="00B13B07">
            <w:pPr>
              <w:jc w:val="right"/>
            </w:pPr>
            <w:r w:rsidRPr="0026679E">
              <w:t>6593</w:t>
            </w:r>
          </w:p>
        </w:tc>
        <w:tc>
          <w:tcPr>
            <w:tcW w:w="1579" w:type="dxa"/>
            <w:shd w:val="clear" w:color="auto" w:fill="auto"/>
          </w:tcPr>
          <w:p w14:paraId="55EAF59F" w14:textId="77777777" w:rsidR="0026679E" w:rsidRPr="0026679E" w:rsidRDefault="0026679E" w:rsidP="00B13B07">
            <w:pPr>
              <w:jc w:val="right"/>
            </w:pPr>
            <w:r w:rsidRPr="0026679E">
              <w:t>-62</w:t>
            </w:r>
          </w:p>
        </w:tc>
        <w:tc>
          <w:tcPr>
            <w:tcW w:w="1134" w:type="dxa"/>
            <w:shd w:val="clear" w:color="auto" w:fill="auto"/>
          </w:tcPr>
          <w:p w14:paraId="31DDBB91" w14:textId="77777777" w:rsidR="0026679E" w:rsidRPr="0026679E" w:rsidRDefault="0026679E" w:rsidP="00B13B07">
            <w:pPr>
              <w:jc w:val="right"/>
            </w:pPr>
            <w:r w:rsidRPr="0026679E">
              <w:t>-34"</w:t>
            </w:r>
          </w:p>
        </w:tc>
        <w:tc>
          <w:tcPr>
            <w:tcW w:w="0" w:type="auto"/>
            <w:shd w:val="clear" w:color="auto" w:fill="auto"/>
          </w:tcPr>
          <w:p w14:paraId="2271653F" w14:textId="77777777" w:rsidR="0026679E" w:rsidRPr="0026679E" w:rsidRDefault="0026679E" w:rsidP="00B13B07">
            <w:pPr>
              <w:jc w:val="right"/>
            </w:pPr>
            <w:r w:rsidRPr="0026679E">
              <w:t>-3"</w:t>
            </w:r>
          </w:p>
        </w:tc>
      </w:tr>
      <w:tr w:rsidR="00D12AA1" w:rsidRPr="0026679E" w14:paraId="2CB9A5AC" w14:textId="77777777" w:rsidTr="00B13B07">
        <w:tc>
          <w:tcPr>
            <w:tcW w:w="992" w:type="dxa"/>
            <w:shd w:val="clear" w:color="auto" w:fill="auto"/>
          </w:tcPr>
          <w:p w14:paraId="5B6A27AF" w14:textId="77777777" w:rsidR="0026679E" w:rsidRPr="0026679E" w:rsidRDefault="0026679E" w:rsidP="00B13B07">
            <w:pPr>
              <w:jc w:val="right"/>
            </w:pPr>
            <w:r w:rsidRPr="0026679E">
              <w:t>500</w:t>
            </w:r>
          </w:p>
        </w:tc>
        <w:tc>
          <w:tcPr>
            <w:tcW w:w="973" w:type="dxa"/>
            <w:shd w:val="clear" w:color="auto" w:fill="auto"/>
          </w:tcPr>
          <w:p w14:paraId="12815B57" w14:textId="77777777" w:rsidR="0026679E" w:rsidRPr="0026679E" w:rsidRDefault="0026679E" w:rsidP="00B13B07">
            <w:pPr>
              <w:jc w:val="right"/>
            </w:pPr>
            <w:r w:rsidRPr="0026679E">
              <w:t>5590</w:t>
            </w:r>
          </w:p>
        </w:tc>
        <w:tc>
          <w:tcPr>
            <w:tcW w:w="1579" w:type="dxa"/>
            <w:shd w:val="clear" w:color="auto" w:fill="auto"/>
          </w:tcPr>
          <w:p w14:paraId="0799C843" w14:textId="77777777" w:rsidR="0026679E" w:rsidRPr="0026679E" w:rsidRDefault="0026679E" w:rsidP="00B13B07">
            <w:pPr>
              <w:jc w:val="right"/>
            </w:pPr>
            <w:r w:rsidRPr="0026679E">
              <w:t>-81</w:t>
            </w:r>
          </w:p>
        </w:tc>
        <w:tc>
          <w:tcPr>
            <w:tcW w:w="1134" w:type="dxa"/>
            <w:shd w:val="clear" w:color="auto" w:fill="auto"/>
          </w:tcPr>
          <w:p w14:paraId="31A479E6" w14:textId="77777777" w:rsidR="0026679E" w:rsidRPr="0026679E" w:rsidRDefault="0026679E" w:rsidP="00B13B07">
            <w:pPr>
              <w:jc w:val="right"/>
            </w:pPr>
            <w:r w:rsidRPr="0026679E">
              <w:t>-45"</w:t>
            </w:r>
          </w:p>
        </w:tc>
        <w:tc>
          <w:tcPr>
            <w:tcW w:w="0" w:type="auto"/>
            <w:shd w:val="clear" w:color="auto" w:fill="auto"/>
          </w:tcPr>
          <w:p w14:paraId="0DE531F1" w14:textId="77777777" w:rsidR="0026679E" w:rsidRPr="0026679E" w:rsidRDefault="0026679E" w:rsidP="00B13B07">
            <w:pPr>
              <w:jc w:val="right"/>
            </w:pPr>
            <w:r w:rsidRPr="0026679E">
              <w:t>-3"</w:t>
            </w:r>
          </w:p>
        </w:tc>
      </w:tr>
      <w:tr w:rsidR="00D12AA1" w:rsidRPr="0026679E" w14:paraId="6ECD8A76" w14:textId="77777777" w:rsidTr="00B13B07">
        <w:tc>
          <w:tcPr>
            <w:tcW w:w="992" w:type="dxa"/>
            <w:shd w:val="clear" w:color="auto" w:fill="auto"/>
          </w:tcPr>
          <w:p w14:paraId="69157705" w14:textId="77777777" w:rsidR="0026679E" w:rsidRPr="0026679E" w:rsidRDefault="0026679E" w:rsidP="00B13B07">
            <w:pPr>
              <w:jc w:val="right"/>
            </w:pPr>
            <w:r w:rsidRPr="0026679E">
              <w:t>600</w:t>
            </w:r>
          </w:p>
        </w:tc>
        <w:tc>
          <w:tcPr>
            <w:tcW w:w="973" w:type="dxa"/>
            <w:shd w:val="clear" w:color="auto" w:fill="auto"/>
          </w:tcPr>
          <w:p w14:paraId="7783FC37" w14:textId="77777777" w:rsidR="0026679E" w:rsidRPr="0026679E" w:rsidRDefault="0026679E" w:rsidP="00B13B07">
            <w:pPr>
              <w:jc w:val="right"/>
            </w:pPr>
            <w:r w:rsidRPr="0026679E">
              <w:t>4596</w:t>
            </w:r>
          </w:p>
        </w:tc>
        <w:tc>
          <w:tcPr>
            <w:tcW w:w="1579" w:type="dxa"/>
            <w:shd w:val="clear" w:color="auto" w:fill="auto"/>
          </w:tcPr>
          <w:p w14:paraId="1D6FBE6C" w14:textId="77777777" w:rsidR="0026679E" w:rsidRPr="0026679E" w:rsidRDefault="0026679E" w:rsidP="00B13B07">
            <w:pPr>
              <w:jc w:val="right"/>
            </w:pPr>
            <w:r w:rsidRPr="0026679E">
              <w:t>-110</w:t>
            </w:r>
          </w:p>
        </w:tc>
        <w:tc>
          <w:tcPr>
            <w:tcW w:w="1134" w:type="dxa"/>
            <w:shd w:val="clear" w:color="auto" w:fill="auto"/>
          </w:tcPr>
          <w:p w14:paraId="62E8F333" w14:textId="77777777" w:rsidR="0026679E" w:rsidRPr="0026679E" w:rsidRDefault="0026679E" w:rsidP="00B13B07">
            <w:pPr>
              <w:jc w:val="right"/>
            </w:pPr>
            <w:r w:rsidRPr="0026679E">
              <w:t>-60"</w:t>
            </w:r>
          </w:p>
        </w:tc>
        <w:tc>
          <w:tcPr>
            <w:tcW w:w="0" w:type="auto"/>
            <w:shd w:val="clear" w:color="auto" w:fill="auto"/>
          </w:tcPr>
          <w:p w14:paraId="1DC6CDB0" w14:textId="77777777" w:rsidR="0026679E" w:rsidRPr="0026679E" w:rsidRDefault="0026679E" w:rsidP="00B13B07">
            <w:pPr>
              <w:jc w:val="right"/>
            </w:pPr>
            <w:r w:rsidRPr="0026679E">
              <w:t>-5"</w:t>
            </w:r>
          </w:p>
        </w:tc>
      </w:tr>
      <w:tr w:rsidR="00D12AA1" w:rsidRPr="0026679E" w14:paraId="6AF53A73" w14:textId="77777777" w:rsidTr="00B13B07">
        <w:tc>
          <w:tcPr>
            <w:tcW w:w="992" w:type="dxa"/>
            <w:shd w:val="clear" w:color="auto" w:fill="auto"/>
          </w:tcPr>
          <w:p w14:paraId="5E45D38A" w14:textId="77777777" w:rsidR="0026679E" w:rsidRPr="0026679E" w:rsidRDefault="0026679E" w:rsidP="00B13B07">
            <w:pPr>
              <w:jc w:val="right"/>
            </w:pPr>
            <w:r w:rsidRPr="0026679E">
              <w:t>700</w:t>
            </w:r>
          </w:p>
        </w:tc>
        <w:tc>
          <w:tcPr>
            <w:tcW w:w="973" w:type="dxa"/>
            <w:shd w:val="clear" w:color="auto" w:fill="auto"/>
          </w:tcPr>
          <w:p w14:paraId="37D14CF2" w14:textId="77777777" w:rsidR="0026679E" w:rsidRPr="0026679E" w:rsidRDefault="0026679E" w:rsidP="00B13B07">
            <w:pPr>
              <w:jc w:val="right"/>
            </w:pPr>
            <w:r w:rsidRPr="0026679E">
              <w:t>3649</w:t>
            </w:r>
          </w:p>
        </w:tc>
        <w:tc>
          <w:tcPr>
            <w:tcW w:w="1579" w:type="dxa"/>
            <w:shd w:val="clear" w:color="auto" w:fill="auto"/>
          </w:tcPr>
          <w:p w14:paraId="7381A465" w14:textId="77777777" w:rsidR="0026679E" w:rsidRPr="0026679E" w:rsidRDefault="0026679E" w:rsidP="00B13B07">
            <w:pPr>
              <w:jc w:val="right"/>
            </w:pPr>
            <w:r w:rsidRPr="0026679E">
              <w:t>-135</w:t>
            </w:r>
          </w:p>
        </w:tc>
        <w:tc>
          <w:tcPr>
            <w:tcW w:w="1134" w:type="dxa"/>
            <w:shd w:val="clear" w:color="auto" w:fill="auto"/>
          </w:tcPr>
          <w:p w14:paraId="4F8CB7A4" w14:textId="77777777" w:rsidR="0026679E" w:rsidRPr="0026679E" w:rsidRDefault="0026679E" w:rsidP="00B13B07">
            <w:pPr>
              <w:jc w:val="right"/>
            </w:pPr>
            <w:r w:rsidRPr="0026679E">
              <w:t>-74"</w:t>
            </w:r>
          </w:p>
        </w:tc>
        <w:tc>
          <w:tcPr>
            <w:tcW w:w="0" w:type="auto"/>
            <w:shd w:val="clear" w:color="auto" w:fill="auto"/>
          </w:tcPr>
          <w:p w14:paraId="646DFFA5" w14:textId="77777777" w:rsidR="0026679E" w:rsidRPr="0026679E" w:rsidRDefault="0026679E" w:rsidP="00B13B07">
            <w:pPr>
              <w:jc w:val="right"/>
            </w:pPr>
            <w:r w:rsidRPr="0026679E">
              <w:t>-6"</w:t>
            </w:r>
          </w:p>
        </w:tc>
      </w:tr>
      <w:tr w:rsidR="00D12AA1" w:rsidRPr="0026679E" w14:paraId="45C980B7" w14:textId="77777777" w:rsidTr="00B13B07">
        <w:tc>
          <w:tcPr>
            <w:tcW w:w="992" w:type="dxa"/>
            <w:shd w:val="clear" w:color="auto" w:fill="auto"/>
          </w:tcPr>
          <w:p w14:paraId="5CD041FD" w14:textId="77777777" w:rsidR="0026679E" w:rsidRPr="0026679E" w:rsidRDefault="0026679E" w:rsidP="00B13B07">
            <w:pPr>
              <w:jc w:val="right"/>
            </w:pPr>
            <w:r w:rsidRPr="0026679E">
              <w:t>800</w:t>
            </w:r>
          </w:p>
        </w:tc>
        <w:tc>
          <w:tcPr>
            <w:tcW w:w="973" w:type="dxa"/>
            <w:shd w:val="clear" w:color="auto" w:fill="auto"/>
          </w:tcPr>
          <w:p w14:paraId="3C807C9F" w14:textId="77777777" w:rsidR="0026679E" w:rsidRPr="0026679E" w:rsidRDefault="0026679E" w:rsidP="00B13B07">
            <w:pPr>
              <w:jc w:val="right"/>
            </w:pPr>
            <w:r w:rsidRPr="0026679E">
              <w:t>2786</w:t>
            </w:r>
          </w:p>
        </w:tc>
        <w:tc>
          <w:tcPr>
            <w:tcW w:w="1579" w:type="dxa"/>
            <w:shd w:val="clear" w:color="auto" w:fill="auto"/>
          </w:tcPr>
          <w:p w14:paraId="2839C750" w14:textId="77777777" w:rsidR="0026679E" w:rsidRPr="0026679E" w:rsidRDefault="0026679E" w:rsidP="00B13B07">
            <w:pPr>
              <w:jc w:val="right"/>
            </w:pPr>
            <w:r w:rsidRPr="0026679E">
              <w:t>-145</w:t>
            </w:r>
          </w:p>
        </w:tc>
        <w:tc>
          <w:tcPr>
            <w:tcW w:w="1134" w:type="dxa"/>
            <w:shd w:val="clear" w:color="auto" w:fill="auto"/>
          </w:tcPr>
          <w:p w14:paraId="4BA022F3" w14:textId="77777777" w:rsidR="0026679E" w:rsidRPr="0026679E" w:rsidRDefault="0026679E" w:rsidP="00B13B07">
            <w:pPr>
              <w:jc w:val="right"/>
            </w:pPr>
            <w:r w:rsidRPr="0026679E">
              <w:t>-80"</w:t>
            </w:r>
          </w:p>
        </w:tc>
        <w:tc>
          <w:tcPr>
            <w:tcW w:w="0" w:type="auto"/>
            <w:shd w:val="clear" w:color="auto" w:fill="auto"/>
          </w:tcPr>
          <w:p w14:paraId="5969AAC7" w14:textId="77777777" w:rsidR="0026679E" w:rsidRPr="0026679E" w:rsidRDefault="0026679E" w:rsidP="00B13B07">
            <w:pPr>
              <w:jc w:val="right"/>
            </w:pPr>
            <w:r w:rsidRPr="0026679E">
              <w:t>-6"</w:t>
            </w:r>
          </w:p>
        </w:tc>
      </w:tr>
      <w:tr w:rsidR="00D12AA1" w:rsidRPr="0026679E" w14:paraId="3377CC05" w14:textId="77777777" w:rsidTr="00B13B07">
        <w:tc>
          <w:tcPr>
            <w:tcW w:w="992" w:type="dxa"/>
            <w:shd w:val="clear" w:color="auto" w:fill="auto"/>
          </w:tcPr>
          <w:p w14:paraId="5E5BBFF3" w14:textId="77777777" w:rsidR="0026679E" w:rsidRPr="0026679E" w:rsidRDefault="0026679E" w:rsidP="00B13B07">
            <w:pPr>
              <w:jc w:val="right"/>
            </w:pPr>
            <w:r w:rsidRPr="0026679E">
              <w:t>900</w:t>
            </w:r>
          </w:p>
        </w:tc>
        <w:tc>
          <w:tcPr>
            <w:tcW w:w="973" w:type="dxa"/>
            <w:shd w:val="clear" w:color="auto" w:fill="auto"/>
          </w:tcPr>
          <w:p w14:paraId="00DFB475" w14:textId="77777777" w:rsidR="0026679E" w:rsidRPr="0026679E" w:rsidRDefault="0026679E" w:rsidP="00B13B07">
            <w:pPr>
              <w:jc w:val="right"/>
            </w:pPr>
            <w:r w:rsidRPr="0026679E">
              <w:t>2045</w:t>
            </w:r>
          </w:p>
        </w:tc>
        <w:tc>
          <w:tcPr>
            <w:tcW w:w="1579" w:type="dxa"/>
            <w:shd w:val="clear" w:color="auto" w:fill="auto"/>
          </w:tcPr>
          <w:p w14:paraId="211AA48D" w14:textId="77777777" w:rsidR="0026679E" w:rsidRPr="0026679E" w:rsidRDefault="0026679E" w:rsidP="00B13B07">
            <w:pPr>
              <w:jc w:val="right"/>
            </w:pPr>
            <w:r w:rsidRPr="0026679E">
              <w:t>-135</w:t>
            </w:r>
          </w:p>
        </w:tc>
        <w:tc>
          <w:tcPr>
            <w:tcW w:w="1134" w:type="dxa"/>
            <w:shd w:val="clear" w:color="auto" w:fill="auto"/>
          </w:tcPr>
          <w:p w14:paraId="162789F8" w14:textId="77777777" w:rsidR="0026679E" w:rsidRPr="0026679E" w:rsidRDefault="0026679E" w:rsidP="00B13B07">
            <w:pPr>
              <w:jc w:val="right"/>
            </w:pPr>
            <w:r w:rsidRPr="0026679E">
              <w:t>-74"</w:t>
            </w:r>
          </w:p>
        </w:tc>
        <w:tc>
          <w:tcPr>
            <w:tcW w:w="0" w:type="auto"/>
            <w:shd w:val="clear" w:color="auto" w:fill="auto"/>
          </w:tcPr>
          <w:p w14:paraId="05E4BEC9" w14:textId="77777777" w:rsidR="0026679E" w:rsidRPr="0026679E" w:rsidRDefault="0026679E" w:rsidP="00B13B07">
            <w:pPr>
              <w:jc w:val="right"/>
            </w:pPr>
            <w:r w:rsidRPr="0026679E">
              <w:t>-6"</w:t>
            </w:r>
          </w:p>
        </w:tc>
      </w:tr>
      <w:tr w:rsidR="00D12AA1" w:rsidRPr="0026679E" w14:paraId="36DE4B2A" w14:textId="77777777" w:rsidTr="00B13B07">
        <w:tc>
          <w:tcPr>
            <w:tcW w:w="992" w:type="dxa"/>
            <w:shd w:val="clear" w:color="auto" w:fill="auto"/>
          </w:tcPr>
          <w:p w14:paraId="15DAB758" w14:textId="77777777" w:rsidR="0026679E" w:rsidRPr="0026679E" w:rsidRDefault="0026679E" w:rsidP="00B13B07">
            <w:pPr>
              <w:jc w:val="right"/>
            </w:pPr>
            <w:r w:rsidRPr="0026679E">
              <w:t>1000</w:t>
            </w:r>
          </w:p>
        </w:tc>
        <w:tc>
          <w:tcPr>
            <w:tcW w:w="973" w:type="dxa"/>
            <w:shd w:val="clear" w:color="auto" w:fill="auto"/>
          </w:tcPr>
          <w:p w14:paraId="02B86CCC" w14:textId="77777777" w:rsidR="0026679E" w:rsidRPr="0026679E" w:rsidRDefault="0026679E" w:rsidP="00B13B07">
            <w:pPr>
              <w:jc w:val="right"/>
            </w:pPr>
            <w:r w:rsidRPr="0026679E">
              <w:t>1464</w:t>
            </w:r>
          </w:p>
        </w:tc>
        <w:tc>
          <w:tcPr>
            <w:tcW w:w="1579" w:type="dxa"/>
            <w:shd w:val="clear" w:color="auto" w:fill="auto"/>
          </w:tcPr>
          <w:p w14:paraId="78328451" w14:textId="77777777" w:rsidR="0026679E" w:rsidRPr="0026679E" w:rsidRDefault="0026679E" w:rsidP="00B13B07">
            <w:pPr>
              <w:jc w:val="right"/>
            </w:pPr>
            <w:r w:rsidRPr="0026679E">
              <w:t>-94</w:t>
            </w:r>
          </w:p>
        </w:tc>
        <w:tc>
          <w:tcPr>
            <w:tcW w:w="1134" w:type="dxa"/>
            <w:shd w:val="clear" w:color="auto" w:fill="auto"/>
          </w:tcPr>
          <w:p w14:paraId="450B1472" w14:textId="77777777" w:rsidR="0026679E" w:rsidRPr="0026679E" w:rsidRDefault="0026679E" w:rsidP="00B13B07">
            <w:pPr>
              <w:jc w:val="right"/>
            </w:pPr>
            <w:r w:rsidRPr="0026679E">
              <w:t>-52"</w:t>
            </w:r>
          </w:p>
        </w:tc>
        <w:tc>
          <w:tcPr>
            <w:tcW w:w="0" w:type="auto"/>
            <w:shd w:val="clear" w:color="auto" w:fill="auto"/>
          </w:tcPr>
          <w:p w14:paraId="551C39B2" w14:textId="77777777" w:rsidR="0026679E" w:rsidRPr="0026679E" w:rsidRDefault="0026679E" w:rsidP="00B13B07">
            <w:pPr>
              <w:jc w:val="right"/>
            </w:pPr>
            <w:r w:rsidRPr="0026679E">
              <w:t>-4"</w:t>
            </w:r>
          </w:p>
        </w:tc>
      </w:tr>
      <w:tr w:rsidR="00D12AA1" w:rsidRPr="0026679E" w14:paraId="381BF204" w14:textId="77777777" w:rsidTr="00B13B07">
        <w:tc>
          <w:tcPr>
            <w:tcW w:w="992" w:type="dxa"/>
            <w:shd w:val="clear" w:color="auto" w:fill="auto"/>
          </w:tcPr>
          <w:p w14:paraId="08F65A82" w14:textId="77777777" w:rsidR="0026679E" w:rsidRPr="0026679E" w:rsidRDefault="0026679E" w:rsidP="00B13B07">
            <w:pPr>
              <w:jc w:val="right"/>
            </w:pPr>
            <w:r w:rsidRPr="0026679E">
              <w:t>1100</w:t>
            </w:r>
          </w:p>
        </w:tc>
        <w:tc>
          <w:tcPr>
            <w:tcW w:w="973" w:type="dxa"/>
            <w:shd w:val="clear" w:color="auto" w:fill="auto"/>
          </w:tcPr>
          <w:p w14:paraId="6DFAF54E" w14:textId="77777777" w:rsidR="0026679E" w:rsidRPr="0026679E" w:rsidRDefault="0026679E" w:rsidP="00B13B07">
            <w:pPr>
              <w:jc w:val="right"/>
            </w:pPr>
            <w:r w:rsidRPr="0026679E">
              <w:t>1063</w:t>
            </w:r>
          </w:p>
        </w:tc>
        <w:tc>
          <w:tcPr>
            <w:tcW w:w="1579" w:type="dxa"/>
            <w:shd w:val="clear" w:color="auto" w:fill="auto"/>
          </w:tcPr>
          <w:p w14:paraId="4FA1A77F" w14:textId="77777777" w:rsidR="0026679E" w:rsidRPr="0026679E" w:rsidRDefault="0026679E" w:rsidP="00B13B07">
            <w:pPr>
              <w:jc w:val="right"/>
            </w:pPr>
            <w:r w:rsidRPr="0026679E">
              <w:t>-13</w:t>
            </w:r>
          </w:p>
        </w:tc>
        <w:tc>
          <w:tcPr>
            <w:tcW w:w="1134" w:type="dxa"/>
            <w:shd w:val="clear" w:color="auto" w:fill="auto"/>
          </w:tcPr>
          <w:p w14:paraId="07A39E37" w14:textId="77777777" w:rsidR="0026679E" w:rsidRPr="0026679E" w:rsidRDefault="0026679E" w:rsidP="00B13B07">
            <w:pPr>
              <w:jc w:val="right"/>
            </w:pPr>
            <w:r w:rsidRPr="0026679E">
              <w:t>-7"</w:t>
            </w:r>
          </w:p>
        </w:tc>
        <w:tc>
          <w:tcPr>
            <w:tcW w:w="0" w:type="auto"/>
            <w:shd w:val="clear" w:color="auto" w:fill="auto"/>
          </w:tcPr>
          <w:p w14:paraId="2AF946C0" w14:textId="77777777" w:rsidR="0026679E" w:rsidRPr="0026679E" w:rsidRDefault="0026679E" w:rsidP="00B13B07">
            <w:pPr>
              <w:jc w:val="right"/>
            </w:pPr>
            <w:r w:rsidRPr="0026679E">
              <w:t>-1"</w:t>
            </w:r>
          </w:p>
        </w:tc>
      </w:tr>
      <w:tr w:rsidR="00D12AA1" w:rsidRPr="0026679E" w14:paraId="6739D326" w14:textId="77777777" w:rsidTr="00B13B07">
        <w:tc>
          <w:tcPr>
            <w:tcW w:w="992" w:type="dxa"/>
            <w:shd w:val="clear" w:color="auto" w:fill="auto"/>
          </w:tcPr>
          <w:p w14:paraId="23205B1F" w14:textId="77777777" w:rsidR="0026679E" w:rsidRPr="0026679E" w:rsidRDefault="0026679E" w:rsidP="00B13B07">
            <w:pPr>
              <w:jc w:val="right"/>
            </w:pPr>
            <w:r w:rsidRPr="0026679E">
              <w:t>1200</w:t>
            </w:r>
          </w:p>
        </w:tc>
        <w:tc>
          <w:tcPr>
            <w:tcW w:w="973" w:type="dxa"/>
            <w:shd w:val="clear" w:color="auto" w:fill="auto"/>
          </w:tcPr>
          <w:p w14:paraId="2B547BAC" w14:textId="77777777" w:rsidR="0026679E" w:rsidRPr="0026679E" w:rsidRDefault="0026679E" w:rsidP="00B13B07">
            <w:pPr>
              <w:jc w:val="right"/>
            </w:pPr>
            <w:r w:rsidRPr="0026679E">
              <w:t>802</w:t>
            </w:r>
          </w:p>
        </w:tc>
        <w:tc>
          <w:tcPr>
            <w:tcW w:w="1579" w:type="dxa"/>
            <w:shd w:val="clear" w:color="auto" w:fill="auto"/>
          </w:tcPr>
          <w:p w14:paraId="63192CEE" w14:textId="77777777" w:rsidR="0026679E" w:rsidRPr="0026679E" w:rsidRDefault="0026679E" w:rsidP="00B13B07">
            <w:pPr>
              <w:jc w:val="right"/>
            </w:pPr>
            <w:r w:rsidRPr="0026679E">
              <w:t>76</w:t>
            </w:r>
          </w:p>
        </w:tc>
        <w:tc>
          <w:tcPr>
            <w:tcW w:w="1134" w:type="dxa"/>
            <w:shd w:val="clear" w:color="auto" w:fill="auto"/>
          </w:tcPr>
          <w:p w14:paraId="57DD902F" w14:textId="77777777" w:rsidR="0026679E" w:rsidRPr="0026679E" w:rsidRDefault="0026679E" w:rsidP="00B13B07">
            <w:pPr>
              <w:jc w:val="right"/>
            </w:pPr>
            <w:r w:rsidRPr="0026679E">
              <w:t>42"</w:t>
            </w:r>
          </w:p>
        </w:tc>
        <w:tc>
          <w:tcPr>
            <w:tcW w:w="0" w:type="auto"/>
            <w:shd w:val="clear" w:color="auto" w:fill="auto"/>
          </w:tcPr>
          <w:p w14:paraId="69F1403A" w14:textId="77777777" w:rsidR="0026679E" w:rsidRPr="0026679E" w:rsidRDefault="0026679E" w:rsidP="00B13B07">
            <w:pPr>
              <w:jc w:val="right"/>
            </w:pPr>
            <w:r w:rsidRPr="0026679E">
              <w:t>3"</w:t>
            </w:r>
          </w:p>
        </w:tc>
      </w:tr>
      <w:tr w:rsidR="00D12AA1" w:rsidRPr="0026679E" w14:paraId="2F4CB9FE" w14:textId="77777777" w:rsidTr="00B13B07">
        <w:tc>
          <w:tcPr>
            <w:tcW w:w="992" w:type="dxa"/>
            <w:shd w:val="clear" w:color="auto" w:fill="auto"/>
          </w:tcPr>
          <w:p w14:paraId="30665018" w14:textId="77777777" w:rsidR="0026679E" w:rsidRPr="0026679E" w:rsidRDefault="0026679E" w:rsidP="00B13B07">
            <w:pPr>
              <w:jc w:val="right"/>
            </w:pPr>
            <w:r w:rsidRPr="0026679E">
              <w:t>1300</w:t>
            </w:r>
          </w:p>
        </w:tc>
        <w:tc>
          <w:tcPr>
            <w:tcW w:w="973" w:type="dxa"/>
            <w:shd w:val="clear" w:color="auto" w:fill="auto"/>
          </w:tcPr>
          <w:p w14:paraId="601B62C9" w14:textId="77777777" w:rsidR="0026679E" w:rsidRPr="0026679E" w:rsidRDefault="0026679E" w:rsidP="00B13B07">
            <w:pPr>
              <w:jc w:val="right"/>
            </w:pPr>
            <w:r w:rsidRPr="0026679E">
              <w:t>625</w:t>
            </w:r>
          </w:p>
        </w:tc>
        <w:tc>
          <w:tcPr>
            <w:tcW w:w="1579" w:type="dxa"/>
            <w:shd w:val="clear" w:color="auto" w:fill="auto"/>
          </w:tcPr>
          <w:p w14:paraId="15A9B075" w14:textId="77777777" w:rsidR="0026679E" w:rsidRPr="0026679E" w:rsidRDefault="0026679E" w:rsidP="00B13B07">
            <w:pPr>
              <w:jc w:val="right"/>
            </w:pPr>
            <w:r w:rsidRPr="0026679E">
              <w:t>141</w:t>
            </w:r>
          </w:p>
        </w:tc>
        <w:tc>
          <w:tcPr>
            <w:tcW w:w="1134" w:type="dxa"/>
            <w:shd w:val="clear" w:color="auto" w:fill="auto"/>
          </w:tcPr>
          <w:p w14:paraId="29E34083" w14:textId="77777777" w:rsidR="0026679E" w:rsidRPr="0026679E" w:rsidRDefault="0026679E" w:rsidP="00B13B07">
            <w:pPr>
              <w:jc w:val="right"/>
            </w:pPr>
            <w:r w:rsidRPr="0026679E">
              <w:t>77"</w:t>
            </w:r>
          </w:p>
        </w:tc>
        <w:tc>
          <w:tcPr>
            <w:tcW w:w="0" w:type="auto"/>
            <w:shd w:val="clear" w:color="auto" w:fill="auto"/>
          </w:tcPr>
          <w:p w14:paraId="0E2EAA6C" w14:textId="77777777" w:rsidR="0026679E" w:rsidRPr="0026679E" w:rsidRDefault="0026679E" w:rsidP="00B13B07">
            <w:pPr>
              <w:jc w:val="right"/>
            </w:pPr>
            <w:r w:rsidRPr="0026679E">
              <w:t>6"</w:t>
            </w:r>
          </w:p>
        </w:tc>
      </w:tr>
      <w:tr w:rsidR="00D12AA1" w:rsidRPr="0026679E" w14:paraId="35B62A09" w14:textId="77777777" w:rsidTr="00B13B07">
        <w:tc>
          <w:tcPr>
            <w:tcW w:w="992" w:type="dxa"/>
            <w:shd w:val="clear" w:color="auto" w:fill="auto"/>
          </w:tcPr>
          <w:p w14:paraId="2D880710" w14:textId="77777777" w:rsidR="0026679E" w:rsidRPr="0026679E" w:rsidRDefault="0026679E" w:rsidP="00B13B07">
            <w:pPr>
              <w:jc w:val="right"/>
            </w:pPr>
            <w:r w:rsidRPr="0026679E">
              <w:t>1400</w:t>
            </w:r>
          </w:p>
        </w:tc>
        <w:tc>
          <w:tcPr>
            <w:tcW w:w="973" w:type="dxa"/>
            <w:shd w:val="clear" w:color="auto" w:fill="auto"/>
          </w:tcPr>
          <w:p w14:paraId="5683B6B8" w14:textId="77777777" w:rsidR="0026679E" w:rsidRPr="0026679E" w:rsidRDefault="0026679E" w:rsidP="00B13B07">
            <w:pPr>
              <w:jc w:val="right"/>
            </w:pPr>
            <w:r w:rsidRPr="0026679E">
              <w:t>473</w:t>
            </w:r>
          </w:p>
        </w:tc>
        <w:tc>
          <w:tcPr>
            <w:tcW w:w="1579" w:type="dxa"/>
            <w:shd w:val="clear" w:color="auto" w:fill="auto"/>
          </w:tcPr>
          <w:p w14:paraId="16059CBE" w14:textId="77777777" w:rsidR="0026679E" w:rsidRPr="0026679E" w:rsidRDefault="0026679E" w:rsidP="00B13B07">
            <w:pPr>
              <w:jc w:val="right"/>
            </w:pPr>
            <w:r w:rsidRPr="0026679E">
              <w:t>157</w:t>
            </w:r>
          </w:p>
        </w:tc>
        <w:tc>
          <w:tcPr>
            <w:tcW w:w="1134" w:type="dxa"/>
            <w:shd w:val="clear" w:color="auto" w:fill="auto"/>
          </w:tcPr>
          <w:p w14:paraId="705AEE13" w14:textId="77777777" w:rsidR="0026679E" w:rsidRPr="0026679E" w:rsidRDefault="0026679E" w:rsidP="00B13B07">
            <w:pPr>
              <w:jc w:val="right"/>
            </w:pPr>
            <w:r w:rsidRPr="0026679E">
              <w:t>86"</w:t>
            </w:r>
          </w:p>
        </w:tc>
        <w:tc>
          <w:tcPr>
            <w:tcW w:w="0" w:type="auto"/>
            <w:shd w:val="clear" w:color="auto" w:fill="auto"/>
          </w:tcPr>
          <w:p w14:paraId="6B6C52EC" w14:textId="77777777" w:rsidR="0026679E" w:rsidRPr="0026679E" w:rsidRDefault="0026679E" w:rsidP="00B13B07">
            <w:pPr>
              <w:jc w:val="right"/>
            </w:pPr>
            <w:r w:rsidRPr="0026679E">
              <w:t>6"</w:t>
            </w:r>
          </w:p>
        </w:tc>
      </w:tr>
      <w:tr w:rsidR="00D12AA1" w:rsidRPr="0026679E" w14:paraId="296B35FE" w14:textId="77777777" w:rsidTr="00B13B07">
        <w:tc>
          <w:tcPr>
            <w:tcW w:w="992" w:type="dxa"/>
            <w:shd w:val="clear" w:color="auto" w:fill="auto"/>
          </w:tcPr>
          <w:p w14:paraId="28777051" w14:textId="77777777" w:rsidR="0026679E" w:rsidRPr="0026679E" w:rsidRDefault="0026679E" w:rsidP="00B13B07">
            <w:pPr>
              <w:jc w:val="right"/>
            </w:pPr>
            <w:r w:rsidRPr="0026679E">
              <w:t>1500</w:t>
            </w:r>
          </w:p>
        </w:tc>
        <w:tc>
          <w:tcPr>
            <w:tcW w:w="973" w:type="dxa"/>
            <w:shd w:val="clear" w:color="auto" w:fill="auto"/>
          </w:tcPr>
          <w:p w14:paraId="091C8D20" w14:textId="77777777" w:rsidR="0026679E" w:rsidRPr="0026679E" w:rsidRDefault="0026679E" w:rsidP="00B13B07">
            <w:pPr>
              <w:jc w:val="right"/>
            </w:pPr>
            <w:r w:rsidRPr="0026679E">
              <w:t>292</w:t>
            </w:r>
          </w:p>
        </w:tc>
        <w:tc>
          <w:tcPr>
            <w:tcW w:w="1579" w:type="dxa"/>
            <w:shd w:val="clear" w:color="auto" w:fill="auto"/>
          </w:tcPr>
          <w:p w14:paraId="275EB2DC" w14:textId="77777777" w:rsidR="0026679E" w:rsidRPr="0026679E" w:rsidRDefault="0026679E" w:rsidP="00B13B07">
            <w:pPr>
              <w:jc w:val="right"/>
            </w:pPr>
            <w:r w:rsidRPr="0026679E">
              <w:t>97</w:t>
            </w:r>
          </w:p>
        </w:tc>
        <w:tc>
          <w:tcPr>
            <w:tcW w:w="1134" w:type="dxa"/>
            <w:shd w:val="clear" w:color="auto" w:fill="auto"/>
          </w:tcPr>
          <w:p w14:paraId="7700582B" w14:textId="77777777" w:rsidR="0026679E" w:rsidRPr="0026679E" w:rsidRDefault="0026679E" w:rsidP="00B13B07">
            <w:pPr>
              <w:jc w:val="right"/>
            </w:pPr>
            <w:r w:rsidRPr="0026679E">
              <w:t>53"</w:t>
            </w:r>
          </w:p>
        </w:tc>
        <w:tc>
          <w:tcPr>
            <w:tcW w:w="0" w:type="auto"/>
            <w:shd w:val="clear" w:color="auto" w:fill="auto"/>
          </w:tcPr>
          <w:p w14:paraId="634356F1" w14:textId="77777777" w:rsidR="0026679E" w:rsidRPr="0026679E" w:rsidRDefault="0026679E" w:rsidP="00B13B07">
            <w:pPr>
              <w:jc w:val="right"/>
            </w:pPr>
            <w:r w:rsidRPr="0026679E">
              <w:t>4"</w:t>
            </w:r>
          </w:p>
        </w:tc>
      </w:tr>
      <w:tr w:rsidR="00D12AA1" w:rsidRPr="0026679E" w14:paraId="18468040" w14:textId="77777777" w:rsidTr="00B13B07">
        <w:tc>
          <w:tcPr>
            <w:tcW w:w="992" w:type="dxa"/>
            <w:shd w:val="clear" w:color="auto" w:fill="auto"/>
          </w:tcPr>
          <w:p w14:paraId="11030DF8" w14:textId="77777777" w:rsidR="0026679E" w:rsidRPr="0026679E" w:rsidRDefault="0026679E" w:rsidP="00B13B07">
            <w:pPr>
              <w:jc w:val="right"/>
            </w:pPr>
            <w:r w:rsidRPr="0026679E">
              <w:t>1600</w:t>
            </w:r>
          </w:p>
        </w:tc>
        <w:tc>
          <w:tcPr>
            <w:tcW w:w="973" w:type="dxa"/>
            <w:shd w:val="clear" w:color="auto" w:fill="auto"/>
          </w:tcPr>
          <w:p w14:paraId="3D3B9B84" w14:textId="77777777" w:rsidR="0026679E" w:rsidRPr="0026679E" w:rsidRDefault="0026679E" w:rsidP="00B13B07">
            <w:pPr>
              <w:jc w:val="right"/>
            </w:pPr>
            <w:r w:rsidRPr="0026679E">
              <w:t>89</w:t>
            </w:r>
          </w:p>
        </w:tc>
        <w:tc>
          <w:tcPr>
            <w:tcW w:w="1579" w:type="dxa"/>
            <w:shd w:val="clear" w:color="auto" w:fill="auto"/>
          </w:tcPr>
          <w:p w14:paraId="32C9E82D" w14:textId="77777777" w:rsidR="0026679E" w:rsidRPr="0026679E" w:rsidRDefault="0026679E" w:rsidP="00B13B07">
            <w:pPr>
              <w:jc w:val="right"/>
            </w:pPr>
            <w:r w:rsidRPr="0026679E">
              <w:t>-29</w:t>
            </w:r>
          </w:p>
        </w:tc>
        <w:tc>
          <w:tcPr>
            <w:tcW w:w="1134" w:type="dxa"/>
            <w:shd w:val="clear" w:color="auto" w:fill="auto"/>
          </w:tcPr>
          <w:p w14:paraId="06DCDC4B" w14:textId="77777777" w:rsidR="0026679E" w:rsidRPr="0026679E" w:rsidRDefault="0026679E" w:rsidP="00B13B07">
            <w:pPr>
              <w:jc w:val="right"/>
            </w:pPr>
            <w:r w:rsidRPr="0026679E">
              <w:t>-16"</w:t>
            </w:r>
          </w:p>
        </w:tc>
        <w:tc>
          <w:tcPr>
            <w:tcW w:w="0" w:type="auto"/>
            <w:shd w:val="clear" w:color="auto" w:fill="auto"/>
          </w:tcPr>
          <w:p w14:paraId="61FBE9D5" w14:textId="77777777" w:rsidR="0026679E" w:rsidRPr="0026679E" w:rsidRDefault="0026679E" w:rsidP="00B13B07">
            <w:pPr>
              <w:jc w:val="right"/>
            </w:pPr>
            <w:r w:rsidRPr="0026679E">
              <w:t>-1.2"</w:t>
            </w:r>
          </w:p>
        </w:tc>
      </w:tr>
      <w:tr w:rsidR="00D12AA1" w:rsidRPr="0026679E" w14:paraId="69ED951F" w14:textId="77777777" w:rsidTr="00B13B07">
        <w:tc>
          <w:tcPr>
            <w:tcW w:w="992" w:type="dxa"/>
            <w:shd w:val="clear" w:color="auto" w:fill="auto"/>
          </w:tcPr>
          <w:p w14:paraId="63B2D1FE" w14:textId="77777777" w:rsidR="0026679E" w:rsidRPr="0026679E" w:rsidRDefault="0026679E" w:rsidP="00B13B07">
            <w:pPr>
              <w:jc w:val="right"/>
            </w:pPr>
            <w:r w:rsidRPr="0026679E">
              <w:t>1700</w:t>
            </w:r>
          </w:p>
        </w:tc>
        <w:tc>
          <w:tcPr>
            <w:tcW w:w="973" w:type="dxa"/>
            <w:shd w:val="clear" w:color="auto" w:fill="auto"/>
          </w:tcPr>
          <w:p w14:paraId="5E2EE6B2" w14:textId="77777777" w:rsidR="0026679E" w:rsidRPr="0026679E" w:rsidRDefault="0026679E" w:rsidP="00B13B07">
            <w:pPr>
              <w:jc w:val="right"/>
            </w:pPr>
            <w:r w:rsidRPr="0026679E">
              <w:t>14</w:t>
            </w:r>
          </w:p>
        </w:tc>
        <w:tc>
          <w:tcPr>
            <w:tcW w:w="1579" w:type="dxa"/>
            <w:shd w:val="clear" w:color="auto" w:fill="auto"/>
          </w:tcPr>
          <w:p w14:paraId="48552A4F" w14:textId="77777777" w:rsidR="0026679E" w:rsidRPr="0026679E" w:rsidRDefault="0026679E" w:rsidP="00B13B07">
            <w:pPr>
              <w:jc w:val="right"/>
            </w:pPr>
            <w:r w:rsidRPr="0026679E">
              <w:t>6.5</w:t>
            </w:r>
          </w:p>
        </w:tc>
        <w:tc>
          <w:tcPr>
            <w:tcW w:w="1134" w:type="dxa"/>
            <w:shd w:val="clear" w:color="auto" w:fill="auto"/>
          </w:tcPr>
          <w:p w14:paraId="0644E4E8" w14:textId="77777777" w:rsidR="0026679E" w:rsidRPr="0026679E" w:rsidRDefault="0026679E" w:rsidP="00B13B07">
            <w:pPr>
              <w:jc w:val="right"/>
            </w:pPr>
            <w:r w:rsidRPr="0026679E">
              <w:t>3.6"</w:t>
            </w:r>
          </w:p>
        </w:tc>
        <w:tc>
          <w:tcPr>
            <w:tcW w:w="0" w:type="auto"/>
            <w:shd w:val="clear" w:color="auto" w:fill="auto"/>
          </w:tcPr>
          <w:p w14:paraId="1C0E4158" w14:textId="77777777" w:rsidR="0026679E" w:rsidRPr="0026679E" w:rsidRDefault="0026679E" w:rsidP="00B13B07">
            <w:pPr>
              <w:jc w:val="right"/>
            </w:pPr>
            <w:r w:rsidRPr="0026679E">
              <w:t>0.27"</w:t>
            </w:r>
          </w:p>
        </w:tc>
      </w:tr>
      <w:tr w:rsidR="00D12AA1" w:rsidRPr="0026679E" w14:paraId="41FA5E02" w14:textId="77777777" w:rsidTr="00B13B07">
        <w:tc>
          <w:tcPr>
            <w:tcW w:w="992" w:type="dxa"/>
            <w:shd w:val="clear" w:color="auto" w:fill="auto"/>
          </w:tcPr>
          <w:p w14:paraId="5A7EC364" w14:textId="77777777" w:rsidR="0026679E" w:rsidRPr="0026679E" w:rsidRDefault="0026679E" w:rsidP="00B13B07">
            <w:pPr>
              <w:jc w:val="right"/>
            </w:pPr>
            <w:r w:rsidRPr="0026679E">
              <w:t>1800</w:t>
            </w:r>
          </w:p>
        </w:tc>
        <w:tc>
          <w:tcPr>
            <w:tcW w:w="973" w:type="dxa"/>
            <w:shd w:val="clear" w:color="auto" w:fill="auto"/>
          </w:tcPr>
          <w:p w14:paraId="4C1ABA34" w14:textId="77777777" w:rsidR="0026679E" w:rsidRPr="0026679E" w:rsidRDefault="0026679E" w:rsidP="00B13B07">
            <w:pPr>
              <w:jc w:val="right"/>
            </w:pPr>
            <w:r w:rsidRPr="0026679E">
              <w:t>19</w:t>
            </w:r>
          </w:p>
        </w:tc>
        <w:tc>
          <w:tcPr>
            <w:tcW w:w="1579" w:type="dxa"/>
            <w:shd w:val="clear" w:color="auto" w:fill="auto"/>
          </w:tcPr>
          <w:p w14:paraId="386645CB" w14:textId="77777777" w:rsidR="0026679E" w:rsidRPr="0026679E" w:rsidRDefault="0026679E" w:rsidP="00B13B07">
            <w:pPr>
              <w:jc w:val="right"/>
            </w:pPr>
            <w:r w:rsidRPr="0026679E">
              <w:t>5.3</w:t>
            </w:r>
          </w:p>
        </w:tc>
        <w:tc>
          <w:tcPr>
            <w:tcW w:w="1134" w:type="dxa"/>
            <w:shd w:val="clear" w:color="auto" w:fill="auto"/>
          </w:tcPr>
          <w:p w14:paraId="46903B9C" w14:textId="77777777" w:rsidR="0026679E" w:rsidRPr="0026679E" w:rsidRDefault="0026679E" w:rsidP="00B13B07">
            <w:pPr>
              <w:jc w:val="right"/>
            </w:pPr>
            <w:r w:rsidRPr="0026679E">
              <w:t>2.9"</w:t>
            </w:r>
          </w:p>
        </w:tc>
        <w:tc>
          <w:tcPr>
            <w:tcW w:w="0" w:type="auto"/>
            <w:shd w:val="clear" w:color="auto" w:fill="auto"/>
          </w:tcPr>
          <w:p w14:paraId="264BB8B9" w14:textId="77777777" w:rsidR="0026679E" w:rsidRPr="0026679E" w:rsidRDefault="0026679E" w:rsidP="00B13B07">
            <w:pPr>
              <w:jc w:val="right"/>
            </w:pPr>
            <w:r w:rsidRPr="0026679E">
              <w:t>0.22"</w:t>
            </w:r>
          </w:p>
        </w:tc>
      </w:tr>
      <w:tr w:rsidR="00D12AA1" w:rsidRPr="0026679E" w14:paraId="1962A18B" w14:textId="77777777" w:rsidTr="00B13B07">
        <w:tc>
          <w:tcPr>
            <w:tcW w:w="992" w:type="dxa"/>
            <w:shd w:val="clear" w:color="auto" w:fill="auto"/>
          </w:tcPr>
          <w:p w14:paraId="3CF55389" w14:textId="77777777" w:rsidR="0026679E" w:rsidRPr="0026679E" w:rsidRDefault="0026679E" w:rsidP="00B13B07">
            <w:pPr>
              <w:jc w:val="right"/>
            </w:pPr>
            <w:r w:rsidRPr="0026679E">
              <w:t>1900</w:t>
            </w:r>
          </w:p>
        </w:tc>
        <w:tc>
          <w:tcPr>
            <w:tcW w:w="973" w:type="dxa"/>
            <w:shd w:val="clear" w:color="auto" w:fill="auto"/>
          </w:tcPr>
          <w:p w14:paraId="2A927C52" w14:textId="77777777" w:rsidR="0026679E" w:rsidRPr="0026679E" w:rsidRDefault="0026679E" w:rsidP="00B13B07">
            <w:pPr>
              <w:jc w:val="right"/>
            </w:pPr>
            <w:r w:rsidRPr="0026679E">
              <w:t>-2.0</w:t>
            </w:r>
          </w:p>
        </w:tc>
        <w:tc>
          <w:tcPr>
            <w:tcW w:w="1579" w:type="dxa"/>
            <w:shd w:val="clear" w:color="auto" w:fill="auto"/>
          </w:tcPr>
          <w:p w14:paraId="50B82F8D" w14:textId="77777777" w:rsidR="0026679E" w:rsidRPr="0026679E" w:rsidRDefault="0026679E" w:rsidP="00B13B07">
            <w:pPr>
              <w:jc w:val="right"/>
            </w:pPr>
            <w:r w:rsidRPr="0026679E">
              <w:t>0.78</w:t>
            </w:r>
          </w:p>
        </w:tc>
        <w:tc>
          <w:tcPr>
            <w:tcW w:w="1134" w:type="dxa"/>
            <w:shd w:val="clear" w:color="auto" w:fill="auto"/>
          </w:tcPr>
          <w:p w14:paraId="4505254A" w14:textId="77777777" w:rsidR="0026679E" w:rsidRPr="0026679E" w:rsidRDefault="0026679E" w:rsidP="00B13B07">
            <w:pPr>
              <w:jc w:val="right"/>
            </w:pPr>
            <w:r w:rsidRPr="0026679E">
              <w:t>0.43"</w:t>
            </w:r>
          </w:p>
        </w:tc>
        <w:tc>
          <w:tcPr>
            <w:tcW w:w="0" w:type="auto"/>
            <w:shd w:val="clear" w:color="auto" w:fill="auto"/>
          </w:tcPr>
          <w:p w14:paraId="71746564" w14:textId="77777777" w:rsidR="0026679E" w:rsidRPr="0026679E" w:rsidRDefault="0026679E" w:rsidP="00B13B07">
            <w:pPr>
              <w:jc w:val="right"/>
            </w:pPr>
            <w:r w:rsidRPr="0026679E">
              <w:t>0.03"</w:t>
            </w:r>
          </w:p>
        </w:tc>
      </w:tr>
      <w:tr w:rsidR="00D12AA1" w:rsidRPr="0026679E" w14:paraId="3D234520" w14:textId="77777777" w:rsidTr="00B13B07">
        <w:tc>
          <w:tcPr>
            <w:tcW w:w="992" w:type="dxa"/>
            <w:shd w:val="clear" w:color="auto" w:fill="auto"/>
          </w:tcPr>
          <w:p w14:paraId="77DC20D8" w14:textId="77777777" w:rsidR="0026679E" w:rsidRPr="0026679E" w:rsidRDefault="0026679E" w:rsidP="00B13B07">
            <w:pPr>
              <w:jc w:val="right"/>
            </w:pPr>
            <w:r w:rsidRPr="0026679E">
              <w:t>1920</w:t>
            </w:r>
          </w:p>
        </w:tc>
        <w:tc>
          <w:tcPr>
            <w:tcW w:w="973" w:type="dxa"/>
            <w:shd w:val="clear" w:color="auto" w:fill="auto"/>
          </w:tcPr>
          <w:p w14:paraId="52E4E605" w14:textId="77777777" w:rsidR="0026679E" w:rsidRPr="0026679E" w:rsidRDefault="0026679E" w:rsidP="00B13B07">
            <w:pPr>
              <w:jc w:val="right"/>
            </w:pPr>
            <w:r w:rsidRPr="0026679E">
              <w:t>22</w:t>
            </w:r>
          </w:p>
        </w:tc>
        <w:tc>
          <w:tcPr>
            <w:tcW w:w="1579" w:type="dxa"/>
            <w:shd w:val="clear" w:color="auto" w:fill="auto"/>
          </w:tcPr>
          <w:p w14:paraId="325928DB" w14:textId="77777777" w:rsidR="0026679E" w:rsidRPr="0026679E" w:rsidRDefault="0026679E" w:rsidP="00B13B07">
            <w:pPr>
              <w:jc w:val="right"/>
            </w:pPr>
            <w:r w:rsidRPr="0026679E">
              <w:t>0.47</w:t>
            </w:r>
          </w:p>
        </w:tc>
        <w:tc>
          <w:tcPr>
            <w:tcW w:w="1134" w:type="dxa"/>
            <w:shd w:val="clear" w:color="auto" w:fill="auto"/>
          </w:tcPr>
          <w:p w14:paraId="218127A3" w14:textId="77777777" w:rsidR="0026679E" w:rsidRPr="0026679E" w:rsidRDefault="0026679E" w:rsidP="00B13B07">
            <w:pPr>
              <w:jc w:val="right"/>
            </w:pPr>
            <w:r w:rsidRPr="0026679E">
              <w:t>0.26"</w:t>
            </w:r>
          </w:p>
        </w:tc>
        <w:tc>
          <w:tcPr>
            <w:tcW w:w="0" w:type="auto"/>
            <w:shd w:val="clear" w:color="auto" w:fill="auto"/>
          </w:tcPr>
          <w:p w14:paraId="72DA5607" w14:textId="77777777" w:rsidR="0026679E" w:rsidRPr="0026679E" w:rsidRDefault="0026679E" w:rsidP="00B13B07">
            <w:pPr>
              <w:jc w:val="right"/>
            </w:pPr>
            <w:r w:rsidRPr="0026679E">
              <w:t>0.02"</w:t>
            </w:r>
          </w:p>
        </w:tc>
      </w:tr>
      <w:tr w:rsidR="00D12AA1" w:rsidRPr="0026679E" w14:paraId="4B273963" w14:textId="77777777" w:rsidTr="00B13B07">
        <w:tc>
          <w:tcPr>
            <w:tcW w:w="992" w:type="dxa"/>
            <w:shd w:val="clear" w:color="auto" w:fill="auto"/>
          </w:tcPr>
          <w:p w14:paraId="0D1FBCC3" w14:textId="77777777" w:rsidR="0026679E" w:rsidRPr="0026679E" w:rsidRDefault="0026679E" w:rsidP="00B13B07">
            <w:pPr>
              <w:jc w:val="right"/>
            </w:pPr>
            <w:r w:rsidRPr="0026679E">
              <w:t>1940</w:t>
            </w:r>
          </w:p>
        </w:tc>
        <w:tc>
          <w:tcPr>
            <w:tcW w:w="973" w:type="dxa"/>
            <w:shd w:val="clear" w:color="auto" w:fill="auto"/>
          </w:tcPr>
          <w:p w14:paraId="15993A0B" w14:textId="77777777" w:rsidR="0026679E" w:rsidRPr="0026679E" w:rsidRDefault="0026679E" w:rsidP="00B13B07">
            <w:pPr>
              <w:jc w:val="right"/>
            </w:pPr>
            <w:r w:rsidRPr="0026679E">
              <w:t>24</w:t>
            </w:r>
          </w:p>
        </w:tc>
        <w:tc>
          <w:tcPr>
            <w:tcW w:w="1579" w:type="dxa"/>
            <w:shd w:val="clear" w:color="auto" w:fill="auto"/>
          </w:tcPr>
          <w:p w14:paraId="32546A20" w14:textId="77777777" w:rsidR="0026679E" w:rsidRPr="0026679E" w:rsidRDefault="0026679E" w:rsidP="00B13B07">
            <w:pPr>
              <w:jc w:val="right"/>
            </w:pPr>
            <w:r w:rsidRPr="0026679E">
              <w:t>0.10</w:t>
            </w:r>
          </w:p>
        </w:tc>
        <w:tc>
          <w:tcPr>
            <w:tcW w:w="1134" w:type="dxa"/>
            <w:shd w:val="clear" w:color="auto" w:fill="auto"/>
          </w:tcPr>
          <w:p w14:paraId="6B7814F4" w14:textId="77777777" w:rsidR="0026679E" w:rsidRPr="0026679E" w:rsidRDefault="0026679E" w:rsidP="00B13B07">
            <w:pPr>
              <w:jc w:val="right"/>
            </w:pPr>
            <w:r w:rsidRPr="0026679E">
              <w:t>0.05"</w:t>
            </w:r>
          </w:p>
        </w:tc>
        <w:tc>
          <w:tcPr>
            <w:tcW w:w="0" w:type="auto"/>
            <w:shd w:val="clear" w:color="auto" w:fill="auto"/>
          </w:tcPr>
          <w:p w14:paraId="78C8D1D8" w14:textId="77777777" w:rsidR="0026679E" w:rsidRPr="0026679E" w:rsidRDefault="0026679E" w:rsidP="00B13B07">
            <w:pPr>
              <w:jc w:val="right"/>
            </w:pPr>
            <w:r w:rsidRPr="0026679E">
              <w:t>0.00"</w:t>
            </w:r>
          </w:p>
        </w:tc>
      </w:tr>
      <w:tr w:rsidR="00D12AA1" w:rsidRPr="0026679E" w14:paraId="49204943" w14:textId="77777777" w:rsidTr="00B13B07">
        <w:tc>
          <w:tcPr>
            <w:tcW w:w="992" w:type="dxa"/>
            <w:shd w:val="clear" w:color="auto" w:fill="auto"/>
          </w:tcPr>
          <w:p w14:paraId="3AD176CA" w14:textId="77777777" w:rsidR="0026679E" w:rsidRPr="0026679E" w:rsidRDefault="0026679E" w:rsidP="00B13B07">
            <w:pPr>
              <w:jc w:val="right"/>
            </w:pPr>
            <w:r w:rsidRPr="0026679E">
              <w:t>1960</w:t>
            </w:r>
          </w:p>
        </w:tc>
        <w:tc>
          <w:tcPr>
            <w:tcW w:w="973" w:type="dxa"/>
            <w:shd w:val="clear" w:color="auto" w:fill="auto"/>
          </w:tcPr>
          <w:p w14:paraId="10C6E579" w14:textId="77777777" w:rsidR="0026679E" w:rsidRPr="0026679E" w:rsidRDefault="0026679E" w:rsidP="00B13B07">
            <w:pPr>
              <w:jc w:val="right"/>
            </w:pPr>
            <w:r w:rsidRPr="0026679E">
              <w:t>33</w:t>
            </w:r>
          </w:p>
        </w:tc>
        <w:tc>
          <w:tcPr>
            <w:tcW w:w="1579" w:type="dxa"/>
            <w:shd w:val="clear" w:color="auto" w:fill="auto"/>
          </w:tcPr>
          <w:p w14:paraId="395E0E60" w14:textId="77777777" w:rsidR="0026679E" w:rsidRPr="0026679E" w:rsidRDefault="0026679E" w:rsidP="00B13B07">
            <w:pPr>
              <w:jc w:val="right"/>
            </w:pPr>
            <w:r w:rsidRPr="0026679E">
              <w:t>0.00</w:t>
            </w:r>
          </w:p>
        </w:tc>
        <w:tc>
          <w:tcPr>
            <w:tcW w:w="1134" w:type="dxa"/>
            <w:shd w:val="clear" w:color="auto" w:fill="auto"/>
          </w:tcPr>
          <w:p w14:paraId="685A5449" w14:textId="77777777" w:rsidR="0026679E" w:rsidRPr="0026679E" w:rsidRDefault="0026679E" w:rsidP="00B13B07">
            <w:pPr>
              <w:jc w:val="right"/>
            </w:pPr>
            <w:r w:rsidRPr="0026679E">
              <w:t>0.00"</w:t>
            </w:r>
          </w:p>
        </w:tc>
        <w:tc>
          <w:tcPr>
            <w:tcW w:w="0" w:type="auto"/>
            <w:shd w:val="clear" w:color="auto" w:fill="auto"/>
          </w:tcPr>
          <w:p w14:paraId="6C60656F" w14:textId="77777777" w:rsidR="0026679E" w:rsidRPr="0026679E" w:rsidRDefault="0026679E" w:rsidP="00B13B07">
            <w:pPr>
              <w:jc w:val="right"/>
            </w:pPr>
            <w:r w:rsidRPr="0026679E">
              <w:t>0.00"</w:t>
            </w:r>
          </w:p>
        </w:tc>
      </w:tr>
      <w:tr w:rsidR="00D12AA1" w:rsidRPr="0026679E" w14:paraId="4646317D" w14:textId="77777777" w:rsidTr="00B13B07">
        <w:tc>
          <w:tcPr>
            <w:tcW w:w="992" w:type="dxa"/>
            <w:shd w:val="clear" w:color="auto" w:fill="auto"/>
          </w:tcPr>
          <w:p w14:paraId="76A76594" w14:textId="77777777" w:rsidR="0026679E" w:rsidRPr="0026679E" w:rsidRDefault="0026679E" w:rsidP="00B13B07">
            <w:pPr>
              <w:jc w:val="right"/>
            </w:pPr>
            <w:r w:rsidRPr="0026679E">
              <w:t>1970</w:t>
            </w:r>
          </w:p>
        </w:tc>
        <w:tc>
          <w:tcPr>
            <w:tcW w:w="973" w:type="dxa"/>
            <w:shd w:val="clear" w:color="auto" w:fill="auto"/>
          </w:tcPr>
          <w:p w14:paraId="0EF0E198" w14:textId="77777777" w:rsidR="0026679E" w:rsidRPr="0026679E" w:rsidRDefault="0026679E" w:rsidP="00B13B07">
            <w:pPr>
              <w:jc w:val="right"/>
            </w:pPr>
            <w:r w:rsidRPr="0026679E">
              <w:t>40</w:t>
            </w:r>
          </w:p>
        </w:tc>
        <w:tc>
          <w:tcPr>
            <w:tcW w:w="1579" w:type="dxa"/>
            <w:shd w:val="clear" w:color="auto" w:fill="auto"/>
          </w:tcPr>
          <w:p w14:paraId="4A0B3D64" w14:textId="77777777" w:rsidR="0026679E" w:rsidRPr="0026679E" w:rsidRDefault="0026679E" w:rsidP="00B13B07">
            <w:pPr>
              <w:jc w:val="right"/>
            </w:pPr>
            <w:r w:rsidRPr="0026679E">
              <w:t>0.00</w:t>
            </w:r>
          </w:p>
        </w:tc>
        <w:tc>
          <w:tcPr>
            <w:tcW w:w="1134" w:type="dxa"/>
            <w:shd w:val="clear" w:color="auto" w:fill="auto"/>
          </w:tcPr>
          <w:p w14:paraId="2C3EEF82" w14:textId="77777777" w:rsidR="0026679E" w:rsidRPr="0026679E" w:rsidRDefault="0026679E" w:rsidP="00B13B07">
            <w:pPr>
              <w:jc w:val="right"/>
            </w:pPr>
            <w:r w:rsidRPr="0026679E">
              <w:t>0.00"</w:t>
            </w:r>
          </w:p>
        </w:tc>
        <w:tc>
          <w:tcPr>
            <w:tcW w:w="0" w:type="auto"/>
            <w:shd w:val="clear" w:color="auto" w:fill="auto"/>
          </w:tcPr>
          <w:p w14:paraId="05772153" w14:textId="77777777" w:rsidR="0026679E" w:rsidRPr="0026679E" w:rsidRDefault="0026679E" w:rsidP="00B13B07">
            <w:pPr>
              <w:jc w:val="right"/>
            </w:pPr>
            <w:r w:rsidRPr="0026679E">
              <w:t>0.00"</w:t>
            </w:r>
          </w:p>
        </w:tc>
      </w:tr>
      <w:tr w:rsidR="00D12AA1" w:rsidRPr="0026679E" w14:paraId="7010EAB8" w14:textId="77777777" w:rsidTr="00B13B07">
        <w:tc>
          <w:tcPr>
            <w:tcW w:w="992" w:type="dxa"/>
            <w:shd w:val="clear" w:color="auto" w:fill="auto"/>
          </w:tcPr>
          <w:p w14:paraId="0DE55511" w14:textId="77777777" w:rsidR="0026679E" w:rsidRPr="0026679E" w:rsidRDefault="0026679E" w:rsidP="00B13B07">
            <w:pPr>
              <w:jc w:val="right"/>
            </w:pPr>
            <w:r w:rsidRPr="0026679E">
              <w:t>1980</w:t>
            </w:r>
          </w:p>
        </w:tc>
        <w:tc>
          <w:tcPr>
            <w:tcW w:w="973" w:type="dxa"/>
            <w:shd w:val="clear" w:color="auto" w:fill="auto"/>
          </w:tcPr>
          <w:p w14:paraId="31FD19AF" w14:textId="77777777" w:rsidR="0026679E" w:rsidRPr="0026679E" w:rsidRDefault="0026679E" w:rsidP="00B13B07">
            <w:pPr>
              <w:jc w:val="right"/>
            </w:pPr>
            <w:r w:rsidRPr="0026679E">
              <w:t>51</w:t>
            </w:r>
          </w:p>
        </w:tc>
        <w:tc>
          <w:tcPr>
            <w:tcW w:w="1579" w:type="dxa"/>
            <w:shd w:val="clear" w:color="auto" w:fill="auto"/>
          </w:tcPr>
          <w:p w14:paraId="55CF245E" w14:textId="77777777" w:rsidR="0026679E" w:rsidRPr="0026679E" w:rsidRDefault="0026679E" w:rsidP="00B13B07">
            <w:pPr>
              <w:jc w:val="right"/>
            </w:pPr>
            <w:r w:rsidRPr="0026679E">
              <w:t>0.00</w:t>
            </w:r>
          </w:p>
        </w:tc>
        <w:tc>
          <w:tcPr>
            <w:tcW w:w="1134" w:type="dxa"/>
            <w:shd w:val="clear" w:color="auto" w:fill="auto"/>
          </w:tcPr>
          <w:p w14:paraId="06B3032B" w14:textId="77777777" w:rsidR="0026679E" w:rsidRPr="0026679E" w:rsidRDefault="0026679E" w:rsidP="00B13B07">
            <w:pPr>
              <w:jc w:val="right"/>
            </w:pPr>
            <w:r w:rsidRPr="0026679E">
              <w:t>0.00"</w:t>
            </w:r>
          </w:p>
        </w:tc>
        <w:tc>
          <w:tcPr>
            <w:tcW w:w="0" w:type="auto"/>
            <w:shd w:val="clear" w:color="auto" w:fill="auto"/>
          </w:tcPr>
          <w:p w14:paraId="1C8D3402" w14:textId="77777777" w:rsidR="0026679E" w:rsidRPr="0026679E" w:rsidRDefault="0026679E" w:rsidP="00B13B07">
            <w:pPr>
              <w:jc w:val="right"/>
            </w:pPr>
            <w:r w:rsidRPr="0026679E">
              <w:t>0.00"</w:t>
            </w:r>
          </w:p>
        </w:tc>
      </w:tr>
      <w:tr w:rsidR="00D12AA1" w:rsidRPr="0026679E" w14:paraId="3095B622" w14:textId="77777777" w:rsidTr="00B13B07">
        <w:tc>
          <w:tcPr>
            <w:tcW w:w="992" w:type="dxa"/>
            <w:shd w:val="clear" w:color="auto" w:fill="auto"/>
          </w:tcPr>
          <w:p w14:paraId="5409854F" w14:textId="77777777" w:rsidR="0026679E" w:rsidRPr="0026679E" w:rsidRDefault="0026679E" w:rsidP="00B13B07">
            <w:pPr>
              <w:jc w:val="right"/>
            </w:pPr>
            <w:r w:rsidRPr="0026679E">
              <w:t>1990</w:t>
            </w:r>
          </w:p>
        </w:tc>
        <w:tc>
          <w:tcPr>
            <w:tcW w:w="973" w:type="dxa"/>
            <w:shd w:val="clear" w:color="auto" w:fill="auto"/>
          </w:tcPr>
          <w:p w14:paraId="0C4C1A45" w14:textId="77777777" w:rsidR="0026679E" w:rsidRPr="0026679E" w:rsidRDefault="0026679E" w:rsidP="00B13B07">
            <w:pPr>
              <w:jc w:val="right"/>
            </w:pPr>
            <w:r w:rsidRPr="0026679E">
              <w:t>57</w:t>
            </w:r>
          </w:p>
        </w:tc>
        <w:tc>
          <w:tcPr>
            <w:tcW w:w="1579" w:type="dxa"/>
            <w:shd w:val="clear" w:color="auto" w:fill="auto"/>
          </w:tcPr>
          <w:p w14:paraId="5E987220" w14:textId="77777777" w:rsidR="0026679E" w:rsidRPr="0026679E" w:rsidRDefault="0026679E" w:rsidP="00B13B07">
            <w:pPr>
              <w:jc w:val="right"/>
            </w:pPr>
            <w:r w:rsidRPr="0026679E">
              <w:t>0.00</w:t>
            </w:r>
          </w:p>
        </w:tc>
        <w:tc>
          <w:tcPr>
            <w:tcW w:w="1134" w:type="dxa"/>
            <w:shd w:val="clear" w:color="auto" w:fill="auto"/>
          </w:tcPr>
          <w:p w14:paraId="195F2426" w14:textId="77777777" w:rsidR="0026679E" w:rsidRPr="0026679E" w:rsidRDefault="0026679E" w:rsidP="00B13B07">
            <w:pPr>
              <w:jc w:val="right"/>
            </w:pPr>
            <w:r w:rsidRPr="0026679E">
              <w:t>0.00"</w:t>
            </w:r>
          </w:p>
        </w:tc>
        <w:tc>
          <w:tcPr>
            <w:tcW w:w="0" w:type="auto"/>
            <w:shd w:val="clear" w:color="auto" w:fill="auto"/>
          </w:tcPr>
          <w:p w14:paraId="71FA7635" w14:textId="77777777" w:rsidR="0026679E" w:rsidRPr="0026679E" w:rsidRDefault="0026679E" w:rsidP="00B13B07">
            <w:pPr>
              <w:jc w:val="right"/>
            </w:pPr>
            <w:r w:rsidRPr="0026679E">
              <w:t>0.00"</w:t>
            </w:r>
          </w:p>
        </w:tc>
      </w:tr>
      <w:tr w:rsidR="00D12AA1" w:rsidRPr="0026679E" w14:paraId="6DCCE972" w14:textId="77777777" w:rsidTr="00B13B07">
        <w:tc>
          <w:tcPr>
            <w:tcW w:w="992" w:type="dxa"/>
            <w:shd w:val="clear" w:color="auto" w:fill="auto"/>
          </w:tcPr>
          <w:p w14:paraId="7A78F8F6" w14:textId="77777777" w:rsidR="0026679E" w:rsidRPr="0026679E" w:rsidRDefault="0026679E" w:rsidP="00B13B07">
            <w:pPr>
              <w:jc w:val="right"/>
            </w:pPr>
            <w:r w:rsidRPr="0026679E">
              <w:t>2000</w:t>
            </w:r>
          </w:p>
        </w:tc>
        <w:tc>
          <w:tcPr>
            <w:tcW w:w="973" w:type="dxa"/>
            <w:shd w:val="clear" w:color="auto" w:fill="auto"/>
          </w:tcPr>
          <w:p w14:paraId="0DF3E191" w14:textId="77777777" w:rsidR="0026679E" w:rsidRPr="0026679E" w:rsidRDefault="0026679E" w:rsidP="00B13B07">
            <w:pPr>
              <w:jc w:val="right"/>
            </w:pPr>
            <w:r w:rsidRPr="0026679E">
              <w:t>64</w:t>
            </w:r>
          </w:p>
        </w:tc>
        <w:tc>
          <w:tcPr>
            <w:tcW w:w="1579" w:type="dxa"/>
            <w:shd w:val="clear" w:color="auto" w:fill="auto"/>
          </w:tcPr>
          <w:p w14:paraId="6021363D" w14:textId="77777777" w:rsidR="0026679E" w:rsidRPr="0026679E" w:rsidRDefault="0026679E" w:rsidP="00B13B07">
            <w:pPr>
              <w:jc w:val="right"/>
            </w:pPr>
            <w:r w:rsidRPr="0026679E">
              <w:t>0.00</w:t>
            </w:r>
          </w:p>
        </w:tc>
        <w:tc>
          <w:tcPr>
            <w:tcW w:w="1134" w:type="dxa"/>
            <w:shd w:val="clear" w:color="auto" w:fill="auto"/>
          </w:tcPr>
          <w:p w14:paraId="752AB5B2" w14:textId="77777777" w:rsidR="0026679E" w:rsidRPr="0026679E" w:rsidRDefault="0026679E" w:rsidP="00B13B07">
            <w:pPr>
              <w:jc w:val="right"/>
            </w:pPr>
            <w:r w:rsidRPr="0026679E">
              <w:t>0.00"</w:t>
            </w:r>
          </w:p>
        </w:tc>
        <w:tc>
          <w:tcPr>
            <w:tcW w:w="0" w:type="auto"/>
            <w:shd w:val="clear" w:color="auto" w:fill="auto"/>
          </w:tcPr>
          <w:p w14:paraId="02897151" w14:textId="77777777" w:rsidR="0026679E" w:rsidRPr="0026679E" w:rsidRDefault="0026679E" w:rsidP="00B13B07">
            <w:pPr>
              <w:jc w:val="right"/>
            </w:pPr>
            <w:r w:rsidRPr="0026679E">
              <w:t>0.00"</w:t>
            </w:r>
          </w:p>
        </w:tc>
      </w:tr>
      <w:tr w:rsidR="00D12AA1" w:rsidRPr="0026679E" w14:paraId="6686A2E2" w14:textId="77777777" w:rsidTr="00B13B07">
        <w:tc>
          <w:tcPr>
            <w:tcW w:w="992" w:type="dxa"/>
            <w:shd w:val="clear" w:color="auto" w:fill="auto"/>
          </w:tcPr>
          <w:p w14:paraId="69249D05" w14:textId="77777777" w:rsidR="0026679E" w:rsidRPr="0026679E" w:rsidRDefault="0026679E" w:rsidP="00B13B07">
            <w:pPr>
              <w:jc w:val="right"/>
            </w:pPr>
            <w:r w:rsidRPr="0026679E">
              <w:t>2010</w:t>
            </w:r>
          </w:p>
        </w:tc>
        <w:tc>
          <w:tcPr>
            <w:tcW w:w="973" w:type="dxa"/>
            <w:shd w:val="clear" w:color="auto" w:fill="auto"/>
          </w:tcPr>
          <w:p w14:paraId="3CA8BB3C" w14:textId="77777777" w:rsidR="0026679E" w:rsidRPr="0026679E" w:rsidRDefault="0026679E" w:rsidP="00B13B07">
            <w:pPr>
              <w:jc w:val="right"/>
            </w:pPr>
            <w:r w:rsidRPr="0026679E">
              <w:t>66</w:t>
            </w:r>
          </w:p>
        </w:tc>
        <w:tc>
          <w:tcPr>
            <w:tcW w:w="1579" w:type="dxa"/>
            <w:shd w:val="clear" w:color="auto" w:fill="auto"/>
          </w:tcPr>
          <w:p w14:paraId="3023AE49" w14:textId="77777777" w:rsidR="0026679E" w:rsidRPr="0026679E" w:rsidRDefault="0026679E" w:rsidP="00B13B07">
            <w:pPr>
              <w:jc w:val="right"/>
            </w:pPr>
            <w:r w:rsidRPr="0026679E">
              <w:t>0.00</w:t>
            </w:r>
          </w:p>
        </w:tc>
        <w:tc>
          <w:tcPr>
            <w:tcW w:w="1134" w:type="dxa"/>
            <w:shd w:val="clear" w:color="auto" w:fill="auto"/>
          </w:tcPr>
          <w:p w14:paraId="63E1F6EA" w14:textId="77777777" w:rsidR="0026679E" w:rsidRPr="0026679E" w:rsidRDefault="0026679E" w:rsidP="00B13B07">
            <w:pPr>
              <w:jc w:val="right"/>
            </w:pPr>
            <w:r w:rsidRPr="0026679E">
              <w:t>0.00"</w:t>
            </w:r>
          </w:p>
        </w:tc>
        <w:tc>
          <w:tcPr>
            <w:tcW w:w="0" w:type="auto"/>
            <w:shd w:val="clear" w:color="auto" w:fill="auto"/>
          </w:tcPr>
          <w:p w14:paraId="6ECA6B63" w14:textId="77777777" w:rsidR="0026679E" w:rsidRPr="0026679E" w:rsidRDefault="0026679E" w:rsidP="00B13B07">
            <w:pPr>
              <w:jc w:val="right"/>
            </w:pPr>
            <w:r w:rsidRPr="0026679E">
              <w:t>0.00"</w:t>
            </w:r>
          </w:p>
        </w:tc>
      </w:tr>
      <w:tr w:rsidR="00D12AA1" w:rsidRPr="0026679E" w14:paraId="7E23C6BC" w14:textId="77777777" w:rsidTr="00B13B07">
        <w:tc>
          <w:tcPr>
            <w:tcW w:w="992" w:type="dxa"/>
            <w:shd w:val="clear" w:color="auto" w:fill="auto"/>
          </w:tcPr>
          <w:p w14:paraId="5623A3EC" w14:textId="77777777" w:rsidR="0026679E" w:rsidRPr="0026679E" w:rsidRDefault="0026679E" w:rsidP="00B13B07">
            <w:pPr>
              <w:jc w:val="right"/>
            </w:pPr>
            <w:r w:rsidRPr="0026679E">
              <w:t>2020</w:t>
            </w:r>
          </w:p>
        </w:tc>
        <w:tc>
          <w:tcPr>
            <w:tcW w:w="973" w:type="dxa"/>
            <w:shd w:val="clear" w:color="auto" w:fill="auto"/>
          </w:tcPr>
          <w:p w14:paraId="30547D30" w14:textId="77777777" w:rsidR="0026679E" w:rsidRPr="0026679E" w:rsidRDefault="0026679E" w:rsidP="00B13B07">
            <w:pPr>
              <w:jc w:val="right"/>
            </w:pPr>
            <w:r w:rsidRPr="0026679E">
              <w:t>70</w:t>
            </w:r>
          </w:p>
        </w:tc>
        <w:tc>
          <w:tcPr>
            <w:tcW w:w="1579" w:type="dxa"/>
            <w:shd w:val="clear" w:color="auto" w:fill="auto"/>
          </w:tcPr>
          <w:p w14:paraId="345355DB" w14:textId="77777777" w:rsidR="0026679E" w:rsidRPr="0026679E" w:rsidRDefault="0026679E" w:rsidP="00B13B07">
            <w:pPr>
              <w:jc w:val="right"/>
            </w:pPr>
            <w:r w:rsidRPr="0026679E">
              <w:t>0.00</w:t>
            </w:r>
          </w:p>
        </w:tc>
        <w:tc>
          <w:tcPr>
            <w:tcW w:w="1134" w:type="dxa"/>
            <w:shd w:val="clear" w:color="auto" w:fill="auto"/>
          </w:tcPr>
          <w:p w14:paraId="7C118DF8" w14:textId="77777777" w:rsidR="0026679E" w:rsidRPr="0026679E" w:rsidRDefault="0026679E" w:rsidP="00B13B07">
            <w:pPr>
              <w:jc w:val="right"/>
            </w:pPr>
            <w:r w:rsidRPr="0026679E">
              <w:t>0.00"</w:t>
            </w:r>
          </w:p>
        </w:tc>
        <w:tc>
          <w:tcPr>
            <w:tcW w:w="0" w:type="auto"/>
            <w:shd w:val="clear" w:color="auto" w:fill="auto"/>
          </w:tcPr>
          <w:p w14:paraId="48805403" w14:textId="77777777" w:rsidR="0026679E" w:rsidRPr="0026679E" w:rsidRDefault="0026679E" w:rsidP="00B13B07">
            <w:pPr>
              <w:jc w:val="right"/>
            </w:pPr>
            <w:r w:rsidRPr="0026679E">
              <w:t>0.00"</w:t>
            </w:r>
          </w:p>
        </w:tc>
      </w:tr>
      <w:tr w:rsidR="00D12AA1" w:rsidRPr="0026679E" w14:paraId="74F56937" w14:textId="77777777" w:rsidTr="00B13B07">
        <w:tc>
          <w:tcPr>
            <w:tcW w:w="992" w:type="dxa"/>
            <w:shd w:val="clear" w:color="auto" w:fill="auto"/>
          </w:tcPr>
          <w:p w14:paraId="3D8C1DB9" w14:textId="77777777" w:rsidR="0026679E" w:rsidRPr="0026679E" w:rsidRDefault="0026679E" w:rsidP="00B13B07">
            <w:pPr>
              <w:jc w:val="right"/>
            </w:pPr>
            <w:r w:rsidRPr="0026679E">
              <w:t>2030</w:t>
            </w:r>
          </w:p>
        </w:tc>
        <w:tc>
          <w:tcPr>
            <w:tcW w:w="973" w:type="dxa"/>
            <w:shd w:val="clear" w:color="auto" w:fill="auto"/>
          </w:tcPr>
          <w:p w14:paraId="435D0CC3" w14:textId="77777777" w:rsidR="0026679E" w:rsidRPr="0026679E" w:rsidRDefault="0026679E" w:rsidP="00B13B07">
            <w:pPr>
              <w:jc w:val="right"/>
            </w:pPr>
            <w:r w:rsidRPr="0026679E">
              <w:t>74</w:t>
            </w:r>
          </w:p>
        </w:tc>
        <w:tc>
          <w:tcPr>
            <w:tcW w:w="1579" w:type="dxa"/>
            <w:shd w:val="clear" w:color="auto" w:fill="auto"/>
          </w:tcPr>
          <w:p w14:paraId="63BF6469" w14:textId="77777777" w:rsidR="0026679E" w:rsidRPr="0026679E" w:rsidRDefault="0026679E" w:rsidP="00B13B07">
            <w:pPr>
              <w:jc w:val="right"/>
            </w:pPr>
            <w:r w:rsidRPr="0026679E">
              <w:t>-5.9</w:t>
            </w:r>
          </w:p>
        </w:tc>
        <w:tc>
          <w:tcPr>
            <w:tcW w:w="1134" w:type="dxa"/>
            <w:shd w:val="clear" w:color="auto" w:fill="auto"/>
          </w:tcPr>
          <w:p w14:paraId="407C0C9A" w14:textId="77777777" w:rsidR="0026679E" w:rsidRPr="0026679E" w:rsidRDefault="0026679E" w:rsidP="00B13B07">
            <w:pPr>
              <w:jc w:val="right"/>
            </w:pPr>
            <w:r w:rsidRPr="0026679E">
              <w:t>-3.3"</w:t>
            </w:r>
          </w:p>
        </w:tc>
        <w:tc>
          <w:tcPr>
            <w:tcW w:w="0" w:type="auto"/>
            <w:shd w:val="clear" w:color="auto" w:fill="auto"/>
          </w:tcPr>
          <w:p w14:paraId="71FC3E78" w14:textId="77777777" w:rsidR="0026679E" w:rsidRPr="0026679E" w:rsidRDefault="0026679E" w:rsidP="00B13B07">
            <w:pPr>
              <w:jc w:val="right"/>
            </w:pPr>
            <w:r w:rsidRPr="0026679E">
              <w:t>-0.24"</w:t>
            </w:r>
          </w:p>
        </w:tc>
      </w:tr>
      <w:tr w:rsidR="00D12AA1" w:rsidRPr="0026679E" w14:paraId="093C3091" w14:textId="77777777" w:rsidTr="00B13B07">
        <w:tc>
          <w:tcPr>
            <w:tcW w:w="992" w:type="dxa"/>
            <w:shd w:val="clear" w:color="auto" w:fill="auto"/>
          </w:tcPr>
          <w:p w14:paraId="05D26B47" w14:textId="77777777" w:rsidR="0026679E" w:rsidRPr="0026679E" w:rsidRDefault="0026679E" w:rsidP="00B13B07">
            <w:pPr>
              <w:jc w:val="right"/>
            </w:pPr>
            <w:r w:rsidRPr="0026679E">
              <w:t>2040</w:t>
            </w:r>
          </w:p>
        </w:tc>
        <w:tc>
          <w:tcPr>
            <w:tcW w:w="973" w:type="dxa"/>
            <w:shd w:val="clear" w:color="auto" w:fill="auto"/>
          </w:tcPr>
          <w:p w14:paraId="746A45DA" w14:textId="77777777" w:rsidR="0026679E" w:rsidRPr="0026679E" w:rsidRDefault="0026679E" w:rsidP="00B13B07">
            <w:pPr>
              <w:jc w:val="right"/>
            </w:pPr>
            <w:r w:rsidRPr="0026679E">
              <w:t>76</w:t>
            </w:r>
          </w:p>
        </w:tc>
        <w:tc>
          <w:tcPr>
            <w:tcW w:w="1579" w:type="dxa"/>
            <w:shd w:val="clear" w:color="auto" w:fill="auto"/>
          </w:tcPr>
          <w:p w14:paraId="2C06ABD7" w14:textId="77777777" w:rsidR="0026679E" w:rsidRPr="0026679E" w:rsidRDefault="0026679E" w:rsidP="00B13B07">
            <w:pPr>
              <w:jc w:val="right"/>
            </w:pPr>
            <w:r w:rsidRPr="0026679E">
              <w:t>-21</w:t>
            </w:r>
          </w:p>
        </w:tc>
        <w:tc>
          <w:tcPr>
            <w:tcW w:w="1134" w:type="dxa"/>
            <w:shd w:val="clear" w:color="auto" w:fill="auto"/>
          </w:tcPr>
          <w:p w14:paraId="16FB2376" w14:textId="77777777" w:rsidR="0026679E" w:rsidRPr="0026679E" w:rsidRDefault="0026679E" w:rsidP="00B13B07">
            <w:pPr>
              <w:jc w:val="right"/>
            </w:pPr>
            <w:r w:rsidRPr="0026679E">
              <w:t>-12"</w:t>
            </w:r>
          </w:p>
        </w:tc>
        <w:tc>
          <w:tcPr>
            <w:tcW w:w="0" w:type="auto"/>
            <w:shd w:val="clear" w:color="auto" w:fill="auto"/>
          </w:tcPr>
          <w:p w14:paraId="3B8C1CDD" w14:textId="77777777" w:rsidR="0026679E" w:rsidRPr="0026679E" w:rsidRDefault="0026679E" w:rsidP="00B13B07">
            <w:pPr>
              <w:jc w:val="right"/>
            </w:pPr>
            <w:r w:rsidRPr="0026679E">
              <w:t>-0.87"</w:t>
            </w:r>
          </w:p>
        </w:tc>
      </w:tr>
      <w:tr w:rsidR="00D12AA1" w:rsidRPr="0026679E" w14:paraId="04212904" w14:textId="77777777" w:rsidTr="00B13B07">
        <w:tc>
          <w:tcPr>
            <w:tcW w:w="992" w:type="dxa"/>
            <w:shd w:val="clear" w:color="auto" w:fill="auto"/>
          </w:tcPr>
          <w:p w14:paraId="651FDBD4" w14:textId="77777777" w:rsidR="0026679E" w:rsidRPr="0026679E" w:rsidRDefault="0026679E" w:rsidP="00B13B07">
            <w:pPr>
              <w:jc w:val="right"/>
            </w:pPr>
            <w:r w:rsidRPr="0026679E">
              <w:t>2050</w:t>
            </w:r>
          </w:p>
        </w:tc>
        <w:tc>
          <w:tcPr>
            <w:tcW w:w="973" w:type="dxa"/>
            <w:shd w:val="clear" w:color="auto" w:fill="auto"/>
          </w:tcPr>
          <w:p w14:paraId="124133DA" w14:textId="77777777" w:rsidR="0026679E" w:rsidRPr="0026679E" w:rsidRDefault="0026679E" w:rsidP="00B13B07">
            <w:pPr>
              <w:jc w:val="right"/>
            </w:pPr>
            <w:r w:rsidRPr="0026679E">
              <w:t>78</w:t>
            </w:r>
          </w:p>
        </w:tc>
        <w:tc>
          <w:tcPr>
            <w:tcW w:w="1579" w:type="dxa"/>
            <w:shd w:val="clear" w:color="auto" w:fill="auto"/>
          </w:tcPr>
          <w:p w14:paraId="6A6EF1E2" w14:textId="77777777" w:rsidR="0026679E" w:rsidRPr="0026679E" w:rsidRDefault="0026679E" w:rsidP="00B13B07">
            <w:pPr>
              <w:jc w:val="right"/>
            </w:pPr>
            <w:r w:rsidRPr="0026679E">
              <w:t>-37</w:t>
            </w:r>
          </w:p>
        </w:tc>
        <w:tc>
          <w:tcPr>
            <w:tcW w:w="1134" w:type="dxa"/>
            <w:shd w:val="clear" w:color="auto" w:fill="auto"/>
          </w:tcPr>
          <w:p w14:paraId="3D425414" w14:textId="77777777" w:rsidR="0026679E" w:rsidRPr="0026679E" w:rsidRDefault="0026679E" w:rsidP="00B13B07">
            <w:pPr>
              <w:jc w:val="right"/>
            </w:pPr>
            <w:r w:rsidRPr="0026679E">
              <w:t>-20"</w:t>
            </w:r>
          </w:p>
        </w:tc>
        <w:tc>
          <w:tcPr>
            <w:tcW w:w="0" w:type="auto"/>
            <w:shd w:val="clear" w:color="auto" w:fill="auto"/>
          </w:tcPr>
          <w:p w14:paraId="34A0491A" w14:textId="77777777" w:rsidR="0026679E" w:rsidRPr="0026679E" w:rsidRDefault="0026679E" w:rsidP="00B13B07">
            <w:pPr>
              <w:jc w:val="right"/>
            </w:pPr>
            <w:r w:rsidRPr="0026679E">
              <w:t>-1.5"</w:t>
            </w:r>
          </w:p>
        </w:tc>
      </w:tr>
      <w:tr w:rsidR="00D12AA1" w:rsidRPr="0026679E" w14:paraId="3EFCAB19" w14:textId="77777777" w:rsidTr="00B13B07">
        <w:tc>
          <w:tcPr>
            <w:tcW w:w="992" w:type="dxa"/>
            <w:shd w:val="clear" w:color="auto" w:fill="auto"/>
          </w:tcPr>
          <w:p w14:paraId="072F2545" w14:textId="77777777" w:rsidR="0026679E" w:rsidRPr="0026679E" w:rsidRDefault="0026679E" w:rsidP="00B13B07">
            <w:pPr>
              <w:jc w:val="right"/>
            </w:pPr>
            <w:r w:rsidRPr="0026679E">
              <w:t>2100</w:t>
            </w:r>
          </w:p>
        </w:tc>
        <w:tc>
          <w:tcPr>
            <w:tcW w:w="973" w:type="dxa"/>
            <w:shd w:val="clear" w:color="auto" w:fill="auto"/>
          </w:tcPr>
          <w:p w14:paraId="36B57EFD" w14:textId="77777777" w:rsidR="0026679E" w:rsidRPr="0026679E" w:rsidRDefault="0026679E" w:rsidP="00B13B07">
            <w:pPr>
              <w:jc w:val="right"/>
            </w:pPr>
            <w:r w:rsidRPr="0026679E">
              <w:t>94</w:t>
            </w:r>
          </w:p>
        </w:tc>
        <w:tc>
          <w:tcPr>
            <w:tcW w:w="1579" w:type="dxa"/>
            <w:shd w:val="clear" w:color="auto" w:fill="auto"/>
          </w:tcPr>
          <w:p w14:paraId="6BD58F37" w14:textId="77777777" w:rsidR="0026679E" w:rsidRPr="0026679E" w:rsidRDefault="0026679E" w:rsidP="00B13B07">
            <w:pPr>
              <w:jc w:val="right"/>
            </w:pPr>
            <w:r w:rsidRPr="0026679E">
              <w:t>-119</w:t>
            </w:r>
          </w:p>
        </w:tc>
        <w:tc>
          <w:tcPr>
            <w:tcW w:w="1134" w:type="dxa"/>
            <w:shd w:val="clear" w:color="auto" w:fill="auto"/>
          </w:tcPr>
          <w:p w14:paraId="7AE432FA" w14:textId="77777777" w:rsidR="0026679E" w:rsidRPr="0026679E" w:rsidRDefault="0026679E" w:rsidP="00B13B07">
            <w:pPr>
              <w:jc w:val="right"/>
            </w:pPr>
            <w:r w:rsidRPr="0026679E">
              <w:t>-65"</w:t>
            </w:r>
          </w:p>
        </w:tc>
        <w:tc>
          <w:tcPr>
            <w:tcW w:w="0" w:type="auto"/>
            <w:shd w:val="clear" w:color="auto" w:fill="auto"/>
          </w:tcPr>
          <w:p w14:paraId="1F84A6B8" w14:textId="77777777" w:rsidR="0026679E" w:rsidRPr="0026679E" w:rsidRDefault="0026679E" w:rsidP="00B13B07">
            <w:pPr>
              <w:jc w:val="right"/>
            </w:pPr>
            <w:r w:rsidRPr="0026679E">
              <w:t>-4.9"</w:t>
            </w:r>
          </w:p>
        </w:tc>
      </w:tr>
      <w:tr w:rsidR="00D12AA1" w:rsidRPr="0026679E" w14:paraId="0BD10D4E" w14:textId="77777777" w:rsidTr="00B13B07">
        <w:tc>
          <w:tcPr>
            <w:tcW w:w="992" w:type="dxa"/>
            <w:shd w:val="clear" w:color="auto" w:fill="auto"/>
          </w:tcPr>
          <w:p w14:paraId="7E3CB824" w14:textId="77777777" w:rsidR="0026679E" w:rsidRPr="0026679E" w:rsidRDefault="0026679E" w:rsidP="00B13B07">
            <w:pPr>
              <w:jc w:val="right"/>
            </w:pPr>
            <w:r w:rsidRPr="0026679E">
              <w:t>2200</w:t>
            </w:r>
          </w:p>
        </w:tc>
        <w:tc>
          <w:tcPr>
            <w:tcW w:w="973" w:type="dxa"/>
            <w:shd w:val="clear" w:color="auto" w:fill="auto"/>
          </w:tcPr>
          <w:p w14:paraId="7A714A04" w14:textId="77777777" w:rsidR="0026679E" w:rsidRPr="0026679E" w:rsidRDefault="0026679E" w:rsidP="00B13B07">
            <w:pPr>
              <w:jc w:val="right"/>
            </w:pPr>
            <w:r w:rsidRPr="0026679E">
              <w:t>163</w:t>
            </w:r>
          </w:p>
        </w:tc>
        <w:tc>
          <w:tcPr>
            <w:tcW w:w="1579" w:type="dxa"/>
            <w:shd w:val="clear" w:color="auto" w:fill="auto"/>
          </w:tcPr>
          <w:p w14:paraId="67316EEA" w14:textId="77777777" w:rsidR="0026679E" w:rsidRPr="0026679E" w:rsidRDefault="0026679E" w:rsidP="00B13B07">
            <w:pPr>
              <w:jc w:val="right"/>
            </w:pPr>
            <w:r w:rsidRPr="0026679E">
              <w:t>-265</w:t>
            </w:r>
          </w:p>
        </w:tc>
        <w:tc>
          <w:tcPr>
            <w:tcW w:w="1134" w:type="dxa"/>
            <w:shd w:val="clear" w:color="auto" w:fill="auto"/>
          </w:tcPr>
          <w:p w14:paraId="6E7903C3" w14:textId="77777777" w:rsidR="0026679E" w:rsidRPr="0026679E" w:rsidRDefault="0026679E" w:rsidP="00B13B07">
            <w:pPr>
              <w:jc w:val="right"/>
            </w:pPr>
            <w:r w:rsidRPr="0026679E">
              <w:t>-145"</w:t>
            </w:r>
          </w:p>
        </w:tc>
        <w:tc>
          <w:tcPr>
            <w:tcW w:w="0" w:type="auto"/>
            <w:shd w:val="clear" w:color="auto" w:fill="auto"/>
          </w:tcPr>
          <w:p w14:paraId="33923A3D" w14:textId="77777777" w:rsidR="0026679E" w:rsidRPr="0026679E" w:rsidRDefault="0026679E" w:rsidP="00B13B07">
            <w:pPr>
              <w:jc w:val="right"/>
            </w:pPr>
            <w:r w:rsidRPr="0026679E">
              <w:t>-11"</w:t>
            </w:r>
          </w:p>
        </w:tc>
      </w:tr>
      <w:tr w:rsidR="00D12AA1" w:rsidRPr="0026679E" w14:paraId="349EE2F7" w14:textId="77777777" w:rsidTr="00B13B07">
        <w:tc>
          <w:tcPr>
            <w:tcW w:w="992" w:type="dxa"/>
            <w:shd w:val="clear" w:color="auto" w:fill="auto"/>
          </w:tcPr>
          <w:p w14:paraId="6DF82653" w14:textId="77777777" w:rsidR="0026679E" w:rsidRPr="0026679E" w:rsidRDefault="0026679E" w:rsidP="00B13B07">
            <w:pPr>
              <w:jc w:val="right"/>
            </w:pPr>
            <w:r w:rsidRPr="0026679E">
              <w:t>2300</w:t>
            </w:r>
          </w:p>
        </w:tc>
        <w:tc>
          <w:tcPr>
            <w:tcW w:w="973" w:type="dxa"/>
            <w:shd w:val="clear" w:color="auto" w:fill="auto"/>
          </w:tcPr>
          <w:p w14:paraId="63E338CF" w14:textId="77777777" w:rsidR="0026679E" w:rsidRPr="0026679E" w:rsidRDefault="0026679E" w:rsidP="00B13B07">
            <w:pPr>
              <w:jc w:val="right"/>
            </w:pPr>
            <w:r w:rsidRPr="0026679E">
              <w:t>297</w:t>
            </w:r>
          </w:p>
        </w:tc>
        <w:tc>
          <w:tcPr>
            <w:tcW w:w="1579" w:type="dxa"/>
            <w:shd w:val="clear" w:color="auto" w:fill="auto"/>
          </w:tcPr>
          <w:p w14:paraId="1F074461" w14:textId="77777777" w:rsidR="0026679E" w:rsidRPr="0026679E" w:rsidRDefault="0026679E" w:rsidP="00B13B07">
            <w:pPr>
              <w:jc w:val="right"/>
            </w:pPr>
            <w:r w:rsidRPr="0026679E">
              <w:t>-397</w:t>
            </w:r>
          </w:p>
        </w:tc>
        <w:tc>
          <w:tcPr>
            <w:tcW w:w="1134" w:type="dxa"/>
            <w:shd w:val="clear" w:color="auto" w:fill="auto"/>
          </w:tcPr>
          <w:p w14:paraId="74D6F548" w14:textId="77777777" w:rsidR="0026679E" w:rsidRPr="0026679E" w:rsidRDefault="0026679E" w:rsidP="00B13B07">
            <w:pPr>
              <w:jc w:val="right"/>
            </w:pPr>
            <w:r w:rsidRPr="0026679E">
              <w:t>-218"</w:t>
            </w:r>
          </w:p>
        </w:tc>
        <w:tc>
          <w:tcPr>
            <w:tcW w:w="0" w:type="auto"/>
            <w:shd w:val="clear" w:color="auto" w:fill="auto"/>
          </w:tcPr>
          <w:p w14:paraId="758CC643" w14:textId="77777777" w:rsidR="0026679E" w:rsidRPr="0026679E" w:rsidRDefault="0026679E" w:rsidP="00B13B07">
            <w:pPr>
              <w:jc w:val="right"/>
            </w:pPr>
            <w:r w:rsidRPr="0026679E">
              <w:t>-16"</w:t>
            </w:r>
          </w:p>
        </w:tc>
      </w:tr>
      <w:tr w:rsidR="00D12AA1" w:rsidRPr="0026679E" w14:paraId="2E8F5452" w14:textId="77777777" w:rsidTr="00B13B07">
        <w:tc>
          <w:tcPr>
            <w:tcW w:w="992" w:type="dxa"/>
            <w:shd w:val="clear" w:color="auto" w:fill="auto"/>
          </w:tcPr>
          <w:p w14:paraId="4E75E37D" w14:textId="77777777" w:rsidR="0026679E" w:rsidRPr="0026679E" w:rsidRDefault="0026679E" w:rsidP="00B13B07">
            <w:pPr>
              <w:jc w:val="right"/>
            </w:pPr>
            <w:r w:rsidRPr="0026679E">
              <w:t>2400</w:t>
            </w:r>
          </w:p>
        </w:tc>
        <w:tc>
          <w:tcPr>
            <w:tcW w:w="973" w:type="dxa"/>
            <w:shd w:val="clear" w:color="auto" w:fill="auto"/>
          </w:tcPr>
          <w:p w14:paraId="1BA5105F" w14:textId="77777777" w:rsidR="0026679E" w:rsidRPr="0026679E" w:rsidRDefault="0026679E" w:rsidP="00B13B07">
            <w:pPr>
              <w:jc w:val="right"/>
            </w:pPr>
            <w:r w:rsidRPr="0026679E">
              <w:t>520</w:t>
            </w:r>
          </w:p>
        </w:tc>
        <w:tc>
          <w:tcPr>
            <w:tcW w:w="1579" w:type="dxa"/>
            <w:shd w:val="clear" w:color="auto" w:fill="auto"/>
          </w:tcPr>
          <w:p w14:paraId="2671DDD0" w14:textId="77777777" w:rsidR="0026679E" w:rsidRPr="0026679E" w:rsidRDefault="0026679E" w:rsidP="00B13B07">
            <w:pPr>
              <w:jc w:val="right"/>
            </w:pPr>
            <w:r w:rsidRPr="0026679E">
              <w:t>-503</w:t>
            </w:r>
          </w:p>
        </w:tc>
        <w:tc>
          <w:tcPr>
            <w:tcW w:w="1134" w:type="dxa"/>
            <w:shd w:val="clear" w:color="auto" w:fill="auto"/>
          </w:tcPr>
          <w:p w14:paraId="79572B1B" w14:textId="77777777" w:rsidR="0026679E" w:rsidRPr="0026679E" w:rsidRDefault="0026679E" w:rsidP="00B13B07">
            <w:pPr>
              <w:jc w:val="right"/>
            </w:pPr>
            <w:r w:rsidRPr="0026679E">
              <w:t>-276"</w:t>
            </w:r>
          </w:p>
        </w:tc>
        <w:tc>
          <w:tcPr>
            <w:tcW w:w="0" w:type="auto"/>
            <w:shd w:val="clear" w:color="auto" w:fill="auto"/>
          </w:tcPr>
          <w:p w14:paraId="201DB401" w14:textId="77777777" w:rsidR="0026679E" w:rsidRPr="0026679E" w:rsidRDefault="0026679E" w:rsidP="00B13B07">
            <w:pPr>
              <w:jc w:val="right"/>
            </w:pPr>
            <w:r w:rsidRPr="0026679E">
              <w:t>-21"</w:t>
            </w:r>
          </w:p>
        </w:tc>
      </w:tr>
      <w:tr w:rsidR="00D12AA1" w:rsidRPr="0026679E" w14:paraId="4B12F094" w14:textId="77777777" w:rsidTr="00B13B07">
        <w:tc>
          <w:tcPr>
            <w:tcW w:w="992" w:type="dxa"/>
            <w:shd w:val="clear" w:color="auto" w:fill="auto"/>
          </w:tcPr>
          <w:p w14:paraId="4BA28BFB" w14:textId="77777777" w:rsidR="0026679E" w:rsidRPr="0026679E" w:rsidRDefault="0026679E" w:rsidP="00B13B07">
            <w:pPr>
              <w:jc w:val="right"/>
            </w:pPr>
            <w:r w:rsidRPr="0026679E">
              <w:t>2500</w:t>
            </w:r>
          </w:p>
        </w:tc>
        <w:tc>
          <w:tcPr>
            <w:tcW w:w="973" w:type="dxa"/>
            <w:shd w:val="clear" w:color="auto" w:fill="auto"/>
          </w:tcPr>
          <w:p w14:paraId="35E0ECE2" w14:textId="77777777" w:rsidR="0026679E" w:rsidRPr="0026679E" w:rsidRDefault="0026679E" w:rsidP="00B13B07">
            <w:pPr>
              <w:jc w:val="right"/>
            </w:pPr>
            <w:r w:rsidRPr="0026679E">
              <w:t>855</w:t>
            </w:r>
          </w:p>
        </w:tc>
        <w:tc>
          <w:tcPr>
            <w:tcW w:w="1579" w:type="dxa"/>
            <w:shd w:val="clear" w:color="auto" w:fill="auto"/>
          </w:tcPr>
          <w:p w14:paraId="10EC65A2" w14:textId="77777777" w:rsidR="0026679E" w:rsidRPr="0026679E" w:rsidRDefault="0026679E" w:rsidP="00B13B07">
            <w:pPr>
              <w:jc w:val="right"/>
            </w:pPr>
            <w:r w:rsidRPr="0026679E">
              <w:t>-558</w:t>
            </w:r>
          </w:p>
        </w:tc>
        <w:tc>
          <w:tcPr>
            <w:tcW w:w="1134" w:type="dxa"/>
            <w:shd w:val="clear" w:color="auto" w:fill="auto"/>
          </w:tcPr>
          <w:p w14:paraId="5803AEEC" w14:textId="77777777" w:rsidR="0026679E" w:rsidRPr="0026679E" w:rsidRDefault="0026679E" w:rsidP="00B13B07">
            <w:pPr>
              <w:jc w:val="right"/>
            </w:pPr>
            <w:r w:rsidRPr="0026679E">
              <w:t>-307"</w:t>
            </w:r>
          </w:p>
        </w:tc>
        <w:tc>
          <w:tcPr>
            <w:tcW w:w="0" w:type="auto"/>
            <w:shd w:val="clear" w:color="auto" w:fill="auto"/>
          </w:tcPr>
          <w:p w14:paraId="205A80FB" w14:textId="77777777" w:rsidR="0026679E" w:rsidRPr="0026679E" w:rsidRDefault="0026679E" w:rsidP="00B13B07">
            <w:pPr>
              <w:jc w:val="right"/>
            </w:pPr>
            <w:r w:rsidRPr="0026679E">
              <w:t>-23"</w:t>
            </w:r>
          </w:p>
        </w:tc>
      </w:tr>
      <w:tr w:rsidR="00D12AA1" w14:paraId="2E877A8D" w14:textId="77777777" w:rsidTr="00B13B07">
        <w:tc>
          <w:tcPr>
            <w:tcW w:w="992" w:type="dxa"/>
            <w:shd w:val="clear" w:color="auto" w:fill="auto"/>
          </w:tcPr>
          <w:p w14:paraId="30A43DFA" w14:textId="77777777" w:rsidR="0026679E" w:rsidRPr="0026679E" w:rsidRDefault="0026679E" w:rsidP="00B13B07">
            <w:pPr>
              <w:jc w:val="right"/>
            </w:pPr>
            <w:r w:rsidRPr="0026679E">
              <w:t>3000</w:t>
            </w:r>
          </w:p>
        </w:tc>
        <w:tc>
          <w:tcPr>
            <w:tcW w:w="973" w:type="dxa"/>
            <w:shd w:val="clear" w:color="auto" w:fill="auto"/>
          </w:tcPr>
          <w:p w14:paraId="27EA5BFD" w14:textId="77777777" w:rsidR="0026679E" w:rsidRPr="0026679E" w:rsidRDefault="0026679E" w:rsidP="00B13B07">
            <w:pPr>
              <w:jc w:val="right"/>
            </w:pPr>
            <w:r w:rsidRPr="0026679E">
              <w:t>3292</w:t>
            </w:r>
          </w:p>
        </w:tc>
        <w:tc>
          <w:tcPr>
            <w:tcW w:w="1579" w:type="dxa"/>
            <w:shd w:val="clear" w:color="auto" w:fill="auto"/>
          </w:tcPr>
          <w:p w14:paraId="64D7CD47" w14:textId="77777777" w:rsidR="0026679E" w:rsidRPr="0026679E" w:rsidRDefault="0026679E" w:rsidP="00B13B07">
            <w:pPr>
              <w:jc w:val="right"/>
            </w:pPr>
            <w:r w:rsidRPr="0026679E">
              <w:t>-1004</w:t>
            </w:r>
          </w:p>
        </w:tc>
        <w:tc>
          <w:tcPr>
            <w:tcW w:w="1134" w:type="dxa"/>
            <w:shd w:val="clear" w:color="auto" w:fill="auto"/>
          </w:tcPr>
          <w:p w14:paraId="45EB0ADD" w14:textId="77777777" w:rsidR="0026679E" w:rsidRPr="0026679E" w:rsidRDefault="0026679E" w:rsidP="00B13B07">
            <w:pPr>
              <w:jc w:val="right"/>
            </w:pPr>
            <w:r w:rsidRPr="0026679E">
              <w:t>-551"</w:t>
            </w:r>
          </w:p>
        </w:tc>
        <w:tc>
          <w:tcPr>
            <w:tcW w:w="0" w:type="auto"/>
            <w:shd w:val="clear" w:color="auto" w:fill="auto"/>
          </w:tcPr>
          <w:p w14:paraId="650C939A" w14:textId="77777777" w:rsidR="0026679E" w:rsidRDefault="0026679E" w:rsidP="00B13B07">
            <w:pPr>
              <w:jc w:val="right"/>
            </w:pPr>
            <w:r w:rsidRPr="0026679E">
              <w:t>-41"</w:t>
            </w:r>
          </w:p>
        </w:tc>
      </w:tr>
    </w:tbl>
    <w:p w14:paraId="1E753383" w14:textId="0E5D04BD" w:rsidR="009C705F" w:rsidRPr="00A6051D" w:rsidRDefault="009C705F" w:rsidP="0026679E">
      <w:pPr>
        <w:pStyle w:val="Untertitel"/>
        <w:rPr>
          <w:lang w:val="fr-CH"/>
        </w:rPr>
      </w:pPr>
      <w:proofErr w:type="spellStart"/>
      <w:r w:rsidRPr="00A6051D">
        <w:rPr>
          <w:lang w:val="fr-CH"/>
        </w:rPr>
        <w:t>Differences</w:t>
      </w:r>
      <w:proofErr w:type="spellEnd"/>
      <w:r w:rsidRPr="00A6051D">
        <w:rPr>
          <w:lang w:val="fr-CH"/>
        </w:rPr>
        <w:t xml:space="preserve"> in </w:t>
      </w:r>
      <w:r w:rsidR="00B81398" w:rsidRPr="0026679E">
        <w:t>Δ</w:t>
      </w:r>
      <w:r w:rsidR="00B81398" w:rsidRPr="00A6051D">
        <w:rPr>
          <w:lang w:val="fr-CH"/>
        </w:rPr>
        <w:t>T</w:t>
      </w:r>
      <w:r w:rsidRPr="00A6051D">
        <w:rPr>
          <w:lang w:val="fr-CH"/>
        </w:rPr>
        <w:t>, SE 1.77 – SE 1.76</w:t>
      </w:r>
    </w:p>
    <w:tbl>
      <w:tblPr>
        <w:tblW w:w="0" w:type="auto"/>
        <w:tblInd w:w="284" w:type="dxa"/>
        <w:tblLook w:val="04A0" w:firstRow="1" w:lastRow="0" w:firstColumn="1" w:lastColumn="0" w:noHBand="0" w:noVBand="1"/>
      </w:tblPr>
      <w:tblGrid>
        <w:gridCol w:w="1094"/>
        <w:gridCol w:w="1428"/>
        <w:gridCol w:w="1611"/>
      </w:tblGrid>
      <w:tr w:rsidR="0026679E" w:rsidRPr="00B13B07" w14:paraId="05DAC7F0" w14:textId="77777777" w:rsidTr="00B13B07">
        <w:tc>
          <w:tcPr>
            <w:tcW w:w="0" w:type="auto"/>
            <w:shd w:val="clear" w:color="auto" w:fill="auto"/>
          </w:tcPr>
          <w:p w14:paraId="1145FC96" w14:textId="77777777" w:rsidR="0026679E" w:rsidRPr="00B13B07" w:rsidRDefault="0026679E" w:rsidP="00B13B07">
            <w:pPr>
              <w:jc w:val="right"/>
              <w:rPr>
                <w:b/>
                <w:bCs/>
              </w:rPr>
            </w:pPr>
            <w:r w:rsidRPr="00A6051D">
              <w:rPr>
                <w:b/>
                <w:bCs/>
                <w:lang w:val="fr-CH"/>
              </w:rPr>
              <w:t xml:space="preserve"> </w:t>
            </w:r>
            <w:r w:rsidR="00061ECE" w:rsidRPr="00B13B07">
              <w:rPr>
                <w:b/>
                <w:bCs/>
              </w:rPr>
              <w:t>Year</w:t>
            </w:r>
          </w:p>
        </w:tc>
        <w:tc>
          <w:tcPr>
            <w:tcW w:w="0" w:type="auto"/>
            <w:shd w:val="clear" w:color="auto" w:fill="auto"/>
          </w:tcPr>
          <w:p w14:paraId="44F7D1B8" w14:textId="77777777" w:rsidR="0026679E" w:rsidRPr="00B13B07" w:rsidRDefault="00061ECE" w:rsidP="00B13B07">
            <w:pPr>
              <w:spacing w:after="0"/>
              <w:jc w:val="right"/>
              <w:rPr>
                <w:b/>
                <w:bCs/>
              </w:rPr>
            </w:pPr>
            <w:r w:rsidRPr="00B13B07">
              <w:rPr>
                <w:b/>
                <w:bCs/>
              </w:rPr>
              <w:t xml:space="preserve">Difference </w:t>
            </w:r>
            <w:r w:rsidR="0026679E" w:rsidRPr="00B13B07">
              <w:rPr>
                <w:b/>
                <w:bCs/>
              </w:rPr>
              <w:t>in</w:t>
            </w:r>
            <w:r w:rsidR="00536A86" w:rsidRPr="00B13B07">
              <w:rPr>
                <w:b/>
                <w:bCs/>
              </w:rPr>
              <w:br/>
            </w:r>
            <w:r w:rsidR="0026679E" w:rsidRPr="00B13B07">
              <w:rPr>
                <w:b/>
                <w:bCs/>
              </w:rPr>
              <w:t>seconds</w:t>
            </w:r>
            <w:r w:rsidR="00536A86" w:rsidRPr="00B13B07">
              <w:rPr>
                <w:b/>
                <w:bCs/>
              </w:rPr>
              <w:br/>
            </w:r>
            <w:r w:rsidR="0026679E" w:rsidRPr="00B13B07">
              <w:rPr>
                <w:b/>
                <w:bCs/>
              </w:rPr>
              <w:t>(new - old)</w:t>
            </w:r>
          </w:p>
        </w:tc>
        <w:tc>
          <w:tcPr>
            <w:tcW w:w="0" w:type="auto"/>
            <w:shd w:val="clear" w:color="auto" w:fill="auto"/>
          </w:tcPr>
          <w:p w14:paraId="723567C4" w14:textId="77777777" w:rsidR="0026679E" w:rsidRPr="00B13B07" w:rsidRDefault="0026679E" w:rsidP="00B13B07">
            <w:pPr>
              <w:jc w:val="right"/>
              <w:rPr>
                <w:b/>
                <w:bCs/>
              </w:rPr>
            </w:pPr>
          </w:p>
        </w:tc>
      </w:tr>
      <w:tr w:rsidR="0026679E" w:rsidRPr="0026679E" w14:paraId="5C4042D5" w14:textId="77777777" w:rsidTr="00B13B07">
        <w:tc>
          <w:tcPr>
            <w:tcW w:w="0" w:type="auto"/>
            <w:shd w:val="clear" w:color="auto" w:fill="auto"/>
          </w:tcPr>
          <w:p w14:paraId="3534EDDF" w14:textId="77777777" w:rsidR="0026679E" w:rsidRPr="0026679E" w:rsidRDefault="0026679E" w:rsidP="00B13B07">
            <w:pPr>
              <w:jc w:val="right"/>
            </w:pPr>
            <w:r w:rsidRPr="0026679E">
              <w:t xml:space="preserve"> -3000</w:t>
            </w:r>
          </w:p>
        </w:tc>
        <w:tc>
          <w:tcPr>
            <w:tcW w:w="0" w:type="auto"/>
            <w:shd w:val="clear" w:color="auto" w:fill="auto"/>
          </w:tcPr>
          <w:p w14:paraId="4A9659E1" w14:textId="77777777" w:rsidR="0026679E" w:rsidRPr="0026679E" w:rsidRDefault="0026679E" w:rsidP="00B13B07">
            <w:pPr>
              <w:jc w:val="right"/>
            </w:pPr>
            <w:r w:rsidRPr="0026679E">
              <w:t>3</w:t>
            </w:r>
          </w:p>
        </w:tc>
        <w:tc>
          <w:tcPr>
            <w:tcW w:w="0" w:type="auto"/>
            <w:shd w:val="clear" w:color="auto" w:fill="auto"/>
          </w:tcPr>
          <w:p w14:paraId="0502ECBA" w14:textId="77777777" w:rsidR="0026679E" w:rsidRPr="0026679E" w:rsidRDefault="0026679E" w:rsidP="00B13B07">
            <w:pPr>
              <w:jc w:val="right"/>
            </w:pPr>
          </w:p>
        </w:tc>
      </w:tr>
      <w:tr w:rsidR="0026679E" w:rsidRPr="0026679E" w14:paraId="1FB98A5A" w14:textId="77777777" w:rsidTr="00B13B07">
        <w:tc>
          <w:tcPr>
            <w:tcW w:w="0" w:type="auto"/>
            <w:shd w:val="clear" w:color="auto" w:fill="auto"/>
          </w:tcPr>
          <w:p w14:paraId="2850C61D" w14:textId="77777777" w:rsidR="0026679E" w:rsidRPr="0026679E" w:rsidRDefault="0026679E" w:rsidP="00B13B07">
            <w:pPr>
              <w:jc w:val="right"/>
            </w:pPr>
            <w:r w:rsidRPr="0026679E">
              <w:t xml:space="preserve"> -2000</w:t>
            </w:r>
          </w:p>
        </w:tc>
        <w:tc>
          <w:tcPr>
            <w:tcW w:w="0" w:type="auto"/>
            <w:shd w:val="clear" w:color="auto" w:fill="auto"/>
          </w:tcPr>
          <w:p w14:paraId="3DCD0D1E" w14:textId="77777777" w:rsidR="0026679E" w:rsidRPr="0026679E" w:rsidRDefault="0026679E" w:rsidP="00B13B07">
            <w:pPr>
              <w:jc w:val="right"/>
            </w:pPr>
            <w:r w:rsidRPr="0026679E">
              <w:t>2</w:t>
            </w:r>
          </w:p>
        </w:tc>
        <w:tc>
          <w:tcPr>
            <w:tcW w:w="0" w:type="auto"/>
            <w:shd w:val="clear" w:color="auto" w:fill="auto"/>
          </w:tcPr>
          <w:p w14:paraId="7E7D15C8" w14:textId="77777777" w:rsidR="0026679E" w:rsidRPr="0026679E" w:rsidRDefault="0026679E" w:rsidP="00B13B07">
            <w:pPr>
              <w:jc w:val="right"/>
            </w:pPr>
          </w:p>
        </w:tc>
      </w:tr>
      <w:tr w:rsidR="0026679E" w:rsidRPr="0026679E" w14:paraId="213449ED" w14:textId="77777777" w:rsidTr="00B13B07">
        <w:tc>
          <w:tcPr>
            <w:tcW w:w="0" w:type="auto"/>
            <w:shd w:val="clear" w:color="auto" w:fill="auto"/>
          </w:tcPr>
          <w:p w14:paraId="2BFD595E" w14:textId="77777777" w:rsidR="0026679E" w:rsidRPr="0026679E" w:rsidRDefault="0026679E" w:rsidP="00B13B07">
            <w:pPr>
              <w:jc w:val="right"/>
            </w:pPr>
            <w:r w:rsidRPr="0026679E">
              <w:t xml:space="preserve"> -1100</w:t>
            </w:r>
          </w:p>
        </w:tc>
        <w:tc>
          <w:tcPr>
            <w:tcW w:w="0" w:type="auto"/>
            <w:shd w:val="clear" w:color="auto" w:fill="auto"/>
          </w:tcPr>
          <w:p w14:paraId="315A273E" w14:textId="77777777" w:rsidR="0026679E" w:rsidRPr="0026679E" w:rsidRDefault="0026679E" w:rsidP="00B13B07">
            <w:pPr>
              <w:jc w:val="right"/>
            </w:pPr>
            <w:r w:rsidRPr="0026679E">
              <w:t>1</w:t>
            </w:r>
          </w:p>
        </w:tc>
        <w:tc>
          <w:tcPr>
            <w:tcW w:w="0" w:type="auto"/>
            <w:shd w:val="clear" w:color="auto" w:fill="auto"/>
          </w:tcPr>
          <w:p w14:paraId="6AA042EC" w14:textId="77777777" w:rsidR="0026679E" w:rsidRPr="0026679E" w:rsidRDefault="0026679E" w:rsidP="00B13B07">
            <w:pPr>
              <w:jc w:val="right"/>
            </w:pPr>
          </w:p>
        </w:tc>
      </w:tr>
      <w:tr w:rsidR="0026679E" w:rsidRPr="0026679E" w14:paraId="69FA175F" w14:textId="77777777" w:rsidTr="00B13B07">
        <w:tc>
          <w:tcPr>
            <w:tcW w:w="0" w:type="auto"/>
            <w:shd w:val="clear" w:color="auto" w:fill="auto"/>
          </w:tcPr>
          <w:p w14:paraId="6E04DC0A" w14:textId="77777777" w:rsidR="0026679E" w:rsidRPr="0026679E" w:rsidRDefault="0026679E" w:rsidP="00B13B07">
            <w:pPr>
              <w:jc w:val="right"/>
            </w:pPr>
            <w:r w:rsidRPr="0026679E">
              <w:t xml:space="preserve"> -1001</w:t>
            </w:r>
          </w:p>
        </w:tc>
        <w:tc>
          <w:tcPr>
            <w:tcW w:w="0" w:type="auto"/>
            <w:shd w:val="clear" w:color="auto" w:fill="auto"/>
          </w:tcPr>
          <w:p w14:paraId="4B7A6EC2" w14:textId="77777777" w:rsidR="0026679E" w:rsidRPr="0026679E" w:rsidRDefault="0026679E" w:rsidP="00B13B07">
            <w:pPr>
              <w:jc w:val="right"/>
            </w:pPr>
            <w:r w:rsidRPr="0026679E">
              <w:t>29</w:t>
            </w:r>
          </w:p>
        </w:tc>
        <w:tc>
          <w:tcPr>
            <w:tcW w:w="0" w:type="auto"/>
            <w:shd w:val="clear" w:color="auto" w:fill="auto"/>
          </w:tcPr>
          <w:p w14:paraId="32F7DD85" w14:textId="77777777" w:rsidR="0026679E" w:rsidRPr="0026679E" w:rsidRDefault="0026679E" w:rsidP="00B13B07">
            <w:pPr>
              <w:jc w:val="right"/>
            </w:pPr>
          </w:p>
        </w:tc>
      </w:tr>
      <w:tr w:rsidR="0026679E" w:rsidRPr="0026679E" w14:paraId="61893C0E" w14:textId="77777777" w:rsidTr="00B13B07">
        <w:tc>
          <w:tcPr>
            <w:tcW w:w="0" w:type="auto"/>
            <w:shd w:val="clear" w:color="auto" w:fill="auto"/>
          </w:tcPr>
          <w:p w14:paraId="3A5F9278" w14:textId="77777777" w:rsidR="0026679E" w:rsidRPr="0026679E" w:rsidRDefault="0026679E" w:rsidP="00B13B07">
            <w:pPr>
              <w:jc w:val="right"/>
            </w:pPr>
            <w:r w:rsidRPr="0026679E">
              <w:t xml:space="preserve"> -900</w:t>
            </w:r>
          </w:p>
        </w:tc>
        <w:tc>
          <w:tcPr>
            <w:tcW w:w="0" w:type="auto"/>
            <w:shd w:val="clear" w:color="auto" w:fill="auto"/>
          </w:tcPr>
          <w:p w14:paraId="7F82E234" w14:textId="77777777" w:rsidR="0026679E" w:rsidRPr="0026679E" w:rsidRDefault="0026679E" w:rsidP="00B13B07">
            <w:pPr>
              <w:jc w:val="right"/>
            </w:pPr>
            <w:r w:rsidRPr="0026679E">
              <w:t>-45</w:t>
            </w:r>
          </w:p>
        </w:tc>
        <w:tc>
          <w:tcPr>
            <w:tcW w:w="0" w:type="auto"/>
            <w:shd w:val="clear" w:color="auto" w:fill="auto"/>
          </w:tcPr>
          <w:p w14:paraId="5B2CD236" w14:textId="77777777" w:rsidR="0026679E" w:rsidRPr="0026679E" w:rsidRDefault="0026679E" w:rsidP="00B13B07">
            <w:pPr>
              <w:jc w:val="right"/>
            </w:pPr>
          </w:p>
        </w:tc>
      </w:tr>
      <w:tr w:rsidR="0026679E" w:rsidRPr="0026679E" w14:paraId="4E70A72B" w14:textId="77777777" w:rsidTr="00B13B07">
        <w:tc>
          <w:tcPr>
            <w:tcW w:w="0" w:type="auto"/>
            <w:shd w:val="clear" w:color="auto" w:fill="auto"/>
          </w:tcPr>
          <w:p w14:paraId="68D1C824" w14:textId="77777777" w:rsidR="0026679E" w:rsidRPr="0026679E" w:rsidRDefault="0026679E" w:rsidP="00B13B07">
            <w:pPr>
              <w:jc w:val="right"/>
            </w:pPr>
            <w:r w:rsidRPr="0026679E">
              <w:lastRenderedPageBreak/>
              <w:t xml:space="preserve"> -800</w:t>
            </w:r>
          </w:p>
        </w:tc>
        <w:tc>
          <w:tcPr>
            <w:tcW w:w="0" w:type="auto"/>
            <w:shd w:val="clear" w:color="auto" w:fill="auto"/>
          </w:tcPr>
          <w:p w14:paraId="52F7EBDD" w14:textId="77777777" w:rsidR="0026679E" w:rsidRPr="0026679E" w:rsidRDefault="0026679E" w:rsidP="00B13B07">
            <w:pPr>
              <w:jc w:val="right"/>
            </w:pPr>
            <w:r w:rsidRPr="0026679E">
              <w:t>-57</w:t>
            </w:r>
          </w:p>
        </w:tc>
        <w:tc>
          <w:tcPr>
            <w:tcW w:w="0" w:type="auto"/>
            <w:shd w:val="clear" w:color="auto" w:fill="auto"/>
          </w:tcPr>
          <w:p w14:paraId="0C204E83" w14:textId="77777777" w:rsidR="0026679E" w:rsidRPr="0026679E" w:rsidRDefault="0026679E" w:rsidP="00B13B07">
            <w:pPr>
              <w:jc w:val="right"/>
            </w:pPr>
          </w:p>
        </w:tc>
      </w:tr>
      <w:tr w:rsidR="0026679E" w:rsidRPr="0026679E" w14:paraId="29180F64" w14:textId="77777777" w:rsidTr="00B13B07">
        <w:tc>
          <w:tcPr>
            <w:tcW w:w="0" w:type="auto"/>
            <w:shd w:val="clear" w:color="auto" w:fill="auto"/>
          </w:tcPr>
          <w:p w14:paraId="52CA0392" w14:textId="77777777" w:rsidR="0026679E" w:rsidRPr="0026679E" w:rsidRDefault="0026679E" w:rsidP="00B13B07">
            <w:pPr>
              <w:jc w:val="right"/>
            </w:pPr>
            <w:r w:rsidRPr="0026679E">
              <w:t xml:space="preserve"> -700</w:t>
            </w:r>
          </w:p>
        </w:tc>
        <w:tc>
          <w:tcPr>
            <w:tcW w:w="0" w:type="auto"/>
            <w:shd w:val="clear" w:color="auto" w:fill="auto"/>
          </w:tcPr>
          <w:p w14:paraId="2AF7E7E9" w14:textId="77777777" w:rsidR="0026679E" w:rsidRPr="0026679E" w:rsidRDefault="0026679E" w:rsidP="00B13B07">
            <w:pPr>
              <w:jc w:val="right"/>
            </w:pPr>
            <w:r w:rsidRPr="0026679E">
              <w:t>-696</w:t>
            </w:r>
          </w:p>
        </w:tc>
        <w:tc>
          <w:tcPr>
            <w:tcW w:w="0" w:type="auto"/>
            <w:shd w:val="clear" w:color="auto" w:fill="auto"/>
          </w:tcPr>
          <w:p w14:paraId="03889064" w14:textId="77777777" w:rsidR="0026679E" w:rsidRPr="0026679E" w:rsidRDefault="0026679E" w:rsidP="00B13B07">
            <w:pPr>
              <w:jc w:val="right"/>
            </w:pPr>
            <w:r w:rsidRPr="0026679E">
              <w:t>(is a maximum!)</w:t>
            </w:r>
          </w:p>
        </w:tc>
      </w:tr>
      <w:tr w:rsidR="0026679E" w:rsidRPr="0026679E" w14:paraId="684704A0" w14:textId="77777777" w:rsidTr="00B13B07">
        <w:tc>
          <w:tcPr>
            <w:tcW w:w="0" w:type="auto"/>
            <w:shd w:val="clear" w:color="auto" w:fill="auto"/>
          </w:tcPr>
          <w:p w14:paraId="1B13389C" w14:textId="77777777" w:rsidR="0026679E" w:rsidRPr="0026679E" w:rsidRDefault="0026679E" w:rsidP="00B13B07">
            <w:pPr>
              <w:jc w:val="right"/>
            </w:pPr>
            <w:r w:rsidRPr="0026679E">
              <w:t xml:space="preserve"> -500</w:t>
            </w:r>
          </w:p>
        </w:tc>
        <w:tc>
          <w:tcPr>
            <w:tcW w:w="0" w:type="auto"/>
            <w:shd w:val="clear" w:color="auto" w:fill="auto"/>
          </w:tcPr>
          <w:p w14:paraId="4B6F84E0" w14:textId="77777777" w:rsidR="0026679E" w:rsidRPr="0026679E" w:rsidRDefault="0026679E" w:rsidP="00B13B07">
            <w:pPr>
              <w:jc w:val="right"/>
            </w:pPr>
            <w:r w:rsidRPr="0026679E">
              <w:t>-14</w:t>
            </w:r>
          </w:p>
        </w:tc>
        <w:tc>
          <w:tcPr>
            <w:tcW w:w="0" w:type="auto"/>
            <w:shd w:val="clear" w:color="auto" w:fill="auto"/>
          </w:tcPr>
          <w:p w14:paraId="104954CD" w14:textId="77777777" w:rsidR="0026679E" w:rsidRPr="0026679E" w:rsidRDefault="0026679E" w:rsidP="00B13B07">
            <w:pPr>
              <w:jc w:val="right"/>
            </w:pPr>
          </w:p>
        </w:tc>
      </w:tr>
      <w:tr w:rsidR="0026679E" w:rsidRPr="0026679E" w14:paraId="32112AEE" w14:textId="77777777" w:rsidTr="00B13B07">
        <w:tc>
          <w:tcPr>
            <w:tcW w:w="0" w:type="auto"/>
            <w:shd w:val="clear" w:color="auto" w:fill="auto"/>
          </w:tcPr>
          <w:p w14:paraId="07896B42" w14:textId="77777777" w:rsidR="0026679E" w:rsidRPr="0026679E" w:rsidRDefault="0026679E" w:rsidP="00B13B07">
            <w:pPr>
              <w:jc w:val="right"/>
            </w:pPr>
            <w:r w:rsidRPr="0026679E">
              <w:t>until -200</w:t>
            </w:r>
          </w:p>
        </w:tc>
        <w:tc>
          <w:tcPr>
            <w:tcW w:w="0" w:type="auto"/>
            <w:shd w:val="clear" w:color="auto" w:fill="auto"/>
          </w:tcPr>
          <w:p w14:paraId="3DE4837E" w14:textId="77777777" w:rsidR="0026679E" w:rsidRPr="0026679E" w:rsidRDefault="0026679E" w:rsidP="00B13B07">
            <w:pPr>
              <w:jc w:val="right"/>
            </w:pPr>
            <w:r w:rsidRPr="0026679E">
              <w:t>3 &gt; diff &gt; -25</w:t>
            </w:r>
          </w:p>
        </w:tc>
        <w:tc>
          <w:tcPr>
            <w:tcW w:w="0" w:type="auto"/>
            <w:shd w:val="clear" w:color="auto" w:fill="auto"/>
          </w:tcPr>
          <w:p w14:paraId="02953B50" w14:textId="77777777" w:rsidR="0026679E" w:rsidRPr="0026679E" w:rsidRDefault="0026679E" w:rsidP="00B13B07">
            <w:pPr>
              <w:jc w:val="right"/>
            </w:pPr>
          </w:p>
        </w:tc>
      </w:tr>
      <w:tr w:rsidR="0026679E" w:rsidRPr="0026679E" w14:paraId="383070F5" w14:textId="77777777" w:rsidTr="00B13B07">
        <w:tc>
          <w:tcPr>
            <w:tcW w:w="0" w:type="auto"/>
            <w:shd w:val="clear" w:color="auto" w:fill="auto"/>
          </w:tcPr>
          <w:p w14:paraId="57A8AF26" w14:textId="77777777" w:rsidR="0026679E" w:rsidRPr="0026679E" w:rsidRDefault="0026679E" w:rsidP="00B13B07">
            <w:pPr>
              <w:jc w:val="right"/>
            </w:pPr>
            <w:r w:rsidRPr="0026679E">
              <w:t>until 100</w:t>
            </w:r>
          </w:p>
        </w:tc>
        <w:tc>
          <w:tcPr>
            <w:tcW w:w="0" w:type="auto"/>
            <w:shd w:val="clear" w:color="auto" w:fill="auto"/>
          </w:tcPr>
          <w:p w14:paraId="7D54289B" w14:textId="77777777" w:rsidR="0026679E" w:rsidRPr="0026679E" w:rsidRDefault="0026679E" w:rsidP="00B13B07">
            <w:pPr>
              <w:jc w:val="right"/>
            </w:pPr>
            <w:r w:rsidRPr="0026679E">
              <w:t>3 &gt; diff &gt; -15</w:t>
            </w:r>
          </w:p>
        </w:tc>
        <w:tc>
          <w:tcPr>
            <w:tcW w:w="0" w:type="auto"/>
            <w:shd w:val="clear" w:color="auto" w:fill="auto"/>
          </w:tcPr>
          <w:p w14:paraId="20A6C06A" w14:textId="77777777" w:rsidR="0026679E" w:rsidRPr="0026679E" w:rsidRDefault="0026679E" w:rsidP="00B13B07">
            <w:pPr>
              <w:jc w:val="right"/>
            </w:pPr>
          </w:p>
        </w:tc>
      </w:tr>
      <w:tr w:rsidR="0026679E" w:rsidRPr="0026679E" w14:paraId="2211C246" w14:textId="77777777" w:rsidTr="00B13B07">
        <w:tc>
          <w:tcPr>
            <w:tcW w:w="0" w:type="auto"/>
            <w:shd w:val="clear" w:color="auto" w:fill="auto"/>
          </w:tcPr>
          <w:p w14:paraId="356A47AA" w14:textId="77777777" w:rsidR="0026679E" w:rsidRPr="0026679E" w:rsidRDefault="0026679E" w:rsidP="00B13B07">
            <w:pPr>
              <w:jc w:val="right"/>
            </w:pPr>
            <w:r w:rsidRPr="0026679E">
              <w:t>until 500</w:t>
            </w:r>
          </w:p>
        </w:tc>
        <w:tc>
          <w:tcPr>
            <w:tcW w:w="0" w:type="auto"/>
            <w:shd w:val="clear" w:color="auto" w:fill="auto"/>
          </w:tcPr>
          <w:p w14:paraId="494C045F" w14:textId="77777777" w:rsidR="0026679E" w:rsidRPr="0026679E" w:rsidRDefault="0026679E" w:rsidP="00B13B07">
            <w:pPr>
              <w:jc w:val="right"/>
            </w:pPr>
            <w:r w:rsidRPr="0026679E">
              <w:t>3 &gt; diff &gt; -</w:t>
            </w:r>
            <w:r w:rsidR="00EE6C68">
              <w:t>0</w:t>
            </w:r>
            <w:r w:rsidRPr="0026679E">
              <w:t>3</w:t>
            </w:r>
          </w:p>
        </w:tc>
        <w:tc>
          <w:tcPr>
            <w:tcW w:w="0" w:type="auto"/>
            <w:shd w:val="clear" w:color="auto" w:fill="auto"/>
          </w:tcPr>
          <w:p w14:paraId="04509286" w14:textId="77777777" w:rsidR="0026679E" w:rsidRPr="0026679E" w:rsidRDefault="0026679E" w:rsidP="00B13B07">
            <w:pPr>
              <w:jc w:val="right"/>
            </w:pPr>
          </w:p>
        </w:tc>
      </w:tr>
      <w:tr w:rsidR="0026679E" w:rsidRPr="0026679E" w14:paraId="383C9F21" w14:textId="77777777" w:rsidTr="00B13B07">
        <w:tc>
          <w:tcPr>
            <w:tcW w:w="0" w:type="auto"/>
            <w:shd w:val="clear" w:color="auto" w:fill="auto"/>
          </w:tcPr>
          <w:p w14:paraId="1E56B59F" w14:textId="77777777" w:rsidR="0026679E" w:rsidRPr="0026679E" w:rsidRDefault="0026679E" w:rsidP="00B13B07">
            <w:pPr>
              <w:jc w:val="right"/>
            </w:pPr>
            <w:r w:rsidRPr="0026679E">
              <w:t>until 1600</w:t>
            </w:r>
          </w:p>
        </w:tc>
        <w:tc>
          <w:tcPr>
            <w:tcW w:w="0" w:type="auto"/>
            <w:shd w:val="clear" w:color="auto" w:fill="auto"/>
          </w:tcPr>
          <w:p w14:paraId="7F826575" w14:textId="77777777" w:rsidR="0026679E" w:rsidRPr="0026679E" w:rsidRDefault="0026679E" w:rsidP="00B13B07">
            <w:pPr>
              <w:jc w:val="right"/>
            </w:pPr>
            <w:r w:rsidRPr="0026679E">
              <w:t>4 &gt; diff &gt; -16</w:t>
            </w:r>
          </w:p>
        </w:tc>
        <w:tc>
          <w:tcPr>
            <w:tcW w:w="0" w:type="auto"/>
            <w:shd w:val="clear" w:color="auto" w:fill="auto"/>
          </w:tcPr>
          <w:p w14:paraId="487B2B65" w14:textId="77777777" w:rsidR="0026679E" w:rsidRPr="0026679E" w:rsidRDefault="0026679E" w:rsidP="00B13B07">
            <w:pPr>
              <w:jc w:val="right"/>
            </w:pPr>
          </w:p>
        </w:tc>
      </w:tr>
      <w:tr w:rsidR="0026679E" w:rsidRPr="0026679E" w14:paraId="1F8B6271" w14:textId="77777777" w:rsidTr="00B13B07">
        <w:tc>
          <w:tcPr>
            <w:tcW w:w="0" w:type="auto"/>
            <w:shd w:val="clear" w:color="auto" w:fill="auto"/>
          </w:tcPr>
          <w:p w14:paraId="08B17BE0" w14:textId="77777777" w:rsidR="0026679E" w:rsidRPr="0026679E" w:rsidRDefault="0026679E" w:rsidP="00B13B07">
            <w:pPr>
              <w:jc w:val="right"/>
            </w:pPr>
            <w:r w:rsidRPr="0026679E">
              <w:t>until 1630</w:t>
            </w:r>
          </w:p>
        </w:tc>
        <w:tc>
          <w:tcPr>
            <w:tcW w:w="0" w:type="auto"/>
            <w:shd w:val="clear" w:color="auto" w:fill="auto"/>
          </w:tcPr>
          <w:p w14:paraId="1BE9ED69" w14:textId="77777777" w:rsidR="0026679E" w:rsidRPr="0026679E" w:rsidRDefault="0026679E" w:rsidP="00B13B07">
            <w:pPr>
              <w:jc w:val="right"/>
            </w:pPr>
            <w:r w:rsidRPr="0026679E">
              <w:t>1 &gt; diff &gt; -30</w:t>
            </w:r>
          </w:p>
        </w:tc>
        <w:tc>
          <w:tcPr>
            <w:tcW w:w="0" w:type="auto"/>
            <w:shd w:val="clear" w:color="auto" w:fill="auto"/>
          </w:tcPr>
          <w:p w14:paraId="78458EFC" w14:textId="77777777" w:rsidR="0026679E" w:rsidRPr="0026679E" w:rsidRDefault="0026679E" w:rsidP="00B13B07">
            <w:pPr>
              <w:jc w:val="right"/>
            </w:pPr>
          </w:p>
        </w:tc>
      </w:tr>
      <w:tr w:rsidR="0026679E" w:rsidRPr="0026679E" w14:paraId="0E62BB75" w14:textId="77777777" w:rsidTr="00B13B07">
        <w:tc>
          <w:tcPr>
            <w:tcW w:w="0" w:type="auto"/>
            <w:shd w:val="clear" w:color="auto" w:fill="auto"/>
          </w:tcPr>
          <w:p w14:paraId="414C5D7F" w14:textId="77777777" w:rsidR="0026679E" w:rsidRPr="0026679E" w:rsidRDefault="0026679E" w:rsidP="00B13B07">
            <w:pPr>
              <w:jc w:val="right"/>
            </w:pPr>
            <w:r w:rsidRPr="0026679E">
              <w:t>until 1700</w:t>
            </w:r>
          </w:p>
        </w:tc>
        <w:tc>
          <w:tcPr>
            <w:tcW w:w="0" w:type="auto"/>
            <w:shd w:val="clear" w:color="auto" w:fill="auto"/>
          </w:tcPr>
          <w:p w14:paraId="29AB9FD0" w14:textId="77777777" w:rsidR="0026679E" w:rsidRPr="0026679E" w:rsidRDefault="0026679E" w:rsidP="00B13B07">
            <w:pPr>
              <w:jc w:val="right"/>
            </w:pPr>
            <w:r w:rsidRPr="0026679E">
              <w:t>0.1</w:t>
            </w:r>
          </w:p>
        </w:tc>
        <w:tc>
          <w:tcPr>
            <w:tcW w:w="0" w:type="auto"/>
            <w:shd w:val="clear" w:color="auto" w:fill="auto"/>
          </w:tcPr>
          <w:p w14:paraId="381EBDC3" w14:textId="77777777" w:rsidR="0026679E" w:rsidRPr="0026679E" w:rsidRDefault="007A452E" w:rsidP="007A452E">
            <w:r w:rsidRPr="007A452E">
              <w:t>|</w:t>
            </w:r>
            <w:r w:rsidR="00F32AFD">
              <w:t xml:space="preserve"> </w:t>
            </w:r>
            <w:r w:rsidRPr="007A452E">
              <w:t>diff</w:t>
            </w:r>
            <w:r w:rsidR="00F32AFD">
              <w:t xml:space="preserve"> </w:t>
            </w:r>
            <w:r w:rsidRPr="007A452E">
              <w:t>|</w:t>
            </w:r>
          </w:p>
        </w:tc>
      </w:tr>
      <w:tr w:rsidR="0026679E" w:rsidRPr="0026679E" w14:paraId="2155C364" w14:textId="77777777" w:rsidTr="00B13B07">
        <w:tc>
          <w:tcPr>
            <w:tcW w:w="0" w:type="auto"/>
            <w:shd w:val="clear" w:color="auto" w:fill="auto"/>
          </w:tcPr>
          <w:p w14:paraId="7CBE3444" w14:textId="77777777" w:rsidR="0026679E" w:rsidRPr="0026679E" w:rsidRDefault="0026679E" w:rsidP="00B13B07">
            <w:pPr>
              <w:jc w:val="right"/>
            </w:pPr>
            <w:r w:rsidRPr="0026679E">
              <w:t>until 1900</w:t>
            </w:r>
          </w:p>
        </w:tc>
        <w:tc>
          <w:tcPr>
            <w:tcW w:w="0" w:type="auto"/>
            <w:shd w:val="clear" w:color="auto" w:fill="auto"/>
          </w:tcPr>
          <w:p w14:paraId="27E820D2" w14:textId="77777777" w:rsidR="0026679E" w:rsidRPr="0026679E" w:rsidRDefault="0026679E" w:rsidP="00B13B07">
            <w:pPr>
              <w:jc w:val="right"/>
            </w:pPr>
            <w:r w:rsidRPr="0026679E">
              <w:t>0.01</w:t>
            </w:r>
          </w:p>
        </w:tc>
        <w:tc>
          <w:tcPr>
            <w:tcW w:w="0" w:type="auto"/>
            <w:shd w:val="clear" w:color="auto" w:fill="auto"/>
          </w:tcPr>
          <w:p w14:paraId="0F3FE58B" w14:textId="77777777" w:rsidR="0026679E" w:rsidRPr="0026679E" w:rsidRDefault="0026679E" w:rsidP="00B13B07">
            <w:pPr>
              <w:jc w:val="right"/>
            </w:pPr>
          </w:p>
        </w:tc>
      </w:tr>
      <w:tr w:rsidR="0026679E" w14:paraId="61B17146" w14:textId="77777777" w:rsidTr="00B13B07">
        <w:tc>
          <w:tcPr>
            <w:tcW w:w="0" w:type="auto"/>
            <w:shd w:val="clear" w:color="auto" w:fill="auto"/>
          </w:tcPr>
          <w:p w14:paraId="72358826" w14:textId="77777777" w:rsidR="0026679E" w:rsidRPr="0026679E" w:rsidRDefault="0026679E" w:rsidP="00B13B07">
            <w:pPr>
              <w:jc w:val="right"/>
            </w:pPr>
            <w:r w:rsidRPr="0026679E">
              <w:t>until 2100</w:t>
            </w:r>
          </w:p>
        </w:tc>
        <w:tc>
          <w:tcPr>
            <w:tcW w:w="0" w:type="auto"/>
            <w:shd w:val="clear" w:color="auto" w:fill="auto"/>
          </w:tcPr>
          <w:p w14:paraId="0AB51C2F" w14:textId="77777777" w:rsidR="0026679E" w:rsidRDefault="0026679E" w:rsidP="00B13B07">
            <w:pPr>
              <w:jc w:val="right"/>
            </w:pPr>
            <w:r w:rsidRPr="0026679E">
              <w:t>0.001</w:t>
            </w:r>
          </w:p>
        </w:tc>
        <w:tc>
          <w:tcPr>
            <w:tcW w:w="0" w:type="auto"/>
            <w:shd w:val="clear" w:color="auto" w:fill="auto"/>
          </w:tcPr>
          <w:p w14:paraId="6106ECA5" w14:textId="77777777" w:rsidR="0026679E" w:rsidRDefault="0026679E" w:rsidP="00B13B07">
            <w:pPr>
              <w:jc w:val="right"/>
            </w:pPr>
          </w:p>
        </w:tc>
      </w:tr>
    </w:tbl>
    <w:p w14:paraId="6F536384" w14:textId="77777777" w:rsidR="00BC516D" w:rsidRDefault="009C705F" w:rsidP="0026679E">
      <w:pPr>
        <w:spacing w:before="240"/>
      </w:pPr>
      <w:r>
        <w:t>The differences for –1000 to +1630 are explained as follows:</w:t>
      </w:r>
    </w:p>
    <w:p w14:paraId="6D1DBE07" w14:textId="77777777" w:rsidR="005E1BBA" w:rsidRDefault="009C705F" w:rsidP="009C705F">
      <w:proofErr w:type="spellStart"/>
      <w:r>
        <w:t>Espenak</w:t>
      </w:r>
      <w:proofErr w:type="spellEnd"/>
      <w:r>
        <w:t xml:space="preserve"> &amp; </w:t>
      </w:r>
      <w:proofErr w:type="spellStart"/>
      <w:r>
        <w:t>Meeus</w:t>
      </w:r>
      <w:proofErr w:type="spellEnd"/>
      <w:r>
        <w:t xml:space="preserve"> ignore Morrison &amp; Stephenson's values for -700 and -600, whereas the former Swiss Ephemeris versions used them. For -500 to +1600 </w:t>
      </w:r>
      <w:proofErr w:type="spellStart"/>
      <w:r>
        <w:t>Espenak</w:t>
      </w:r>
      <w:proofErr w:type="spellEnd"/>
      <w:r>
        <w:t xml:space="preserve"> &amp; </w:t>
      </w:r>
      <w:proofErr w:type="spellStart"/>
      <w:r>
        <w:t>Meeus</w:t>
      </w:r>
      <w:proofErr w:type="spellEnd"/>
      <w:r>
        <w:t xml:space="preserve"> use polynomials whereas the former Swiss Ephemeris versions used a linear interpolation between Morrison / Stephenson's tabulated values.</w:t>
      </w:r>
    </w:p>
    <w:p w14:paraId="29101525" w14:textId="7EF06159" w:rsidR="009C705F" w:rsidRPr="00A6051D" w:rsidRDefault="009C705F" w:rsidP="00EE6C68">
      <w:pPr>
        <w:pStyle w:val="Untertitel"/>
        <w:rPr>
          <w:lang w:val="fr-CH"/>
        </w:rPr>
      </w:pPr>
      <w:proofErr w:type="spellStart"/>
      <w:r w:rsidRPr="00A6051D">
        <w:rPr>
          <w:lang w:val="fr-CH"/>
        </w:rPr>
        <w:t>Differences</w:t>
      </w:r>
      <w:proofErr w:type="spellEnd"/>
      <w:r w:rsidRPr="00A6051D">
        <w:rPr>
          <w:lang w:val="fr-CH"/>
        </w:rPr>
        <w:t xml:space="preserve"> in </w:t>
      </w:r>
      <w:r w:rsidR="00B81398" w:rsidRPr="0026679E">
        <w:t>Δ</w:t>
      </w:r>
      <w:r w:rsidR="00B81398" w:rsidRPr="00A6051D">
        <w:rPr>
          <w:lang w:val="fr-CH"/>
        </w:rPr>
        <w:t>T</w:t>
      </w:r>
      <w:r w:rsidRPr="00A6051D">
        <w:rPr>
          <w:lang w:val="fr-CH"/>
        </w:rPr>
        <w:t>, SE 1.72 – SE 1.71</w:t>
      </w:r>
    </w:p>
    <w:tbl>
      <w:tblPr>
        <w:tblW w:w="0" w:type="auto"/>
        <w:tblInd w:w="284" w:type="dxa"/>
        <w:tblLook w:val="04A0" w:firstRow="1" w:lastRow="0" w:firstColumn="1" w:lastColumn="0" w:noHBand="0" w:noVBand="1"/>
      </w:tblPr>
      <w:tblGrid>
        <w:gridCol w:w="728"/>
        <w:gridCol w:w="1428"/>
      </w:tblGrid>
      <w:tr w:rsidR="00EE6C68" w:rsidRPr="00B13B07" w14:paraId="716041B5" w14:textId="77777777" w:rsidTr="00B13B07">
        <w:tc>
          <w:tcPr>
            <w:tcW w:w="0" w:type="auto"/>
            <w:shd w:val="clear" w:color="auto" w:fill="auto"/>
          </w:tcPr>
          <w:p w14:paraId="6907F6FE" w14:textId="77777777" w:rsidR="00EE6C68" w:rsidRPr="00B13B07" w:rsidRDefault="00061ECE" w:rsidP="00B13B07">
            <w:pPr>
              <w:jc w:val="right"/>
              <w:rPr>
                <w:b/>
                <w:bCs/>
              </w:rPr>
            </w:pPr>
            <w:r w:rsidRPr="00B13B07">
              <w:rPr>
                <w:b/>
                <w:bCs/>
              </w:rPr>
              <w:t>Year</w:t>
            </w:r>
          </w:p>
        </w:tc>
        <w:tc>
          <w:tcPr>
            <w:tcW w:w="0" w:type="auto"/>
            <w:shd w:val="clear" w:color="auto" w:fill="auto"/>
          </w:tcPr>
          <w:p w14:paraId="719B6435" w14:textId="77777777" w:rsidR="00EE6C68" w:rsidRPr="00B13B07" w:rsidRDefault="00061ECE" w:rsidP="00B13B07">
            <w:pPr>
              <w:spacing w:after="0"/>
              <w:jc w:val="right"/>
              <w:rPr>
                <w:b/>
                <w:bCs/>
              </w:rPr>
            </w:pPr>
            <w:r w:rsidRPr="00B13B07">
              <w:rPr>
                <w:b/>
                <w:bCs/>
              </w:rPr>
              <w:t xml:space="preserve">Difference </w:t>
            </w:r>
            <w:r w:rsidR="00EE6C68" w:rsidRPr="00B13B07">
              <w:rPr>
                <w:b/>
                <w:bCs/>
              </w:rPr>
              <w:t>in</w:t>
            </w:r>
            <w:r w:rsidR="00536A86" w:rsidRPr="00B13B07">
              <w:rPr>
                <w:b/>
                <w:bCs/>
              </w:rPr>
              <w:br/>
            </w:r>
            <w:r w:rsidR="00EE6C68" w:rsidRPr="00B13B07">
              <w:rPr>
                <w:b/>
                <w:bCs/>
              </w:rPr>
              <w:t>seconds</w:t>
            </w:r>
            <w:r w:rsidR="00536A86" w:rsidRPr="00B13B07">
              <w:rPr>
                <w:b/>
                <w:bCs/>
              </w:rPr>
              <w:br/>
            </w:r>
            <w:r w:rsidR="00EE6C68" w:rsidRPr="00B13B07">
              <w:rPr>
                <w:b/>
                <w:bCs/>
              </w:rPr>
              <w:t>(new - old)</w:t>
            </w:r>
          </w:p>
        </w:tc>
      </w:tr>
      <w:tr w:rsidR="00EE6C68" w:rsidRPr="00EE6C68" w14:paraId="48229E82" w14:textId="77777777" w:rsidTr="00B13B07">
        <w:tc>
          <w:tcPr>
            <w:tcW w:w="0" w:type="auto"/>
            <w:shd w:val="clear" w:color="auto" w:fill="auto"/>
          </w:tcPr>
          <w:p w14:paraId="14C5B1B8" w14:textId="77777777" w:rsidR="00EE6C68" w:rsidRPr="00EE6C68" w:rsidRDefault="00EE6C68" w:rsidP="00B13B07">
            <w:pPr>
              <w:jc w:val="right"/>
            </w:pPr>
            <w:r w:rsidRPr="00EE6C68">
              <w:t>-3000</w:t>
            </w:r>
          </w:p>
        </w:tc>
        <w:tc>
          <w:tcPr>
            <w:tcW w:w="0" w:type="auto"/>
            <w:shd w:val="clear" w:color="auto" w:fill="auto"/>
          </w:tcPr>
          <w:p w14:paraId="7F3FA825" w14:textId="77777777" w:rsidR="00EE6C68" w:rsidRPr="00EE6C68" w:rsidRDefault="00EE6C68" w:rsidP="00B13B07">
            <w:pPr>
              <w:jc w:val="right"/>
            </w:pPr>
            <w:r w:rsidRPr="00EE6C68">
              <w:t>-4127</w:t>
            </w:r>
          </w:p>
        </w:tc>
      </w:tr>
      <w:tr w:rsidR="00EE6C68" w:rsidRPr="00EE6C68" w14:paraId="0D6B7361" w14:textId="77777777" w:rsidTr="00B13B07">
        <w:tc>
          <w:tcPr>
            <w:tcW w:w="0" w:type="auto"/>
            <w:shd w:val="clear" w:color="auto" w:fill="auto"/>
          </w:tcPr>
          <w:p w14:paraId="7327BFDC" w14:textId="77777777" w:rsidR="00EE6C68" w:rsidRPr="00EE6C68" w:rsidRDefault="00EE6C68" w:rsidP="00B13B07">
            <w:pPr>
              <w:jc w:val="right"/>
            </w:pPr>
            <w:r w:rsidRPr="00EE6C68">
              <w:t>-2000</w:t>
            </w:r>
          </w:p>
        </w:tc>
        <w:tc>
          <w:tcPr>
            <w:tcW w:w="0" w:type="auto"/>
            <w:shd w:val="clear" w:color="auto" w:fill="auto"/>
          </w:tcPr>
          <w:p w14:paraId="56F84492" w14:textId="77777777" w:rsidR="00EE6C68" w:rsidRPr="00EE6C68" w:rsidRDefault="00EE6C68" w:rsidP="00B13B07">
            <w:pPr>
              <w:jc w:val="right"/>
            </w:pPr>
            <w:r w:rsidRPr="00EE6C68">
              <w:t>-2130</w:t>
            </w:r>
          </w:p>
        </w:tc>
      </w:tr>
      <w:tr w:rsidR="00EE6C68" w:rsidRPr="00EE6C68" w14:paraId="3D3BFA3C" w14:textId="77777777" w:rsidTr="00B13B07">
        <w:tc>
          <w:tcPr>
            <w:tcW w:w="0" w:type="auto"/>
            <w:shd w:val="clear" w:color="auto" w:fill="auto"/>
          </w:tcPr>
          <w:p w14:paraId="6E35F7A6" w14:textId="77777777" w:rsidR="00EE6C68" w:rsidRPr="00EE6C68" w:rsidRDefault="00EE6C68" w:rsidP="00B13B07">
            <w:pPr>
              <w:jc w:val="right"/>
            </w:pPr>
            <w:r w:rsidRPr="00EE6C68">
              <w:t>-1000</w:t>
            </w:r>
          </w:p>
        </w:tc>
        <w:tc>
          <w:tcPr>
            <w:tcW w:w="0" w:type="auto"/>
            <w:shd w:val="clear" w:color="auto" w:fill="auto"/>
          </w:tcPr>
          <w:p w14:paraId="276A89FA" w14:textId="77777777" w:rsidR="00EE6C68" w:rsidRPr="00EE6C68" w:rsidRDefault="00EE6C68" w:rsidP="00B13B07">
            <w:pPr>
              <w:jc w:val="right"/>
            </w:pPr>
            <w:r w:rsidRPr="00EE6C68">
              <w:t>-760</w:t>
            </w:r>
          </w:p>
        </w:tc>
      </w:tr>
      <w:tr w:rsidR="00EE6C68" w:rsidRPr="00EE6C68" w14:paraId="087605B1" w14:textId="77777777" w:rsidTr="00B13B07">
        <w:tc>
          <w:tcPr>
            <w:tcW w:w="0" w:type="auto"/>
            <w:shd w:val="clear" w:color="auto" w:fill="auto"/>
          </w:tcPr>
          <w:p w14:paraId="40FBB566" w14:textId="77777777" w:rsidR="00EE6C68" w:rsidRPr="00EE6C68" w:rsidRDefault="00EE6C68" w:rsidP="00B13B07">
            <w:pPr>
              <w:jc w:val="right"/>
            </w:pPr>
            <w:r w:rsidRPr="00EE6C68">
              <w:t>0</w:t>
            </w:r>
          </w:p>
        </w:tc>
        <w:tc>
          <w:tcPr>
            <w:tcW w:w="0" w:type="auto"/>
            <w:shd w:val="clear" w:color="auto" w:fill="auto"/>
          </w:tcPr>
          <w:p w14:paraId="136AEF96" w14:textId="77777777" w:rsidR="00EE6C68" w:rsidRPr="00EE6C68" w:rsidRDefault="00EE6C68" w:rsidP="00B13B07">
            <w:pPr>
              <w:jc w:val="right"/>
            </w:pPr>
            <w:r w:rsidRPr="00EE6C68">
              <w:t>-20</w:t>
            </w:r>
          </w:p>
        </w:tc>
      </w:tr>
      <w:tr w:rsidR="00EE6C68" w:rsidRPr="00EE6C68" w14:paraId="6D6CBD37" w14:textId="77777777" w:rsidTr="00B13B07">
        <w:tc>
          <w:tcPr>
            <w:tcW w:w="0" w:type="auto"/>
            <w:shd w:val="clear" w:color="auto" w:fill="auto"/>
          </w:tcPr>
          <w:p w14:paraId="32C5139F" w14:textId="77777777" w:rsidR="00EE6C68" w:rsidRPr="00EE6C68" w:rsidRDefault="00EE6C68" w:rsidP="00B13B07">
            <w:pPr>
              <w:jc w:val="right"/>
            </w:pPr>
            <w:r w:rsidRPr="00EE6C68">
              <w:t>1000</w:t>
            </w:r>
          </w:p>
        </w:tc>
        <w:tc>
          <w:tcPr>
            <w:tcW w:w="0" w:type="auto"/>
            <w:shd w:val="clear" w:color="auto" w:fill="auto"/>
          </w:tcPr>
          <w:p w14:paraId="4D8E76B4" w14:textId="77777777" w:rsidR="00EE6C68" w:rsidRPr="00EE6C68" w:rsidRDefault="00EE6C68" w:rsidP="00B13B07">
            <w:pPr>
              <w:jc w:val="right"/>
            </w:pPr>
            <w:r w:rsidRPr="00EE6C68">
              <w:t>-30</w:t>
            </w:r>
          </w:p>
        </w:tc>
      </w:tr>
      <w:tr w:rsidR="00EE6C68" w:rsidRPr="00EE6C68" w14:paraId="4B1BAA03" w14:textId="77777777" w:rsidTr="00B13B07">
        <w:tc>
          <w:tcPr>
            <w:tcW w:w="0" w:type="auto"/>
            <w:shd w:val="clear" w:color="auto" w:fill="auto"/>
          </w:tcPr>
          <w:p w14:paraId="7FA3E169" w14:textId="77777777" w:rsidR="00EE6C68" w:rsidRPr="00EE6C68" w:rsidRDefault="00EE6C68" w:rsidP="00B13B07">
            <w:pPr>
              <w:jc w:val="right"/>
            </w:pPr>
            <w:r w:rsidRPr="00EE6C68">
              <w:t>1600</w:t>
            </w:r>
          </w:p>
        </w:tc>
        <w:tc>
          <w:tcPr>
            <w:tcW w:w="0" w:type="auto"/>
            <w:shd w:val="clear" w:color="auto" w:fill="auto"/>
          </w:tcPr>
          <w:p w14:paraId="4D0B71DB" w14:textId="77777777" w:rsidR="00EE6C68" w:rsidRPr="00EE6C68" w:rsidRDefault="00EE6C68" w:rsidP="00B13B07">
            <w:pPr>
              <w:jc w:val="right"/>
            </w:pPr>
            <w:r w:rsidRPr="00EE6C68">
              <w:t>10</w:t>
            </w:r>
          </w:p>
        </w:tc>
      </w:tr>
      <w:tr w:rsidR="00EE6C68" w:rsidRPr="00EE6C68" w14:paraId="409D5EBD" w14:textId="77777777" w:rsidTr="00B13B07">
        <w:tc>
          <w:tcPr>
            <w:tcW w:w="0" w:type="auto"/>
            <w:shd w:val="clear" w:color="auto" w:fill="auto"/>
          </w:tcPr>
          <w:p w14:paraId="7F560B8E" w14:textId="77777777" w:rsidR="00EE6C68" w:rsidRPr="00EE6C68" w:rsidRDefault="00EE6C68" w:rsidP="00B13B07">
            <w:pPr>
              <w:jc w:val="right"/>
            </w:pPr>
            <w:r w:rsidRPr="00EE6C68">
              <w:t>1619</w:t>
            </w:r>
          </w:p>
        </w:tc>
        <w:tc>
          <w:tcPr>
            <w:tcW w:w="0" w:type="auto"/>
            <w:shd w:val="clear" w:color="auto" w:fill="auto"/>
          </w:tcPr>
          <w:p w14:paraId="230637F4" w14:textId="77777777" w:rsidR="00EE6C68" w:rsidRPr="00EE6C68" w:rsidRDefault="00EE6C68" w:rsidP="00B13B07">
            <w:pPr>
              <w:jc w:val="right"/>
            </w:pPr>
            <w:r w:rsidRPr="00EE6C68">
              <w:t>0.5</w:t>
            </w:r>
          </w:p>
        </w:tc>
      </w:tr>
      <w:tr w:rsidR="00EE6C68" w14:paraId="50151CD4" w14:textId="77777777" w:rsidTr="00B13B07">
        <w:tc>
          <w:tcPr>
            <w:tcW w:w="0" w:type="auto"/>
            <w:shd w:val="clear" w:color="auto" w:fill="auto"/>
          </w:tcPr>
          <w:p w14:paraId="70483CFE" w14:textId="77777777" w:rsidR="00EE6C68" w:rsidRPr="00EE6C68" w:rsidRDefault="00EE6C68" w:rsidP="00B13B07">
            <w:pPr>
              <w:jc w:val="right"/>
            </w:pPr>
            <w:r w:rsidRPr="00EE6C68">
              <w:t>1620</w:t>
            </w:r>
          </w:p>
        </w:tc>
        <w:tc>
          <w:tcPr>
            <w:tcW w:w="0" w:type="auto"/>
            <w:shd w:val="clear" w:color="auto" w:fill="auto"/>
          </w:tcPr>
          <w:p w14:paraId="1E58CF4A" w14:textId="77777777" w:rsidR="00EE6C68" w:rsidRDefault="00EE6C68" w:rsidP="00B13B07">
            <w:pPr>
              <w:jc w:val="right"/>
            </w:pPr>
            <w:r w:rsidRPr="00EE6C68">
              <w:t>0</w:t>
            </w:r>
          </w:p>
        </w:tc>
      </w:tr>
    </w:tbl>
    <w:p w14:paraId="54FFCDC7" w14:textId="5E8D77FB" w:rsidR="009C705F" w:rsidRPr="00A6051D" w:rsidRDefault="009C705F" w:rsidP="00536A86">
      <w:pPr>
        <w:pStyle w:val="Untertitel"/>
        <w:rPr>
          <w:lang w:val="fr-CH"/>
        </w:rPr>
      </w:pPr>
      <w:proofErr w:type="spellStart"/>
      <w:r w:rsidRPr="00A6051D">
        <w:rPr>
          <w:lang w:val="fr-CH"/>
        </w:rPr>
        <w:t>Differences</w:t>
      </w:r>
      <w:proofErr w:type="spellEnd"/>
      <w:r w:rsidRPr="00A6051D">
        <w:rPr>
          <w:lang w:val="fr-CH"/>
        </w:rPr>
        <w:t xml:space="preserve"> in </w:t>
      </w:r>
      <w:r w:rsidR="00B81398" w:rsidRPr="0026679E">
        <w:t>Δ</w:t>
      </w:r>
      <w:r w:rsidR="00B81398" w:rsidRPr="00A6051D">
        <w:rPr>
          <w:lang w:val="fr-CH"/>
        </w:rPr>
        <w:t>T</w:t>
      </w:r>
      <w:r w:rsidRPr="00A6051D">
        <w:rPr>
          <w:lang w:val="fr-CH"/>
        </w:rPr>
        <w:t>, SE 1.64 – SE 1.63</w:t>
      </w:r>
    </w:p>
    <w:tbl>
      <w:tblPr>
        <w:tblW w:w="0" w:type="auto"/>
        <w:tblInd w:w="284" w:type="dxa"/>
        <w:tblLook w:val="04A0" w:firstRow="1" w:lastRow="0" w:firstColumn="1" w:lastColumn="0" w:noHBand="0" w:noVBand="1"/>
      </w:tblPr>
      <w:tblGrid>
        <w:gridCol w:w="728"/>
        <w:gridCol w:w="1428"/>
      </w:tblGrid>
      <w:tr w:rsidR="00536A86" w:rsidRPr="00B13B07" w14:paraId="4CC881C9" w14:textId="77777777" w:rsidTr="00B13B07">
        <w:tc>
          <w:tcPr>
            <w:tcW w:w="0" w:type="auto"/>
            <w:shd w:val="clear" w:color="auto" w:fill="auto"/>
          </w:tcPr>
          <w:p w14:paraId="7486202F" w14:textId="77777777" w:rsidR="00536A86" w:rsidRPr="00B13B07" w:rsidRDefault="00061ECE" w:rsidP="00B13B07">
            <w:pPr>
              <w:jc w:val="right"/>
              <w:rPr>
                <w:b/>
                <w:bCs/>
              </w:rPr>
            </w:pPr>
            <w:r w:rsidRPr="00B13B07">
              <w:rPr>
                <w:b/>
                <w:bCs/>
              </w:rPr>
              <w:t>Year</w:t>
            </w:r>
          </w:p>
        </w:tc>
        <w:tc>
          <w:tcPr>
            <w:tcW w:w="0" w:type="auto"/>
            <w:shd w:val="clear" w:color="auto" w:fill="auto"/>
          </w:tcPr>
          <w:p w14:paraId="588DA38F" w14:textId="77777777" w:rsidR="00536A86" w:rsidRPr="00B13B07" w:rsidRDefault="00061ECE" w:rsidP="00B13B07">
            <w:pPr>
              <w:jc w:val="right"/>
              <w:rPr>
                <w:b/>
                <w:bCs/>
              </w:rPr>
            </w:pPr>
            <w:r w:rsidRPr="00B13B07">
              <w:rPr>
                <w:b/>
                <w:bCs/>
              </w:rPr>
              <w:t xml:space="preserve">Difference </w:t>
            </w:r>
            <w:r w:rsidR="00536A86" w:rsidRPr="00B13B07">
              <w:rPr>
                <w:b/>
                <w:bCs/>
              </w:rPr>
              <w:t>in</w:t>
            </w:r>
            <w:r w:rsidR="00536A86" w:rsidRPr="00B13B07">
              <w:rPr>
                <w:b/>
                <w:bCs/>
              </w:rPr>
              <w:br/>
              <w:t>seconds</w:t>
            </w:r>
            <w:r w:rsidR="00536A86" w:rsidRPr="00B13B07">
              <w:rPr>
                <w:b/>
                <w:bCs/>
              </w:rPr>
              <w:br/>
              <w:t>(new - old)</w:t>
            </w:r>
          </w:p>
        </w:tc>
      </w:tr>
      <w:tr w:rsidR="00536A86" w:rsidRPr="00536A86" w14:paraId="75900DA7" w14:textId="77777777" w:rsidTr="00B13B07">
        <w:tc>
          <w:tcPr>
            <w:tcW w:w="0" w:type="auto"/>
            <w:shd w:val="clear" w:color="auto" w:fill="auto"/>
          </w:tcPr>
          <w:p w14:paraId="4327D7E2" w14:textId="77777777" w:rsidR="00536A86" w:rsidRPr="00536A86" w:rsidRDefault="00536A86" w:rsidP="00B13B07">
            <w:pPr>
              <w:jc w:val="right"/>
            </w:pPr>
            <w:r w:rsidRPr="00536A86">
              <w:t>-3000</w:t>
            </w:r>
          </w:p>
        </w:tc>
        <w:tc>
          <w:tcPr>
            <w:tcW w:w="0" w:type="auto"/>
            <w:shd w:val="clear" w:color="auto" w:fill="auto"/>
          </w:tcPr>
          <w:p w14:paraId="6A91C71A" w14:textId="77777777" w:rsidR="00536A86" w:rsidRPr="00536A86" w:rsidRDefault="00536A86" w:rsidP="00B13B07">
            <w:pPr>
              <w:jc w:val="right"/>
            </w:pPr>
            <w:r w:rsidRPr="00536A86">
              <w:t>2900</w:t>
            </w:r>
          </w:p>
        </w:tc>
      </w:tr>
      <w:tr w:rsidR="00536A86" w:rsidRPr="00536A86" w14:paraId="249E7006" w14:textId="77777777" w:rsidTr="00B13B07">
        <w:tc>
          <w:tcPr>
            <w:tcW w:w="0" w:type="auto"/>
            <w:shd w:val="clear" w:color="auto" w:fill="auto"/>
          </w:tcPr>
          <w:p w14:paraId="3268BE5F" w14:textId="77777777" w:rsidR="00536A86" w:rsidRPr="00536A86" w:rsidRDefault="00536A86" w:rsidP="00B13B07">
            <w:pPr>
              <w:jc w:val="right"/>
            </w:pPr>
            <w:r w:rsidRPr="00536A86">
              <w:t>0</w:t>
            </w:r>
          </w:p>
        </w:tc>
        <w:tc>
          <w:tcPr>
            <w:tcW w:w="0" w:type="auto"/>
            <w:shd w:val="clear" w:color="auto" w:fill="auto"/>
          </w:tcPr>
          <w:p w14:paraId="775C2258" w14:textId="77777777" w:rsidR="00536A86" w:rsidRPr="00536A86" w:rsidRDefault="00536A86" w:rsidP="00B13B07">
            <w:pPr>
              <w:jc w:val="right"/>
            </w:pPr>
            <w:r w:rsidRPr="00536A86">
              <w:t>1200</w:t>
            </w:r>
          </w:p>
        </w:tc>
      </w:tr>
      <w:tr w:rsidR="00536A86" w:rsidRPr="00536A86" w14:paraId="38FFCBA0" w14:textId="77777777" w:rsidTr="00B13B07">
        <w:tc>
          <w:tcPr>
            <w:tcW w:w="0" w:type="auto"/>
            <w:shd w:val="clear" w:color="auto" w:fill="auto"/>
          </w:tcPr>
          <w:p w14:paraId="6D3C58F0" w14:textId="77777777" w:rsidR="00536A86" w:rsidRPr="00536A86" w:rsidRDefault="00536A86" w:rsidP="00B13B07">
            <w:pPr>
              <w:jc w:val="right"/>
            </w:pPr>
            <w:r w:rsidRPr="00536A86">
              <w:t>1600</w:t>
            </w:r>
          </w:p>
        </w:tc>
        <w:tc>
          <w:tcPr>
            <w:tcW w:w="0" w:type="auto"/>
            <w:shd w:val="clear" w:color="auto" w:fill="auto"/>
          </w:tcPr>
          <w:p w14:paraId="3F2CE952" w14:textId="77777777" w:rsidR="00536A86" w:rsidRPr="00536A86" w:rsidRDefault="00536A86" w:rsidP="00B13B07">
            <w:pPr>
              <w:jc w:val="right"/>
            </w:pPr>
            <w:r w:rsidRPr="00536A86">
              <w:t>29</w:t>
            </w:r>
          </w:p>
        </w:tc>
      </w:tr>
      <w:tr w:rsidR="00536A86" w:rsidRPr="00536A86" w14:paraId="348976DB" w14:textId="77777777" w:rsidTr="00B13B07">
        <w:tc>
          <w:tcPr>
            <w:tcW w:w="0" w:type="auto"/>
            <w:shd w:val="clear" w:color="auto" w:fill="auto"/>
          </w:tcPr>
          <w:p w14:paraId="483394FD" w14:textId="77777777" w:rsidR="00536A86" w:rsidRPr="00536A86" w:rsidRDefault="00536A86" w:rsidP="00B13B07">
            <w:pPr>
              <w:jc w:val="right"/>
            </w:pPr>
            <w:r w:rsidRPr="00536A86">
              <w:t>1619</w:t>
            </w:r>
          </w:p>
        </w:tc>
        <w:tc>
          <w:tcPr>
            <w:tcW w:w="0" w:type="auto"/>
            <w:shd w:val="clear" w:color="auto" w:fill="auto"/>
          </w:tcPr>
          <w:p w14:paraId="7DE77BE8" w14:textId="77777777" w:rsidR="00536A86" w:rsidRPr="00536A86" w:rsidRDefault="00536A86" w:rsidP="00B13B07">
            <w:pPr>
              <w:jc w:val="right"/>
            </w:pPr>
            <w:r w:rsidRPr="00536A86">
              <w:t>60</w:t>
            </w:r>
          </w:p>
        </w:tc>
      </w:tr>
      <w:tr w:rsidR="00536A86" w:rsidRPr="00536A86" w14:paraId="52B37625" w14:textId="77777777" w:rsidTr="00B13B07">
        <w:tc>
          <w:tcPr>
            <w:tcW w:w="0" w:type="auto"/>
            <w:shd w:val="clear" w:color="auto" w:fill="auto"/>
          </w:tcPr>
          <w:p w14:paraId="18A187E7" w14:textId="77777777" w:rsidR="00536A86" w:rsidRPr="00536A86" w:rsidRDefault="00536A86" w:rsidP="00B13B07">
            <w:pPr>
              <w:jc w:val="right"/>
            </w:pPr>
            <w:r w:rsidRPr="00536A86">
              <w:t>1620</w:t>
            </w:r>
          </w:p>
        </w:tc>
        <w:tc>
          <w:tcPr>
            <w:tcW w:w="0" w:type="auto"/>
            <w:shd w:val="clear" w:color="auto" w:fill="auto"/>
          </w:tcPr>
          <w:p w14:paraId="07E76251" w14:textId="77777777" w:rsidR="00536A86" w:rsidRPr="00536A86" w:rsidRDefault="00536A86" w:rsidP="00B13B07">
            <w:pPr>
              <w:jc w:val="right"/>
            </w:pPr>
            <w:r w:rsidRPr="00536A86">
              <w:t>-0.6</w:t>
            </w:r>
          </w:p>
        </w:tc>
      </w:tr>
      <w:tr w:rsidR="00536A86" w:rsidRPr="00536A86" w14:paraId="6D25D64E" w14:textId="77777777" w:rsidTr="00B13B07">
        <w:tc>
          <w:tcPr>
            <w:tcW w:w="0" w:type="auto"/>
            <w:shd w:val="clear" w:color="auto" w:fill="auto"/>
          </w:tcPr>
          <w:p w14:paraId="49C85689" w14:textId="77777777" w:rsidR="00536A86" w:rsidRPr="00536A86" w:rsidRDefault="00536A86" w:rsidP="00B13B07">
            <w:pPr>
              <w:jc w:val="right"/>
            </w:pPr>
            <w:r w:rsidRPr="00536A86">
              <w:t>1700</w:t>
            </w:r>
          </w:p>
        </w:tc>
        <w:tc>
          <w:tcPr>
            <w:tcW w:w="0" w:type="auto"/>
            <w:shd w:val="clear" w:color="auto" w:fill="auto"/>
          </w:tcPr>
          <w:p w14:paraId="25ACB198" w14:textId="77777777" w:rsidR="00536A86" w:rsidRPr="00536A86" w:rsidRDefault="00536A86" w:rsidP="00B13B07">
            <w:pPr>
              <w:jc w:val="right"/>
            </w:pPr>
            <w:r w:rsidRPr="00536A86">
              <w:t>-0.4</w:t>
            </w:r>
          </w:p>
        </w:tc>
      </w:tr>
      <w:tr w:rsidR="00536A86" w:rsidRPr="00536A86" w14:paraId="6EC7297C" w14:textId="77777777" w:rsidTr="00B13B07">
        <w:tc>
          <w:tcPr>
            <w:tcW w:w="0" w:type="auto"/>
            <w:shd w:val="clear" w:color="auto" w:fill="auto"/>
          </w:tcPr>
          <w:p w14:paraId="5F9B501E" w14:textId="77777777" w:rsidR="00536A86" w:rsidRPr="00536A86" w:rsidRDefault="00536A86" w:rsidP="00B13B07">
            <w:pPr>
              <w:jc w:val="right"/>
            </w:pPr>
            <w:r w:rsidRPr="00536A86">
              <w:t>1800</w:t>
            </w:r>
          </w:p>
        </w:tc>
        <w:tc>
          <w:tcPr>
            <w:tcW w:w="0" w:type="auto"/>
            <w:shd w:val="clear" w:color="auto" w:fill="auto"/>
          </w:tcPr>
          <w:p w14:paraId="645D6A62" w14:textId="77777777" w:rsidR="00536A86" w:rsidRPr="00536A86" w:rsidRDefault="00536A86" w:rsidP="00B13B07">
            <w:pPr>
              <w:jc w:val="right"/>
            </w:pPr>
            <w:r w:rsidRPr="00536A86">
              <w:t>-0.1</w:t>
            </w:r>
          </w:p>
        </w:tc>
      </w:tr>
      <w:tr w:rsidR="00536A86" w:rsidRPr="00536A86" w14:paraId="65B03DFC" w14:textId="77777777" w:rsidTr="00B13B07">
        <w:tc>
          <w:tcPr>
            <w:tcW w:w="0" w:type="auto"/>
            <w:shd w:val="clear" w:color="auto" w:fill="auto"/>
          </w:tcPr>
          <w:p w14:paraId="698F6BDC" w14:textId="77777777" w:rsidR="00536A86" w:rsidRPr="00536A86" w:rsidRDefault="00536A86" w:rsidP="00B13B07">
            <w:pPr>
              <w:jc w:val="right"/>
            </w:pPr>
            <w:r w:rsidRPr="00536A86">
              <w:t>1900</w:t>
            </w:r>
          </w:p>
        </w:tc>
        <w:tc>
          <w:tcPr>
            <w:tcW w:w="0" w:type="auto"/>
            <w:shd w:val="clear" w:color="auto" w:fill="auto"/>
          </w:tcPr>
          <w:p w14:paraId="3E29D3D4" w14:textId="77777777" w:rsidR="00536A86" w:rsidRPr="00536A86" w:rsidRDefault="00536A86" w:rsidP="00B13B07">
            <w:pPr>
              <w:jc w:val="right"/>
            </w:pPr>
            <w:r w:rsidRPr="00536A86">
              <w:t>-0.02</w:t>
            </w:r>
          </w:p>
        </w:tc>
      </w:tr>
      <w:tr w:rsidR="00536A86" w:rsidRPr="00536A86" w14:paraId="0665CB97" w14:textId="77777777" w:rsidTr="00B13B07">
        <w:tc>
          <w:tcPr>
            <w:tcW w:w="0" w:type="auto"/>
            <w:shd w:val="clear" w:color="auto" w:fill="auto"/>
          </w:tcPr>
          <w:p w14:paraId="3546E1D0" w14:textId="77777777" w:rsidR="00536A86" w:rsidRPr="00536A86" w:rsidRDefault="00536A86" w:rsidP="00B13B07">
            <w:pPr>
              <w:jc w:val="right"/>
            </w:pPr>
            <w:r w:rsidRPr="00536A86">
              <w:t>1940</w:t>
            </w:r>
          </w:p>
        </w:tc>
        <w:tc>
          <w:tcPr>
            <w:tcW w:w="0" w:type="auto"/>
            <w:shd w:val="clear" w:color="auto" w:fill="auto"/>
          </w:tcPr>
          <w:p w14:paraId="7B51A64D" w14:textId="77777777" w:rsidR="00536A86" w:rsidRPr="00536A86" w:rsidRDefault="00536A86" w:rsidP="00B13B07">
            <w:pPr>
              <w:jc w:val="right"/>
            </w:pPr>
            <w:r w:rsidRPr="00536A86">
              <w:t>-0.001</w:t>
            </w:r>
          </w:p>
        </w:tc>
      </w:tr>
      <w:tr w:rsidR="00536A86" w:rsidRPr="00536A86" w14:paraId="1456644F" w14:textId="77777777" w:rsidTr="00B13B07">
        <w:tc>
          <w:tcPr>
            <w:tcW w:w="0" w:type="auto"/>
            <w:shd w:val="clear" w:color="auto" w:fill="auto"/>
          </w:tcPr>
          <w:p w14:paraId="0A401DD3" w14:textId="77777777" w:rsidR="00536A86" w:rsidRPr="00536A86" w:rsidRDefault="00536A86" w:rsidP="00B13B07">
            <w:pPr>
              <w:jc w:val="right"/>
            </w:pPr>
            <w:r w:rsidRPr="00536A86">
              <w:t>1950</w:t>
            </w:r>
          </w:p>
        </w:tc>
        <w:tc>
          <w:tcPr>
            <w:tcW w:w="0" w:type="auto"/>
            <w:shd w:val="clear" w:color="auto" w:fill="auto"/>
          </w:tcPr>
          <w:p w14:paraId="58C4E372" w14:textId="77777777" w:rsidR="00536A86" w:rsidRPr="00536A86" w:rsidRDefault="00536A86" w:rsidP="00B13B07">
            <w:pPr>
              <w:jc w:val="right"/>
            </w:pPr>
            <w:r w:rsidRPr="00536A86">
              <w:t>0</w:t>
            </w:r>
          </w:p>
        </w:tc>
      </w:tr>
      <w:tr w:rsidR="00536A86" w:rsidRPr="00536A86" w14:paraId="3992DD99" w14:textId="77777777" w:rsidTr="00B13B07">
        <w:tc>
          <w:tcPr>
            <w:tcW w:w="0" w:type="auto"/>
            <w:shd w:val="clear" w:color="auto" w:fill="auto"/>
          </w:tcPr>
          <w:p w14:paraId="5152E0A6" w14:textId="77777777" w:rsidR="00536A86" w:rsidRPr="00536A86" w:rsidRDefault="00536A86" w:rsidP="00B13B07">
            <w:pPr>
              <w:jc w:val="right"/>
            </w:pPr>
            <w:r w:rsidRPr="00536A86">
              <w:t>2000</w:t>
            </w:r>
          </w:p>
        </w:tc>
        <w:tc>
          <w:tcPr>
            <w:tcW w:w="0" w:type="auto"/>
            <w:shd w:val="clear" w:color="auto" w:fill="auto"/>
          </w:tcPr>
          <w:p w14:paraId="738111C0" w14:textId="77777777" w:rsidR="00536A86" w:rsidRPr="00536A86" w:rsidRDefault="00536A86" w:rsidP="00B13B07">
            <w:pPr>
              <w:jc w:val="right"/>
            </w:pPr>
            <w:r w:rsidRPr="00536A86">
              <w:t>0</w:t>
            </w:r>
          </w:p>
        </w:tc>
      </w:tr>
      <w:tr w:rsidR="00536A86" w:rsidRPr="00536A86" w14:paraId="238E245C" w14:textId="77777777" w:rsidTr="00B13B07">
        <w:tc>
          <w:tcPr>
            <w:tcW w:w="0" w:type="auto"/>
            <w:shd w:val="clear" w:color="auto" w:fill="auto"/>
          </w:tcPr>
          <w:p w14:paraId="524C1152" w14:textId="77777777" w:rsidR="00536A86" w:rsidRPr="00536A86" w:rsidRDefault="00536A86" w:rsidP="00B13B07">
            <w:pPr>
              <w:jc w:val="right"/>
            </w:pPr>
            <w:r w:rsidRPr="00536A86">
              <w:t>2020</w:t>
            </w:r>
          </w:p>
        </w:tc>
        <w:tc>
          <w:tcPr>
            <w:tcW w:w="0" w:type="auto"/>
            <w:shd w:val="clear" w:color="auto" w:fill="auto"/>
          </w:tcPr>
          <w:p w14:paraId="4B414F5B" w14:textId="77777777" w:rsidR="00536A86" w:rsidRPr="00536A86" w:rsidRDefault="00536A86" w:rsidP="00B13B07">
            <w:pPr>
              <w:jc w:val="right"/>
            </w:pPr>
            <w:r w:rsidRPr="00536A86">
              <w:t>2</w:t>
            </w:r>
          </w:p>
        </w:tc>
      </w:tr>
      <w:tr w:rsidR="00536A86" w:rsidRPr="00536A86" w14:paraId="64099BDD" w14:textId="77777777" w:rsidTr="00B13B07">
        <w:tc>
          <w:tcPr>
            <w:tcW w:w="0" w:type="auto"/>
            <w:shd w:val="clear" w:color="auto" w:fill="auto"/>
          </w:tcPr>
          <w:p w14:paraId="1F15B025" w14:textId="77777777" w:rsidR="00536A86" w:rsidRPr="00536A86" w:rsidRDefault="00536A86" w:rsidP="00B13B07">
            <w:pPr>
              <w:jc w:val="right"/>
            </w:pPr>
            <w:r w:rsidRPr="00536A86">
              <w:t>2100</w:t>
            </w:r>
          </w:p>
        </w:tc>
        <w:tc>
          <w:tcPr>
            <w:tcW w:w="0" w:type="auto"/>
            <w:shd w:val="clear" w:color="auto" w:fill="auto"/>
          </w:tcPr>
          <w:p w14:paraId="1E13434D" w14:textId="77777777" w:rsidR="00536A86" w:rsidRPr="00536A86" w:rsidRDefault="00536A86" w:rsidP="00B13B07">
            <w:pPr>
              <w:jc w:val="right"/>
            </w:pPr>
            <w:r w:rsidRPr="00536A86">
              <w:t>23</w:t>
            </w:r>
          </w:p>
        </w:tc>
      </w:tr>
      <w:tr w:rsidR="00536A86" w14:paraId="4BA2FDEB" w14:textId="77777777" w:rsidTr="00B13B07">
        <w:tc>
          <w:tcPr>
            <w:tcW w:w="0" w:type="auto"/>
            <w:shd w:val="clear" w:color="auto" w:fill="auto"/>
          </w:tcPr>
          <w:p w14:paraId="5FAD64A5" w14:textId="77777777" w:rsidR="00536A86" w:rsidRPr="00536A86" w:rsidRDefault="00536A86" w:rsidP="00B13B07">
            <w:pPr>
              <w:jc w:val="right"/>
            </w:pPr>
            <w:r w:rsidRPr="00536A86">
              <w:t>3000</w:t>
            </w:r>
          </w:p>
        </w:tc>
        <w:tc>
          <w:tcPr>
            <w:tcW w:w="0" w:type="auto"/>
            <w:shd w:val="clear" w:color="auto" w:fill="auto"/>
          </w:tcPr>
          <w:p w14:paraId="19FAF558" w14:textId="77777777" w:rsidR="00536A86" w:rsidRDefault="00536A86" w:rsidP="00B13B07">
            <w:pPr>
              <w:jc w:val="right"/>
            </w:pPr>
            <w:r w:rsidRPr="00536A86">
              <w:t>-400</w:t>
            </w:r>
          </w:p>
        </w:tc>
      </w:tr>
    </w:tbl>
    <w:p w14:paraId="46F40F1D" w14:textId="77777777" w:rsidR="009C705F" w:rsidRDefault="009C705F" w:rsidP="00BF549B">
      <w:pPr>
        <w:spacing w:before="240"/>
      </w:pPr>
      <w:r>
        <w:lastRenderedPageBreak/>
        <w:t xml:space="preserve">In 1620, where the </w:t>
      </w:r>
      <w:r w:rsidR="00BF549B">
        <w:t>Δ</w:t>
      </w:r>
      <w:r>
        <w:t xml:space="preserve">T table of the Astronomical Almanac starts, there was a </w:t>
      </w:r>
      <w:r w:rsidR="00076D2E">
        <w:t>discontinuity</w:t>
      </w:r>
      <w:r>
        <w:t xml:space="preserve"> of a whole minute in the old algorithms. This has been fixed with SE 1.64.</w:t>
      </w:r>
    </w:p>
    <w:p w14:paraId="1BF4B736" w14:textId="77777777" w:rsidR="009C705F" w:rsidRDefault="009C705F" w:rsidP="009C705F">
      <w:r>
        <w:t xml:space="preserve">The smaller differences for the period 1620-1955 are due to a correction in the tidal acceleration of the </w:t>
      </w:r>
      <w:r w:rsidR="00257766">
        <w:t>Moon</w:t>
      </w:r>
      <w:r>
        <w:t xml:space="preserve">, which now has the same value as is also used by JPL for their </w:t>
      </w:r>
      <w:r>
        <w:t>T calculations.</w:t>
      </w:r>
    </w:p>
    <w:p w14:paraId="162546C5" w14:textId="77777777" w:rsidR="009C705F" w:rsidRDefault="009C705F" w:rsidP="00EE3F83">
      <w:pPr>
        <w:pStyle w:val="Untertitel"/>
      </w:pPr>
      <w:r>
        <w:t>References</w:t>
      </w:r>
    </w:p>
    <w:p w14:paraId="2F18B73A" w14:textId="77777777" w:rsidR="009C705F" w:rsidRPr="00EE3F83" w:rsidRDefault="009C705F" w:rsidP="00EE3F83">
      <w:pPr>
        <w:pStyle w:val="ListBullet1"/>
      </w:pPr>
      <w:r w:rsidRPr="00EE3F83">
        <w:t>Borkowski, K. M., "ELP2000-85 and the Dynamical Time - Universal Time relation," Astronomy and Astrophysics 205, L8-L10 (1988)</w:t>
      </w:r>
    </w:p>
    <w:p w14:paraId="623A06BB" w14:textId="77777777" w:rsidR="009C705F" w:rsidRPr="00EE3F83" w:rsidRDefault="009C705F" w:rsidP="00EE3F83">
      <w:pPr>
        <w:pStyle w:val="ListBullet1"/>
      </w:pPr>
      <w:proofErr w:type="spellStart"/>
      <w:r w:rsidRPr="00EE3F83">
        <w:t>Chapront-Touze</w:t>
      </w:r>
      <w:proofErr w:type="spellEnd"/>
      <w:r w:rsidRPr="00EE3F83">
        <w:t xml:space="preserve">, Michelle, and Jean </w:t>
      </w:r>
      <w:proofErr w:type="spellStart"/>
      <w:r w:rsidRPr="00EE3F83">
        <w:t>Chapront</w:t>
      </w:r>
      <w:proofErr w:type="spellEnd"/>
      <w:r w:rsidRPr="00EE3F83">
        <w:t xml:space="preserve">, Lunar Tables and Programs from 4000 B.C. to A.D. 8000, </w:t>
      </w:r>
      <w:proofErr w:type="spellStart"/>
      <w:r w:rsidRPr="00EE3F83">
        <w:t>Willmann</w:t>
      </w:r>
      <w:proofErr w:type="spellEnd"/>
      <w:r w:rsidRPr="00EE3F83">
        <w:t>-Bell 1991</w:t>
      </w:r>
    </w:p>
    <w:p w14:paraId="67212BE4" w14:textId="77777777" w:rsidR="00D12ADF" w:rsidRDefault="009C705F" w:rsidP="00EE3F83">
      <w:pPr>
        <w:pStyle w:val="ListBullet1"/>
      </w:pPr>
      <w:proofErr w:type="spellStart"/>
      <w:r w:rsidRPr="00EE3F83">
        <w:t>Espenak</w:t>
      </w:r>
      <w:proofErr w:type="spellEnd"/>
      <w:r w:rsidRPr="00EE3F83">
        <w:t xml:space="preserve">, Fred, and Jean </w:t>
      </w:r>
      <w:proofErr w:type="spellStart"/>
      <w:r w:rsidRPr="00EE3F83">
        <w:t>Meeus</w:t>
      </w:r>
      <w:proofErr w:type="spellEnd"/>
      <w:r w:rsidRPr="00EE3F83">
        <w:t>, “Five-millennium Catalog of Lunar Eclipses –1900 to +3000”, 2009, p. 18ff.,</w:t>
      </w:r>
    </w:p>
    <w:p w14:paraId="7E9DC29C" w14:textId="77777777" w:rsidR="009C705F" w:rsidRPr="00EE3F83" w:rsidRDefault="009C705F" w:rsidP="00D12ADF">
      <w:pPr>
        <w:pStyle w:val="ListBullet1"/>
        <w:numPr>
          <w:ilvl w:val="0"/>
          <w:numId w:val="0"/>
        </w:numPr>
        <w:ind w:left="284"/>
      </w:pPr>
      <w:r w:rsidRPr="00EE3F83">
        <w:t>http://eclipse.gsfc.nasa.gov/5MCSE/TP2009-214174.pdf.</w:t>
      </w:r>
    </w:p>
    <w:p w14:paraId="053FD363" w14:textId="77777777" w:rsidR="009C705F" w:rsidRPr="00EE3F83" w:rsidRDefault="009C705F" w:rsidP="00EE3F83">
      <w:pPr>
        <w:pStyle w:val="ListBullet1"/>
      </w:pPr>
      <w:r w:rsidRPr="00EE3F83">
        <w:t xml:space="preserve">Explanatory Supplement of the Astronomical </w:t>
      </w:r>
      <w:r w:rsidR="00076D2E" w:rsidRPr="00EE3F83">
        <w:t>Almanac</w:t>
      </w:r>
      <w:r w:rsidRPr="00EE3F83">
        <w:t>, University Science Books, 1992, Mill Valley, CA, p. 265ff.</w:t>
      </w:r>
    </w:p>
    <w:p w14:paraId="7C9D220D" w14:textId="77777777" w:rsidR="009C705F" w:rsidRPr="00EE3F83" w:rsidRDefault="009C705F" w:rsidP="00EE3F83">
      <w:pPr>
        <w:pStyle w:val="ListBullet1"/>
      </w:pPr>
      <w:r w:rsidRPr="00EE3F83">
        <w:t xml:space="preserve">Morrison, L. V. and F. R. Stephenson, </w:t>
      </w:r>
      <w:r w:rsidR="009C2AAA" w:rsidRPr="00EE3F83">
        <w:t>Sun</w:t>
      </w:r>
      <w:r w:rsidR="00F90BCF" w:rsidRPr="00EE3F83">
        <w:t xml:space="preserve"> </w:t>
      </w:r>
      <w:r w:rsidRPr="00EE3F83">
        <w:t xml:space="preserve">and Planetary System, vol 96,73 eds. W. Fricke, G. </w:t>
      </w:r>
      <w:proofErr w:type="spellStart"/>
      <w:r w:rsidRPr="00EE3F83">
        <w:t>Teleki</w:t>
      </w:r>
      <w:proofErr w:type="spellEnd"/>
      <w:r w:rsidRPr="00EE3F83">
        <w:t xml:space="preserve">, </w:t>
      </w:r>
      <w:proofErr w:type="spellStart"/>
      <w:r w:rsidRPr="00EE3F83">
        <w:t>Reidel</w:t>
      </w:r>
      <w:proofErr w:type="spellEnd"/>
      <w:r w:rsidRPr="00EE3F83">
        <w:t>, Dordrecht (1982)</w:t>
      </w:r>
    </w:p>
    <w:p w14:paraId="3330498E" w14:textId="77777777" w:rsidR="009C705F" w:rsidRPr="00EE3F83" w:rsidRDefault="009C705F" w:rsidP="00EE3F83">
      <w:pPr>
        <w:pStyle w:val="ListBullet1"/>
      </w:pPr>
      <w:r w:rsidRPr="00EE3F83">
        <w:t xml:space="preserve">Morrison, L. V., and F.R. Stephenson, “Historical Values of the </w:t>
      </w:r>
      <w:r w:rsidR="00257766">
        <w:t xml:space="preserve">Earth’s </w:t>
      </w:r>
      <w:r w:rsidRPr="00EE3F83">
        <w:t xml:space="preserve">Clock Error </w:t>
      </w:r>
      <w:r w:rsidRPr="00EE3F83">
        <w:t>T and the Calculation of Eclipses”, JHA xxxv (2004), pp.327-336</w:t>
      </w:r>
    </w:p>
    <w:p w14:paraId="5E8297BD" w14:textId="5A8EED46" w:rsidR="009C705F" w:rsidRPr="00EE3F83" w:rsidRDefault="009C705F" w:rsidP="00EE3F83">
      <w:pPr>
        <w:pStyle w:val="ListBullet1"/>
      </w:pPr>
      <w:r w:rsidRPr="00EE3F83">
        <w:t xml:space="preserve">Stephenson, F. R., and L. V. Morrison, "Long-term changes in the rotation of the </w:t>
      </w:r>
      <w:r w:rsidR="00257766">
        <w:t>Earth</w:t>
      </w:r>
      <w:r w:rsidRPr="00EE3F83">
        <w:t xml:space="preserve">: 700 </w:t>
      </w:r>
      <w:r w:rsidR="000C3B73">
        <w:t>BCE</w:t>
      </w:r>
      <w:r w:rsidRPr="00EE3F83">
        <w:t xml:space="preserve"> to </w:t>
      </w:r>
      <w:r w:rsidR="000C3B73">
        <w:t>CE</w:t>
      </w:r>
      <w:r w:rsidRPr="00EE3F83">
        <w:t xml:space="preserve"> 1980", Philosophical Transactions of the Royal Society of London, Series A 313, 47-70 (1984)</w:t>
      </w:r>
    </w:p>
    <w:p w14:paraId="53040E9E" w14:textId="77777777" w:rsidR="009C705F" w:rsidRPr="00EE3F83" w:rsidRDefault="009C705F" w:rsidP="00EE3F83">
      <w:pPr>
        <w:pStyle w:val="ListBullet1"/>
      </w:pPr>
      <w:r w:rsidRPr="00EE3F83">
        <w:t xml:space="preserve">Stephenson, F. R., and M. A. </w:t>
      </w:r>
      <w:proofErr w:type="spellStart"/>
      <w:r w:rsidRPr="00EE3F83">
        <w:t>Houlden</w:t>
      </w:r>
      <w:proofErr w:type="spellEnd"/>
      <w:r w:rsidRPr="00EE3F83">
        <w:t>, Atlas of Historical Eclipse Maps, Cambridge U. Press (1986)</w:t>
      </w:r>
    </w:p>
    <w:p w14:paraId="5DB19EE2" w14:textId="069A9809" w:rsidR="00BC516D" w:rsidRPr="00EE3F83" w:rsidRDefault="009C705F" w:rsidP="00EE3F83">
      <w:pPr>
        <w:pStyle w:val="ListBullet1"/>
      </w:pPr>
      <w:r w:rsidRPr="00EE3F83">
        <w:t xml:space="preserve">Stephenson, F.R. &amp; Morrison, L.V., "Long-Term Fluctuations in the </w:t>
      </w:r>
      <w:r w:rsidR="00257766">
        <w:t>Earth</w:t>
      </w:r>
      <w:r w:rsidRPr="00EE3F83">
        <w:t xml:space="preserve">'s Rotation: 700 </w:t>
      </w:r>
      <w:r w:rsidR="000C3B73">
        <w:t>BCE</w:t>
      </w:r>
      <w:r w:rsidRPr="00EE3F83">
        <w:t xml:space="preserve"> to </w:t>
      </w:r>
      <w:r w:rsidR="000C3B73">
        <w:t>CE</w:t>
      </w:r>
      <w:r w:rsidRPr="00EE3F83">
        <w:t xml:space="preserve"> 1990", in: Philosophical Transactions of the Royal Society of London, Ser. A, 351 (1995), 165-202.</w:t>
      </w:r>
    </w:p>
    <w:p w14:paraId="02293BFE" w14:textId="77777777" w:rsidR="009C705F" w:rsidRPr="00EE3F83" w:rsidRDefault="009C705F" w:rsidP="00EE3F83">
      <w:pPr>
        <w:pStyle w:val="ListBullet1"/>
      </w:pPr>
      <w:r w:rsidRPr="00EE3F83">
        <w:t xml:space="preserve">Stephenson, F. Richard, Historical Eclipses and </w:t>
      </w:r>
      <w:r w:rsidR="00257766">
        <w:t>Earth</w:t>
      </w:r>
      <w:r w:rsidRPr="00EE3F83">
        <w:t>'s Rotation, Cambridge U. Press (1997)</w:t>
      </w:r>
    </w:p>
    <w:p w14:paraId="02EF245E" w14:textId="040F9363" w:rsidR="009C705F" w:rsidRPr="00EE3F83" w:rsidRDefault="009C705F" w:rsidP="00EE3F83">
      <w:pPr>
        <w:pStyle w:val="ListBullet1"/>
      </w:pPr>
      <w:r w:rsidRPr="00EE3F83">
        <w:t xml:space="preserve">Stephenson, F.R., Morrison, L.V., and </w:t>
      </w:r>
      <w:proofErr w:type="spellStart"/>
      <w:r w:rsidRPr="00EE3F83">
        <w:t>Hohenkerk</w:t>
      </w:r>
      <w:proofErr w:type="spellEnd"/>
      <w:r w:rsidRPr="00EE3F83">
        <w:t xml:space="preserve">, C.Y., "Measurement of the </w:t>
      </w:r>
      <w:r w:rsidR="00257766">
        <w:t>Earth</w:t>
      </w:r>
      <w:r w:rsidRPr="00EE3F83">
        <w:t xml:space="preserve">'s Rotation: 720 </w:t>
      </w:r>
      <w:r w:rsidR="000C3B73">
        <w:t>BCE</w:t>
      </w:r>
      <w:r w:rsidRPr="00EE3F83">
        <w:t xml:space="preserve"> to </w:t>
      </w:r>
      <w:r w:rsidR="000C3B73">
        <w:t>CE</w:t>
      </w:r>
      <w:r w:rsidRPr="00EE3F83">
        <w:t xml:space="preserve"> 2015", Royal Society Proceedings A, 7 Dec 2016,</w:t>
      </w:r>
    </w:p>
    <w:p w14:paraId="2B52DA42" w14:textId="77777777" w:rsidR="009C705F" w:rsidRPr="00EE3F83" w:rsidRDefault="009C705F" w:rsidP="00D12ADF">
      <w:pPr>
        <w:pStyle w:val="ListBullet1"/>
        <w:numPr>
          <w:ilvl w:val="0"/>
          <w:numId w:val="0"/>
        </w:numPr>
        <w:ind w:left="284"/>
      </w:pPr>
      <w:r w:rsidRPr="00EE3F83">
        <w:t>http://rspa.royalsocietypublishing.org/lookup/doi/10.1098/rspa.2016.0404</w:t>
      </w:r>
    </w:p>
    <w:p w14:paraId="248BD19E" w14:textId="44573451" w:rsidR="005E1BBA" w:rsidRPr="00EE3F83" w:rsidRDefault="009C705F" w:rsidP="00EE3F83">
      <w:pPr>
        <w:pStyle w:val="ListBullet1"/>
      </w:pPr>
      <w:r w:rsidRPr="00EE3F83">
        <w:t>For a comprehensive collection of publications and formulae, see R.H. van Gent at</w:t>
      </w:r>
      <w:r w:rsidR="00C721BB">
        <w:br/>
      </w:r>
      <w:r w:rsidRPr="00EE3F83">
        <w:t xml:space="preserve"> http://www.phys.uu.nl/~vgent/astro/deltatime.htm.</w:t>
      </w:r>
    </w:p>
    <w:p w14:paraId="22F55CB6" w14:textId="77777777" w:rsidR="009C705F" w:rsidRDefault="009C705F" w:rsidP="00C76DC7">
      <w:pPr>
        <w:pStyle w:val="berschrift1"/>
      </w:pPr>
      <w:r>
        <w:tab/>
      </w:r>
      <w:bookmarkStart w:id="94" w:name="_Toc58931146"/>
      <w:r>
        <w:t>Programming Environment</w:t>
      </w:r>
      <w:bookmarkEnd w:id="94"/>
    </w:p>
    <w:p w14:paraId="39F28271" w14:textId="77777777" w:rsidR="009C705F" w:rsidRDefault="009C705F" w:rsidP="009C705F">
      <w:r>
        <w:t>Swiss Ephemeris is written in portable C and the same code is used for creation of the 32-bit Windows DLL and the link library. All data files are fully portable between different hardware architectures.</w:t>
      </w:r>
    </w:p>
    <w:p w14:paraId="2782F81A" w14:textId="77777777" w:rsidR="009C705F" w:rsidRDefault="009C705F" w:rsidP="009C705F">
      <w:r>
        <w:t>To build the DLLs, we use Microsoft Visual C++ version 5.0 (for 32-bit).</w:t>
      </w:r>
    </w:p>
    <w:p w14:paraId="6674C91F" w14:textId="77777777" w:rsidR="009C705F" w:rsidRDefault="009C705F" w:rsidP="009C705F">
      <w:r>
        <w:t>The DLL has been successfully used in the following programming environments:</w:t>
      </w:r>
    </w:p>
    <w:p w14:paraId="295495A3" w14:textId="77777777" w:rsidR="009C705F" w:rsidRDefault="009C705F" w:rsidP="00D12ADF">
      <w:pPr>
        <w:pStyle w:val="ListBullet1"/>
      </w:pPr>
      <w:r>
        <w:t>Visual C++ 5.0</w:t>
      </w:r>
      <w:r w:rsidR="00E37BF4">
        <w:tab/>
      </w:r>
      <w:r>
        <w:t>(sample code included in the distribution)</w:t>
      </w:r>
      <w:r w:rsidR="00D12ADF">
        <w:t>;</w:t>
      </w:r>
    </w:p>
    <w:p w14:paraId="2CFD4CDB" w14:textId="77777777" w:rsidR="009C705F" w:rsidRDefault="009C705F" w:rsidP="00D12ADF">
      <w:pPr>
        <w:pStyle w:val="ListBullet1"/>
      </w:pPr>
      <w:r>
        <w:t>Visual Basic 5.0</w:t>
      </w:r>
      <w:r w:rsidR="00663874">
        <w:t xml:space="preserve"> </w:t>
      </w:r>
      <w:r>
        <w:t>(sample code and VB declaration file included)</w:t>
      </w:r>
      <w:r w:rsidR="00D12ADF">
        <w:t>;</w:t>
      </w:r>
    </w:p>
    <w:p w14:paraId="0C7A41B5" w14:textId="77777777" w:rsidR="009C705F" w:rsidRDefault="009C705F" w:rsidP="00D12ADF">
      <w:pPr>
        <w:pStyle w:val="ListBullet1"/>
      </w:pPr>
      <w:r>
        <w:t>Delphi 2 and Delphi 3 (32-bit, declaration file included)</w:t>
      </w:r>
      <w:r w:rsidR="00D12ADF">
        <w:t>.</w:t>
      </w:r>
    </w:p>
    <w:p w14:paraId="49376F8E" w14:textId="77777777" w:rsidR="009C705F" w:rsidRDefault="009C705F" w:rsidP="009C705F">
      <w:r>
        <w:t>As the number of</w:t>
      </w:r>
      <w:r w:rsidR="00663874">
        <w:t xml:space="preserve"> </w:t>
      </w:r>
      <w:r>
        <w:t>users grows, our knowledge base about the interface details between programming environments and the DLL grows. All such information is added to the distributed Swiss Ephemeris and registered users are informed via an email mailing list.</w:t>
      </w:r>
    </w:p>
    <w:p w14:paraId="6EBF7A44" w14:textId="77777777" w:rsidR="009C705F" w:rsidRDefault="009C705F" w:rsidP="009C705F">
      <w:r>
        <w:t>Earlier version up to version 1.61 supported 16-bit Windows programming. Since then, 16-bit support has been dropped.</w:t>
      </w:r>
    </w:p>
    <w:p w14:paraId="42C2812F" w14:textId="77777777" w:rsidR="009C705F" w:rsidRDefault="00E37BF4" w:rsidP="00C76DC7">
      <w:pPr>
        <w:pStyle w:val="berschrift1"/>
      </w:pPr>
      <w:r>
        <w:tab/>
      </w:r>
      <w:bookmarkStart w:id="95" w:name="_Toc58931147"/>
      <w:r w:rsidR="009C705F">
        <w:t>Swiss Ephemeris Functions</w:t>
      </w:r>
      <w:bookmarkEnd w:id="95"/>
    </w:p>
    <w:p w14:paraId="3AE2B2EE" w14:textId="77777777" w:rsidR="009C705F" w:rsidRDefault="009C705F" w:rsidP="00A627BD">
      <w:pPr>
        <w:pStyle w:val="berschrift2"/>
      </w:pPr>
      <w:bookmarkStart w:id="96" w:name="_Toc58931148"/>
      <w:r>
        <w:t>Swiss Ephemeris API</w:t>
      </w:r>
      <w:bookmarkEnd w:id="96"/>
    </w:p>
    <w:p w14:paraId="25F7198C" w14:textId="77777777" w:rsidR="009C705F" w:rsidRDefault="009C705F" w:rsidP="009C705F">
      <w:r>
        <w:t>We give a short overview of the most important functions contained in the Swiss Ephemeris DLL. The detailed description of the programming interface is contained in the document swephprg.doc which is distributed together with the file you are reading.</w:t>
      </w:r>
    </w:p>
    <w:p w14:paraId="139BD579" w14:textId="77777777" w:rsidR="009C705F" w:rsidRDefault="009C705F" w:rsidP="00BA3CDC">
      <w:pPr>
        <w:pStyle w:val="berschrift3"/>
      </w:pPr>
      <w:bookmarkStart w:id="97" w:name="_Toc58931149"/>
      <w:r>
        <w:lastRenderedPageBreak/>
        <w:t>Calculation of planets and stars</w:t>
      </w:r>
      <w:bookmarkEnd w:id="97"/>
    </w:p>
    <w:p w14:paraId="5C592C9E" w14:textId="77777777" w:rsidR="009C705F" w:rsidRPr="00A627BD" w:rsidRDefault="009C705F" w:rsidP="009C705F">
      <w:pPr>
        <w:rPr>
          <w:rStyle w:val="sourcecode"/>
        </w:rPr>
      </w:pPr>
      <w:r w:rsidRPr="00A627BD">
        <w:rPr>
          <w:rStyle w:val="sourcecode"/>
        </w:rPr>
        <w:t xml:space="preserve">/* planets, </w:t>
      </w:r>
      <w:r w:rsidR="00257766">
        <w:rPr>
          <w:rStyle w:val="sourcecode"/>
        </w:rPr>
        <w:t>Moon</w:t>
      </w:r>
      <w:r w:rsidRPr="00A627BD">
        <w:rPr>
          <w:rStyle w:val="sourcecode"/>
        </w:rPr>
        <w:t>, asteroids, lunar nodes, apogees, fictitious bodies;</w:t>
      </w:r>
    </w:p>
    <w:p w14:paraId="641182F0" w14:textId="77777777" w:rsidR="009C705F" w:rsidRPr="00A627BD" w:rsidRDefault="009C705F" w:rsidP="009C705F">
      <w:pPr>
        <w:rPr>
          <w:rStyle w:val="sourcecode"/>
        </w:rPr>
      </w:pPr>
      <w:r w:rsidRPr="00A627BD">
        <w:rPr>
          <w:rStyle w:val="sourcecode"/>
        </w:rPr>
        <w:t xml:space="preserve"> * input time must be ET/TT */</w:t>
      </w:r>
    </w:p>
    <w:p w14:paraId="0ED90D5A" w14:textId="77777777" w:rsidR="009C705F" w:rsidRPr="00A627BD" w:rsidRDefault="009C705F" w:rsidP="009C705F">
      <w:pPr>
        <w:rPr>
          <w:rStyle w:val="sourcecode"/>
        </w:rPr>
      </w:pPr>
      <w:proofErr w:type="spellStart"/>
      <w:r w:rsidRPr="00076D2E">
        <w:rPr>
          <w:rStyle w:val="functions"/>
        </w:rPr>
        <w:t>swe_calc</w:t>
      </w:r>
      <w:proofErr w:type="spellEnd"/>
      <w:r w:rsidRPr="00076D2E">
        <w:rPr>
          <w:rStyle w:val="functions"/>
        </w:rPr>
        <w:t>()</w:t>
      </w:r>
      <w:r w:rsidRPr="00A627BD">
        <w:rPr>
          <w:rStyle w:val="sourcecode"/>
        </w:rPr>
        <w:t>;</w:t>
      </w:r>
      <w:r w:rsidRPr="00A627BD">
        <w:rPr>
          <w:rStyle w:val="sourcecode"/>
        </w:rPr>
        <w:tab/>
      </w:r>
    </w:p>
    <w:p w14:paraId="37E1F935" w14:textId="77777777" w:rsidR="009C705F" w:rsidRPr="00A627BD" w:rsidRDefault="009C705F" w:rsidP="009C705F">
      <w:pPr>
        <w:rPr>
          <w:rStyle w:val="sourcecode"/>
        </w:rPr>
      </w:pPr>
      <w:r w:rsidRPr="00A627BD">
        <w:rPr>
          <w:rStyle w:val="sourcecode"/>
        </w:rPr>
        <w:t>/* same, but input time must be UT */</w:t>
      </w:r>
    </w:p>
    <w:p w14:paraId="732232FA" w14:textId="77777777" w:rsidR="005E1BBA" w:rsidRPr="00A627BD" w:rsidRDefault="009C705F" w:rsidP="009C705F">
      <w:pPr>
        <w:rPr>
          <w:rStyle w:val="sourcecode"/>
        </w:rPr>
      </w:pPr>
      <w:proofErr w:type="spellStart"/>
      <w:r w:rsidRPr="00076D2E">
        <w:rPr>
          <w:rStyle w:val="functions"/>
        </w:rPr>
        <w:t>swe_calc_ut</w:t>
      </w:r>
      <w:proofErr w:type="spellEnd"/>
      <w:r w:rsidRPr="00076D2E">
        <w:rPr>
          <w:rStyle w:val="functions"/>
        </w:rPr>
        <w:t>()</w:t>
      </w:r>
      <w:r w:rsidRPr="00A627BD">
        <w:rPr>
          <w:rStyle w:val="sourcecode"/>
        </w:rPr>
        <w:t>;</w:t>
      </w:r>
      <w:r w:rsidRPr="00A627BD">
        <w:rPr>
          <w:rStyle w:val="sourcecode"/>
        </w:rPr>
        <w:tab/>
      </w:r>
    </w:p>
    <w:p w14:paraId="020AA107" w14:textId="77777777" w:rsidR="009C705F" w:rsidRPr="00A627BD" w:rsidRDefault="009C705F" w:rsidP="009C705F">
      <w:pPr>
        <w:rPr>
          <w:rStyle w:val="sourcecode"/>
        </w:rPr>
      </w:pPr>
      <w:r w:rsidRPr="00A627BD">
        <w:rPr>
          <w:rStyle w:val="sourcecode"/>
        </w:rPr>
        <w:t>/* fixed stars; input time must be ET/TT */</w:t>
      </w:r>
    </w:p>
    <w:p w14:paraId="6CD034ED" w14:textId="77777777" w:rsidR="009C705F" w:rsidRPr="00A627BD" w:rsidRDefault="009C705F" w:rsidP="009C705F">
      <w:pPr>
        <w:rPr>
          <w:rStyle w:val="sourcecode"/>
        </w:rPr>
      </w:pPr>
      <w:proofErr w:type="spellStart"/>
      <w:r w:rsidRPr="00076D2E">
        <w:rPr>
          <w:rStyle w:val="functions"/>
        </w:rPr>
        <w:t>swe_fixstar</w:t>
      </w:r>
      <w:proofErr w:type="spellEnd"/>
      <w:r w:rsidRPr="00076D2E">
        <w:rPr>
          <w:rStyle w:val="functions"/>
        </w:rPr>
        <w:t>()</w:t>
      </w:r>
      <w:r w:rsidRPr="00A627BD">
        <w:rPr>
          <w:rStyle w:val="sourcecode"/>
        </w:rPr>
        <w:t>;</w:t>
      </w:r>
      <w:r w:rsidRPr="00A627BD">
        <w:rPr>
          <w:rStyle w:val="sourcecode"/>
        </w:rPr>
        <w:tab/>
      </w:r>
    </w:p>
    <w:p w14:paraId="0A8B4876" w14:textId="77777777" w:rsidR="009C705F" w:rsidRPr="00A627BD" w:rsidRDefault="009C705F" w:rsidP="009C705F">
      <w:pPr>
        <w:rPr>
          <w:rStyle w:val="sourcecode"/>
        </w:rPr>
      </w:pPr>
      <w:r w:rsidRPr="00A627BD">
        <w:rPr>
          <w:rStyle w:val="sourcecode"/>
        </w:rPr>
        <w:t>/* fixed stars; input time must be UT */</w:t>
      </w:r>
    </w:p>
    <w:p w14:paraId="1C6791B0" w14:textId="77777777" w:rsidR="009C705F" w:rsidRPr="00A627BD" w:rsidRDefault="009C705F" w:rsidP="009C705F">
      <w:pPr>
        <w:rPr>
          <w:rStyle w:val="sourcecode"/>
        </w:rPr>
      </w:pPr>
      <w:proofErr w:type="spellStart"/>
      <w:r w:rsidRPr="00076D2E">
        <w:rPr>
          <w:rStyle w:val="functions"/>
        </w:rPr>
        <w:t>swe_fixstar_ut</w:t>
      </w:r>
      <w:proofErr w:type="spellEnd"/>
      <w:r w:rsidRPr="00076D2E">
        <w:rPr>
          <w:rStyle w:val="functions"/>
        </w:rPr>
        <w:t>()</w:t>
      </w:r>
      <w:r w:rsidRPr="00A627BD">
        <w:rPr>
          <w:rStyle w:val="sourcecode"/>
        </w:rPr>
        <w:t>;</w:t>
      </w:r>
      <w:r w:rsidRPr="00A627BD">
        <w:rPr>
          <w:rStyle w:val="sourcecode"/>
        </w:rPr>
        <w:tab/>
      </w:r>
    </w:p>
    <w:p w14:paraId="4C4CD6F7" w14:textId="77777777" w:rsidR="009C705F" w:rsidRDefault="009C705F" w:rsidP="00BA3CDC">
      <w:pPr>
        <w:pStyle w:val="berschrift3"/>
      </w:pPr>
      <w:bookmarkStart w:id="98" w:name="_Toc58931150"/>
      <w:r>
        <w:t>Date and time conversion</w:t>
      </w:r>
      <w:bookmarkEnd w:id="98"/>
    </w:p>
    <w:p w14:paraId="3ADFAD41" w14:textId="77777777" w:rsidR="00BC516D" w:rsidRPr="00A627BD" w:rsidRDefault="009C705F" w:rsidP="009C705F">
      <w:pPr>
        <w:rPr>
          <w:rStyle w:val="sourcecode"/>
        </w:rPr>
      </w:pPr>
      <w:r w:rsidRPr="00A627BD">
        <w:rPr>
          <w:rStyle w:val="sourcecode"/>
        </w:rPr>
        <w:t>/* delta t from Julian day number</w:t>
      </w:r>
    </w:p>
    <w:p w14:paraId="32066331" w14:textId="77777777" w:rsidR="009C705F" w:rsidRPr="00A627BD" w:rsidRDefault="009C705F" w:rsidP="009C705F">
      <w:pPr>
        <w:rPr>
          <w:rStyle w:val="sourcecode"/>
        </w:rPr>
      </w:pPr>
      <w:r w:rsidRPr="00A627BD">
        <w:rPr>
          <w:rStyle w:val="sourcecode"/>
        </w:rPr>
        <w:t xml:space="preserve"> * Ephemeris time (ET) = Universal time (UT) + </w:t>
      </w:r>
      <w:proofErr w:type="spellStart"/>
      <w:r w:rsidRPr="0042159C">
        <w:rPr>
          <w:rStyle w:val="functions"/>
        </w:rPr>
        <w:t>swe_deltat</w:t>
      </w:r>
      <w:proofErr w:type="spellEnd"/>
      <w:r w:rsidRPr="00A627BD">
        <w:rPr>
          <w:rStyle w:val="sourcecode"/>
        </w:rPr>
        <w:t>(UT)*/</w:t>
      </w:r>
    </w:p>
    <w:p w14:paraId="3A181AB4" w14:textId="77777777" w:rsidR="005E1BBA" w:rsidRPr="00A627BD" w:rsidRDefault="009C705F" w:rsidP="009C705F">
      <w:pPr>
        <w:rPr>
          <w:rStyle w:val="sourcecode"/>
        </w:rPr>
      </w:pPr>
      <w:proofErr w:type="spellStart"/>
      <w:r w:rsidRPr="00076D2E">
        <w:rPr>
          <w:rStyle w:val="functions"/>
        </w:rPr>
        <w:t>swe_deltat</w:t>
      </w:r>
      <w:proofErr w:type="spellEnd"/>
      <w:r w:rsidRPr="00076D2E">
        <w:rPr>
          <w:rStyle w:val="functions"/>
        </w:rPr>
        <w:t>()</w:t>
      </w:r>
      <w:r w:rsidRPr="00A627BD">
        <w:rPr>
          <w:rStyle w:val="sourcecode"/>
        </w:rPr>
        <w:t>;</w:t>
      </w:r>
    </w:p>
    <w:p w14:paraId="49C5454E" w14:textId="77777777" w:rsidR="009C705F" w:rsidRPr="00A627BD" w:rsidRDefault="009C705F" w:rsidP="009C705F">
      <w:pPr>
        <w:rPr>
          <w:rStyle w:val="sourcecode"/>
        </w:rPr>
      </w:pPr>
      <w:r w:rsidRPr="00A627BD">
        <w:rPr>
          <w:rStyle w:val="sourcecode"/>
        </w:rPr>
        <w:t>/* Julian day number from year, month, day, hour, */</w:t>
      </w:r>
    </w:p>
    <w:p w14:paraId="300099FA" w14:textId="77777777" w:rsidR="009C705F" w:rsidRPr="00A627BD" w:rsidRDefault="009C705F" w:rsidP="009C705F">
      <w:pPr>
        <w:rPr>
          <w:rStyle w:val="sourcecode"/>
        </w:rPr>
      </w:pPr>
      <w:proofErr w:type="spellStart"/>
      <w:r w:rsidRPr="00076D2E">
        <w:rPr>
          <w:rStyle w:val="functions"/>
        </w:rPr>
        <w:t>swe_date_conversion</w:t>
      </w:r>
      <w:proofErr w:type="spellEnd"/>
      <w:r w:rsidRPr="00076D2E">
        <w:rPr>
          <w:rStyle w:val="functions"/>
        </w:rPr>
        <w:t>()</w:t>
      </w:r>
      <w:r w:rsidRPr="00A627BD">
        <w:rPr>
          <w:rStyle w:val="sourcecode"/>
        </w:rPr>
        <w:t>;</w:t>
      </w:r>
      <w:r w:rsidRPr="00A627BD">
        <w:rPr>
          <w:rStyle w:val="sourcecode"/>
        </w:rPr>
        <w:tab/>
      </w:r>
      <w:r w:rsidRPr="00A627BD">
        <w:rPr>
          <w:rStyle w:val="sourcecode"/>
        </w:rPr>
        <w:tab/>
      </w:r>
      <w:r w:rsidRPr="00A627BD">
        <w:rPr>
          <w:rStyle w:val="sourcecode"/>
        </w:rPr>
        <w:tab/>
      </w:r>
    </w:p>
    <w:p w14:paraId="221FE117" w14:textId="77777777" w:rsidR="009C705F" w:rsidRPr="00A627BD" w:rsidRDefault="009C705F" w:rsidP="009C705F">
      <w:pPr>
        <w:rPr>
          <w:rStyle w:val="sourcecode"/>
        </w:rPr>
      </w:pPr>
      <w:r w:rsidRPr="00A627BD">
        <w:rPr>
          <w:rStyle w:val="sourcecode"/>
        </w:rPr>
        <w:t>/* Julian day number from year, month, day, hour */</w:t>
      </w:r>
    </w:p>
    <w:p w14:paraId="3C0AFDF5" w14:textId="77777777" w:rsidR="005E1BBA" w:rsidRPr="00A627BD" w:rsidRDefault="009C705F" w:rsidP="009C705F">
      <w:pPr>
        <w:rPr>
          <w:rStyle w:val="sourcecode"/>
        </w:rPr>
      </w:pPr>
      <w:proofErr w:type="spellStart"/>
      <w:r w:rsidRPr="00076D2E">
        <w:rPr>
          <w:rStyle w:val="functions"/>
        </w:rPr>
        <w:t>swe_julday</w:t>
      </w:r>
      <w:proofErr w:type="spellEnd"/>
      <w:r w:rsidRPr="00076D2E">
        <w:rPr>
          <w:rStyle w:val="functions"/>
        </w:rPr>
        <w:t>()</w:t>
      </w:r>
      <w:r w:rsidRPr="00A627BD">
        <w:rPr>
          <w:rStyle w:val="sourcecode"/>
        </w:rPr>
        <w:t>;</w:t>
      </w:r>
      <w:r w:rsidRPr="00A627BD">
        <w:rPr>
          <w:rStyle w:val="sourcecode"/>
        </w:rPr>
        <w:tab/>
      </w:r>
      <w:r w:rsidRPr="00A627BD">
        <w:rPr>
          <w:rStyle w:val="sourcecode"/>
        </w:rPr>
        <w:tab/>
      </w:r>
    </w:p>
    <w:p w14:paraId="0CBD683D" w14:textId="77777777" w:rsidR="009C705F" w:rsidRPr="00A627BD" w:rsidRDefault="009C705F" w:rsidP="009C705F">
      <w:pPr>
        <w:rPr>
          <w:rStyle w:val="sourcecode"/>
        </w:rPr>
      </w:pPr>
      <w:r w:rsidRPr="00A627BD">
        <w:rPr>
          <w:rStyle w:val="sourcecode"/>
        </w:rPr>
        <w:t>/* year, month, day, hour from Julian day number */</w:t>
      </w:r>
    </w:p>
    <w:p w14:paraId="5954A388" w14:textId="77777777" w:rsidR="005E1BBA" w:rsidRPr="00A627BD" w:rsidRDefault="009C705F" w:rsidP="009C705F">
      <w:pPr>
        <w:rPr>
          <w:rStyle w:val="sourcecode"/>
        </w:rPr>
      </w:pPr>
      <w:proofErr w:type="spellStart"/>
      <w:r w:rsidRPr="00076D2E">
        <w:rPr>
          <w:rStyle w:val="functions"/>
        </w:rPr>
        <w:t>swe_revjul</w:t>
      </w:r>
      <w:proofErr w:type="spellEnd"/>
      <w:r w:rsidRPr="00076D2E">
        <w:rPr>
          <w:rStyle w:val="functions"/>
        </w:rPr>
        <w:t>()</w:t>
      </w:r>
      <w:r w:rsidRPr="00A627BD">
        <w:rPr>
          <w:rStyle w:val="sourcecode"/>
        </w:rPr>
        <w:t>;</w:t>
      </w:r>
    </w:p>
    <w:p w14:paraId="1F127B2A" w14:textId="77777777" w:rsidR="009C705F" w:rsidRPr="00A627BD" w:rsidRDefault="009C705F" w:rsidP="009C705F">
      <w:pPr>
        <w:rPr>
          <w:rStyle w:val="sourcecode"/>
        </w:rPr>
      </w:pPr>
      <w:r w:rsidRPr="00A627BD">
        <w:rPr>
          <w:rStyle w:val="sourcecode"/>
        </w:rPr>
        <w:t>/* UTC to Julian day number */</w:t>
      </w:r>
    </w:p>
    <w:p w14:paraId="230BBD2C" w14:textId="77777777" w:rsidR="005E1BBA" w:rsidRPr="00A627BD" w:rsidRDefault="009C705F" w:rsidP="009C705F">
      <w:pPr>
        <w:rPr>
          <w:rStyle w:val="sourcecode"/>
        </w:rPr>
      </w:pPr>
      <w:proofErr w:type="spellStart"/>
      <w:r w:rsidRPr="00076D2E">
        <w:rPr>
          <w:rStyle w:val="functions"/>
        </w:rPr>
        <w:t>swe_utc_to_jd</w:t>
      </w:r>
      <w:proofErr w:type="spellEnd"/>
      <w:r w:rsidRPr="00076D2E">
        <w:rPr>
          <w:rStyle w:val="functions"/>
        </w:rPr>
        <w:t>()</w:t>
      </w:r>
      <w:r w:rsidRPr="00A627BD">
        <w:rPr>
          <w:rStyle w:val="sourcecode"/>
        </w:rPr>
        <w:t>;</w:t>
      </w:r>
    </w:p>
    <w:p w14:paraId="1464FC55" w14:textId="77777777" w:rsidR="009C705F" w:rsidRPr="00A627BD" w:rsidRDefault="009C705F" w:rsidP="009C705F">
      <w:pPr>
        <w:rPr>
          <w:rStyle w:val="sourcecode"/>
        </w:rPr>
      </w:pPr>
      <w:r w:rsidRPr="00A627BD">
        <w:rPr>
          <w:rStyle w:val="sourcecode"/>
        </w:rPr>
        <w:t>/* Julian day number TT to UTC */</w:t>
      </w:r>
    </w:p>
    <w:p w14:paraId="0130F6F7" w14:textId="77777777" w:rsidR="005E1BBA" w:rsidRPr="00A627BD" w:rsidRDefault="009C705F" w:rsidP="009C705F">
      <w:pPr>
        <w:rPr>
          <w:rStyle w:val="sourcecode"/>
        </w:rPr>
      </w:pPr>
      <w:proofErr w:type="spellStart"/>
      <w:r w:rsidRPr="00076D2E">
        <w:rPr>
          <w:rStyle w:val="functions"/>
        </w:rPr>
        <w:t>swe_jdet_to_utc</w:t>
      </w:r>
      <w:proofErr w:type="spellEnd"/>
      <w:r w:rsidRPr="00076D2E">
        <w:rPr>
          <w:rStyle w:val="functions"/>
        </w:rPr>
        <w:t>()</w:t>
      </w:r>
      <w:r w:rsidRPr="00A627BD">
        <w:rPr>
          <w:rStyle w:val="sourcecode"/>
        </w:rPr>
        <w:t>;</w:t>
      </w:r>
    </w:p>
    <w:p w14:paraId="4E7F0A0B" w14:textId="77777777" w:rsidR="009C705F" w:rsidRPr="00A627BD" w:rsidRDefault="009C705F" w:rsidP="009C705F">
      <w:pPr>
        <w:rPr>
          <w:rStyle w:val="sourcecode"/>
        </w:rPr>
      </w:pPr>
      <w:r w:rsidRPr="00A627BD">
        <w:rPr>
          <w:rStyle w:val="sourcecode"/>
        </w:rPr>
        <w:t>/* Julian day number UT1 to UTC */</w:t>
      </w:r>
    </w:p>
    <w:p w14:paraId="7AB11731" w14:textId="77777777" w:rsidR="005E1BBA" w:rsidRPr="00A627BD" w:rsidRDefault="009C705F" w:rsidP="009C705F">
      <w:pPr>
        <w:rPr>
          <w:rStyle w:val="sourcecode"/>
        </w:rPr>
      </w:pPr>
      <w:r w:rsidRPr="00076D2E">
        <w:rPr>
          <w:rStyle w:val="functions"/>
        </w:rPr>
        <w:t>swe_jdut1_to_utc()</w:t>
      </w:r>
      <w:r w:rsidRPr="00A627BD">
        <w:rPr>
          <w:rStyle w:val="sourcecode"/>
        </w:rPr>
        <w:t>;</w:t>
      </w:r>
    </w:p>
    <w:p w14:paraId="76D3BE3D" w14:textId="77777777" w:rsidR="009C705F" w:rsidRPr="00A627BD" w:rsidRDefault="009C705F" w:rsidP="009C705F">
      <w:pPr>
        <w:rPr>
          <w:rStyle w:val="sourcecode"/>
        </w:rPr>
      </w:pPr>
      <w:r w:rsidRPr="00A627BD">
        <w:rPr>
          <w:rStyle w:val="sourcecode"/>
        </w:rPr>
        <w:t xml:space="preserve">/* </w:t>
      </w:r>
      <w:proofErr w:type="spellStart"/>
      <w:r w:rsidRPr="00A627BD">
        <w:rPr>
          <w:rStyle w:val="sourcecode"/>
        </w:rPr>
        <w:t>utc</w:t>
      </w:r>
      <w:proofErr w:type="spellEnd"/>
      <w:r w:rsidRPr="00A627BD">
        <w:rPr>
          <w:rStyle w:val="sourcecode"/>
        </w:rPr>
        <w:t xml:space="preserve"> to time zone or time zone to </w:t>
      </w:r>
      <w:proofErr w:type="spellStart"/>
      <w:r w:rsidRPr="00A627BD">
        <w:rPr>
          <w:rStyle w:val="sourcecode"/>
        </w:rPr>
        <w:t>utc</w:t>
      </w:r>
      <w:proofErr w:type="spellEnd"/>
      <w:r w:rsidRPr="00A627BD">
        <w:rPr>
          <w:rStyle w:val="sourcecode"/>
        </w:rPr>
        <w:t>*/</w:t>
      </w:r>
    </w:p>
    <w:p w14:paraId="34362BB6" w14:textId="77777777" w:rsidR="005E1BBA" w:rsidRPr="00A627BD" w:rsidRDefault="009C705F" w:rsidP="009C705F">
      <w:pPr>
        <w:rPr>
          <w:rStyle w:val="sourcecode"/>
        </w:rPr>
      </w:pPr>
      <w:proofErr w:type="spellStart"/>
      <w:r w:rsidRPr="00076D2E">
        <w:rPr>
          <w:rStyle w:val="functions"/>
        </w:rPr>
        <w:t>swe_utc_time_zone</w:t>
      </w:r>
      <w:proofErr w:type="spellEnd"/>
      <w:r w:rsidRPr="00076D2E">
        <w:rPr>
          <w:rStyle w:val="functions"/>
        </w:rPr>
        <w:t>()</w:t>
      </w:r>
      <w:r w:rsidRPr="00A627BD">
        <w:rPr>
          <w:rStyle w:val="sourcecode"/>
        </w:rPr>
        <w:t>;</w:t>
      </w:r>
    </w:p>
    <w:p w14:paraId="1D37C135" w14:textId="77777777" w:rsidR="00BC516D" w:rsidRPr="00A627BD" w:rsidRDefault="009C705F" w:rsidP="009C705F">
      <w:pPr>
        <w:rPr>
          <w:rStyle w:val="sourcecode"/>
        </w:rPr>
      </w:pPr>
      <w:r w:rsidRPr="00A627BD">
        <w:rPr>
          <w:rStyle w:val="sourcecode"/>
        </w:rPr>
        <w:t xml:space="preserve">/* get tidal acceleration used in </w:t>
      </w:r>
      <w:proofErr w:type="spellStart"/>
      <w:r w:rsidRPr="00003107">
        <w:rPr>
          <w:rStyle w:val="functions"/>
        </w:rPr>
        <w:t>swe_deltat</w:t>
      </w:r>
      <w:proofErr w:type="spellEnd"/>
      <w:r w:rsidRPr="00003107">
        <w:rPr>
          <w:rStyle w:val="functions"/>
        </w:rPr>
        <w:t>()</w:t>
      </w:r>
      <w:r w:rsidRPr="00A627BD">
        <w:rPr>
          <w:rStyle w:val="sourcecode"/>
        </w:rPr>
        <w:t xml:space="preserve"> */</w:t>
      </w:r>
    </w:p>
    <w:p w14:paraId="7EFBCACB" w14:textId="77777777" w:rsidR="005E1BBA" w:rsidRPr="00A627BD" w:rsidRDefault="009C705F" w:rsidP="009C705F">
      <w:pPr>
        <w:rPr>
          <w:rStyle w:val="sourcecode"/>
        </w:rPr>
      </w:pPr>
      <w:proofErr w:type="spellStart"/>
      <w:r w:rsidRPr="00076D2E">
        <w:rPr>
          <w:rStyle w:val="functions"/>
        </w:rPr>
        <w:t>swe_get_tid_acc</w:t>
      </w:r>
      <w:proofErr w:type="spellEnd"/>
      <w:r w:rsidRPr="00076D2E">
        <w:rPr>
          <w:rStyle w:val="functions"/>
        </w:rPr>
        <w:t>()</w:t>
      </w:r>
      <w:r w:rsidRPr="00A627BD">
        <w:rPr>
          <w:rStyle w:val="sourcecode"/>
        </w:rPr>
        <w:t>;</w:t>
      </w:r>
    </w:p>
    <w:p w14:paraId="1C9FC4F6" w14:textId="77777777" w:rsidR="009C705F" w:rsidRPr="00A627BD" w:rsidRDefault="009C705F" w:rsidP="009C705F">
      <w:pPr>
        <w:rPr>
          <w:rStyle w:val="sourcecode"/>
        </w:rPr>
      </w:pPr>
      <w:r w:rsidRPr="00A627BD">
        <w:rPr>
          <w:rStyle w:val="sourcecode"/>
        </w:rPr>
        <w:t xml:space="preserve">/* set tidal acceleration to be used in </w:t>
      </w:r>
      <w:proofErr w:type="spellStart"/>
      <w:r w:rsidRPr="00003107">
        <w:rPr>
          <w:rStyle w:val="functions"/>
        </w:rPr>
        <w:t>swe_deltat</w:t>
      </w:r>
      <w:proofErr w:type="spellEnd"/>
      <w:r w:rsidRPr="00003107">
        <w:rPr>
          <w:rStyle w:val="functions"/>
        </w:rPr>
        <w:t>()</w:t>
      </w:r>
      <w:r w:rsidRPr="00A627BD">
        <w:rPr>
          <w:rStyle w:val="sourcecode"/>
        </w:rPr>
        <w:t xml:space="preserve"> */</w:t>
      </w:r>
    </w:p>
    <w:p w14:paraId="3853C48B" w14:textId="77777777" w:rsidR="009C705F" w:rsidRPr="00A627BD" w:rsidRDefault="009C705F" w:rsidP="009C705F">
      <w:pPr>
        <w:rPr>
          <w:rStyle w:val="sourcecode"/>
        </w:rPr>
      </w:pPr>
      <w:proofErr w:type="spellStart"/>
      <w:r w:rsidRPr="00076D2E">
        <w:rPr>
          <w:rStyle w:val="functions"/>
        </w:rPr>
        <w:t>swe_set_tid_acc</w:t>
      </w:r>
      <w:proofErr w:type="spellEnd"/>
      <w:r w:rsidRPr="00076D2E">
        <w:rPr>
          <w:rStyle w:val="functions"/>
        </w:rPr>
        <w:t>()</w:t>
      </w:r>
      <w:r w:rsidRPr="00A627BD">
        <w:rPr>
          <w:rStyle w:val="sourcecode"/>
        </w:rPr>
        <w:t>;</w:t>
      </w:r>
    </w:p>
    <w:p w14:paraId="00A7E4A9" w14:textId="77777777" w:rsidR="009C705F" w:rsidRDefault="009C705F" w:rsidP="00BA3CDC">
      <w:pPr>
        <w:pStyle w:val="berschrift3"/>
      </w:pPr>
      <w:bookmarkStart w:id="99" w:name="_Toc58931151"/>
      <w:r>
        <w:t>Initialization, setup, and closing functions</w:t>
      </w:r>
      <w:bookmarkEnd w:id="99"/>
    </w:p>
    <w:p w14:paraId="43FBEAE8" w14:textId="77777777" w:rsidR="009C705F" w:rsidRPr="00A627BD" w:rsidRDefault="009C705F" w:rsidP="009C705F">
      <w:pPr>
        <w:rPr>
          <w:rStyle w:val="sourcecode"/>
        </w:rPr>
      </w:pPr>
      <w:r w:rsidRPr="00A627BD">
        <w:rPr>
          <w:rStyle w:val="sourcecode"/>
        </w:rPr>
        <w:t>/* set directory path of ephemeris files */</w:t>
      </w:r>
    </w:p>
    <w:p w14:paraId="326F9303" w14:textId="77777777" w:rsidR="005E1BBA" w:rsidRPr="00A627BD" w:rsidRDefault="009C705F" w:rsidP="009C705F">
      <w:pPr>
        <w:rPr>
          <w:rStyle w:val="sourcecode"/>
        </w:rPr>
      </w:pPr>
      <w:proofErr w:type="spellStart"/>
      <w:r w:rsidRPr="00076D2E">
        <w:rPr>
          <w:rStyle w:val="functions"/>
        </w:rPr>
        <w:t>swe_set_ephe_path</w:t>
      </w:r>
      <w:proofErr w:type="spellEnd"/>
      <w:r w:rsidRPr="00076D2E">
        <w:rPr>
          <w:rStyle w:val="functions"/>
        </w:rPr>
        <w:t>()</w:t>
      </w:r>
      <w:r w:rsidRPr="00A627BD">
        <w:rPr>
          <w:rStyle w:val="sourcecode"/>
        </w:rPr>
        <w:t>;</w:t>
      </w:r>
    </w:p>
    <w:p w14:paraId="7D679907" w14:textId="77777777" w:rsidR="009C705F" w:rsidRPr="00A627BD" w:rsidRDefault="009C705F" w:rsidP="009C705F">
      <w:pPr>
        <w:rPr>
          <w:rStyle w:val="sourcecode"/>
        </w:rPr>
      </w:pPr>
      <w:r w:rsidRPr="00A627BD">
        <w:rPr>
          <w:rStyle w:val="sourcecode"/>
        </w:rPr>
        <w:t>/* set name of JPL ephemeris file */</w:t>
      </w:r>
    </w:p>
    <w:p w14:paraId="0A669190" w14:textId="77777777" w:rsidR="005E1BBA" w:rsidRPr="00A627BD" w:rsidRDefault="009C705F" w:rsidP="009C705F">
      <w:pPr>
        <w:rPr>
          <w:rStyle w:val="sourcecode"/>
        </w:rPr>
      </w:pPr>
      <w:proofErr w:type="spellStart"/>
      <w:r w:rsidRPr="00076D2E">
        <w:rPr>
          <w:rStyle w:val="functions"/>
        </w:rPr>
        <w:t>swe_set_jpl_file</w:t>
      </w:r>
      <w:proofErr w:type="spellEnd"/>
      <w:r w:rsidRPr="00076D2E">
        <w:rPr>
          <w:rStyle w:val="functions"/>
        </w:rPr>
        <w:t>()</w:t>
      </w:r>
      <w:r w:rsidRPr="00A627BD">
        <w:rPr>
          <w:rStyle w:val="sourcecode"/>
        </w:rPr>
        <w:t>;</w:t>
      </w:r>
    </w:p>
    <w:p w14:paraId="1BEB0A12" w14:textId="77777777" w:rsidR="009C705F" w:rsidRPr="00A627BD" w:rsidRDefault="009C705F" w:rsidP="009C705F">
      <w:pPr>
        <w:rPr>
          <w:rStyle w:val="sourcecode"/>
        </w:rPr>
      </w:pPr>
      <w:r w:rsidRPr="00A627BD">
        <w:rPr>
          <w:rStyle w:val="sourcecode"/>
        </w:rPr>
        <w:t>/* close Swiss Ephemeris */</w:t>
      </w:r>
    </w:p>
    <w:p w14:paraId="22EE1654" w14:textId="77777777" w:rsidR="009C705F" w:rsidRPr="00A627BD" w:rsidRDefault="009C705F" w:rsidP="009C705F">
      <w:pPr>
        <w:rPr>
          <w:rStyle w:val="sourcecode"/>
        </w:rPr>
      </w:pPr>
      <w:proofErr w:type="spellStart"/>
      <w:r w:rsidRPr="00076D2E">
        <w:rPr>
          <w:rStyle w:val="functions"/>
        </w:rPr>
        <w:t>swe_close</w:t>
      </w:r>
      <w:proofErr w:type="spellEnd"/>
      <w:r w:rsidRPr="00076D2E">
        <w:rPr>
          <w:rStyle w:val="functions"/>
        </w:rPr>
        <w:t>()</w:t>
      </w:r>
      <w:r w:rsidRPr="00A627BD">
        <w:rPr>
          <w:rStyle w:val="sourcecode"/>
        </w:rPr>
        <w:t>;</w:t>
      </w:r>
    </w:p>
    <w:p w14:paraId="22DB5A6D" w14:textId="77777777" w:rsidR="009C705F" w:rsidRDefault="009C705F" w:rsidP="00BA3CDC">
      <w:pPr>
        <w:pStyle w:val="berschrift3"/>
      </w:pPr>
      <w:bookmarkStart w:id="100" w:name="_Toc58931152"/>
      <w:r>
        <w:t>House calculation</w:t>
      </w:r>
      <w:bookmarkEnd w:id="100"/>
    </w:p>
    <w:p w14:paraId="5428CD21" w14:textId="77777777" w:rsidR="009C705F" w:rsidRPr="00A627BD" w:rsidRDefault="009C705F" w:rsidP="009C705F">
      <w:pPr>
        <w:rPr>
          <w:rStyle w:val="sourcecode"/>
        </w:rPr>
      </w:pPr>
      <w:r w:rsidRPr="00A627BD">
        <w:rPr>
          <w:rStyle w:val="sourcecode"/>
        </w:rPr>
        <w:t>/* sidereal time */</w:t>
      </w:r>
    </w:p>
    <w:p w14:paraId="3C525A68" w14:textId="77777777" w:rsidR="009C705F" w:rsidRPr="00A627BD" w:rsidRDefault="009C705F" w:rsidP="009C705F">
      <w:pPr>
        <w:rPr>
          <w:rStyle w:val="sourcecode"/>
        </w:rPr>
      </w:pPr>
      <w:proofErr w:type="spellStart"/>
      <w:r w:rsidRPr="00076D2E">
        <w:rPr>
          <w:rStyle w:val="functions"/>
        </w:rPr>
        <w:t>swe_sidtime</w:t>
      </w:r>
      <w:proofErr w:type="spellEnd"/>
      <w:r w:rsidRPr="00076D2E">
        <w:rPr>
          <w:rStyle w:val="functions"/>
        </w:rPr>
        <w:t>()</w:t>
      </w:r>
      <w:r w:rsidRPr="00A627BD">
        <w:rPr>
          <w:rStyle w:val="sourcecode"/>
        </w:rPr>
        <w:t>;</w:t>
      </w:r>
      <w:r w:rsidRPr="00A627BD">
        <w:rPr>
          <w:rStyle w:val="sourcecode"/>
        </w:rPr>
        <w:tab/>
      </w:r>
    </w:p>
    <w:p w14:paraId="3E632571" w14:textId="77777777" w:rsidR="009C705F" w:rsidRPr="00A627BD" w:rsidRDefault="009C705F" w:rsidP="009C705F">
      <w:pPr>
        <w:rPr>
          <w:rStyle w:val="sourcecode"/>
        </w:rPr>
      </w:pPr>
      <w:r w:rsidRPr="00A627BD">
        <w:rPr>
          <w:rStyle w:val="sourcecode"/>
        </w:rPr>
        <w:t xml:space="preserve">/* house cusps, ascendant, MC, </w:t>
      </w:r>
      <w:proofErr w:type="spellStart"/>
      <w:r w:rsidRPr="00A627BD">
        <w:rPr>
          <w:rStyle w:val="sourcecode"/>
        </w:rPr>
        <w:t>armc</w:t>
      </w:r>
      <w:proofErr w:type="spellEnd"/>
      <w:r w:rsidRPr="00A627BD">
        <w:rPr>
          <w:rStyle w:val="sourcecode"/>
        </w:rPr>
        <w:t>, vertex */</w:t>
      </w:r>
    </w:p>
    <w:p w14:paraId="7CA03BD6" w14:textId="77777777" w:rsidR="009C705F" w:rsidRPr="00A627BD" w:rsidRDefault="009C705F" w:rsidP="009C705F">
      <w:pPr>
        <w:rPr>
          <w:rStyle w:val="sourcecode"/>
        </w:rPr>
      </w:pPr>
      <w:proofErr w:type="spellStart"/>
      <w:r w:rsidRPr="00076D2E">
        <w:rPr>
          <w:rStyle w:val="functions"/>
        </w:rPr>
        <w:t>swe_houses</w:t>
      </w:r>
      <w:proofErr w:type="spellEnd"/>
      <w:r w:rsidRPr="00076D2E">
        <w:rPr>
          <w:rStyle w:val="functions"/>
        </w:rPr>
        <w:t>()</w:t>
      </w:r>
      <w:r w:rsidRPr="00A627BD">
        <w:rPr>
          <w:rStyle w:val="sourcecode"/>
        </w:rPr>
        <w:t>;</w:t>
      </w:r>
      <w:r w:rsidRPr="00A627BD">
        <w:rPr>
          <w:rStyle w:val="sourcecode"/>
        </w:rPr>
        <w:tab/>
      </w:r>
    </w:p>
    <w:p w14:paraId="2A246E24" w14:textId="77777777" w:rsidR="009C705F" w:rsidRDefault="009C705F" w:rsidP="00BA3CDC">
      <w:pPr>
        <w:pStyle w:val="berschrift3"/>
      </w:pPr>
      <w:bookmarkStart w:id="101" w:name="_Toc58931153"/>
      <w:r>
        <w:lastRenderedPageBreak/>
        <w:t>Auxiliary functions</w:t>
      </w:r>
      <w:bookmarkEnd w:id="101"/>
    </w:p>
    <w:p w14:paraId="52A2160C" w14:textId="77777777" w:rsidR="009C705F" w:rsidRPr="00A627BD" w:rsidRDefault="009C705F" w:rsidP="009C705F">
      <w:pPr>
        <w:rPr>
          <w:rStyle w:val="sourcecode"/>
        </w:rPr>
      </w:pPr>
      <w:r w:rsidRPr="00A627BD">
        <w:rPr>
          <w:rStyle w:val="sourcecode"/>
        </w:rPr>
        <w:t>/* coordinate transformation, from ecliptic to equator or vice-versa. */</w:t>
      </w:r>
    </w:p>
    <w:p w14:paraId="2F34A254" w14:textId="77777777" w:rsidR="009C705F" w:rsidRPr="00A627BD" w:rsidRDefault="009C705F" w:rsidP="009C705F">
      <w:pPr>
        <w:rPr>
          <w:rStyle w:val="sourcecode"/>
        </w:rPr>
      </w:pPr>
      <w:proofErr w:type="spellStart"/>
      <w:r w:rsidRPr="00076D2E">
        <w:rPr>
          <w:rStyle w:val="functions"/>
        </w:rPr>
        <w:t>swe_cotrans</w:t>
      </w:r>
      <w:proofErr w:type="spellEnd"/>
      <w:r w:rsidRPr="00076D2E">
        <w:rPr>
          <w:rStyle w:val="functions"/>
        </w:rPr>
        <w:t>()</w:t>
      </w:r>
      <w:r w:rsidRPr="00A627BD">
        <w:rPr>
          <w:rStyle w:val="sourcecode"/>
        </w:rPr>
        <w:t>;</w:t>
      </w:r>
      <w:r w:rsidRPr="00A627BD">
        <w:rPr>
          <w:rStyle w:val="sourcecode"/>
        </w:rPr>
        <w:tab/>
      </w:r>
    </w:p>
    <w:p w14:paraId="11442D6F" w14:textId="77777777" w:rsidR="00BC516D" w:rsidRPr="00A627BD" w:rsidRDefault="009C705F" w:rsidP="009C705F">
      <w:pPr>
        <w:rPr>
          <w:rStyle w:val="sourcecode"/>
        </w:rPr>
      </w:pPr>
      <w:r w:rsidRPr="00A627BD">
        <w:rPr>
          <w:rStyle w:val="sourcecode"/>
        </w:rPr>
        <w:t>/* coordinate transformation of position and speed,</w:t>
      </w:r>
    </w:p>
    <w:p w14:paraId="7F8FC8A6" w14:textId="77777777" w:rsidR="009C705F" w:rsidRPr="00A627BD" w:rsidRDefault="009C705F" w:rsidP="009C705F">
      <w:pPr>
        <w:rPr>
          <w:rStyle w:val="sourcecode"/>
        </w:rPr>
      </w:pPr>
      <w:r w:rsidRPr="00A627BD">
        <w:rPr>
          <w:rStyle w:val="sourcecode"/>
        </w:rPr>
        <w:t xml:space="preserve"> * from ecliptic to equator or vice-versa*/</w:t>
      </w:r>
    </w:p>
    <w:p w14:paraId="4A117387" w14:textId="77777777" w:rsidR="009C705F" w:rsidRPr="00A627BD" w:rsidRDefault="009C705F" w:rsidP="009C705F">
      <w:pPr>
        <w:rPr>
          <w:rStyle w:val="sourcecode"/>
        </w:rPr>
      </w:pPr>
      <w:proofErr w:type="spellStart"/>
      <w:r w:rsidRPr="00076D2E">
        <w:rPr>
          <w:rStyle w:val="functions"/>
        </w:rPr>
        <w:t>swe_cotrans_sp</w:t>
      </w:r>
      <w:proofErr w:type="spellEnd"/>
      <w:r w:rsidRPr="00076D2E">
        <w:rPr>
          <w:rStyle w:val="functions"/>
        </w:rPr>
        <w:t>()</w:t>
      </w:r>
      <w:r w:rsidRPr="00A627BD">
        <w:rPr>
          <w:rStyle w:val="sourcecode"/>
        </w:rPr>
        <w:t>;</w:t>
      </w:r>
      <w:r w:rsidRPr="00A627BD">
        <w:rPr>
          <w:rStyle w:val="sourcecode"/>
        </w:rPr>
        <w:tab/>
      </w:r>
    </w:p>
    <w:p w14:paraId="1A89D930" w14:textId="77777777" w:rsidR="009C705F" w:rsidRPr="00A627BD" w:rsidRDefault="009C705F" w:rsidP="009C705F">
      <w:pPr>
        <w:rPr>
          <w:rStyle w:val="sourcecode"/>
        </w:rPr>
      </w:pPr>
      <w:r w:rsidRPr="00A627BD">
        <w:rPr>
          <w:rStyle w:val="sourcecode"/>
        </w:rPr>
        <w:t>/* get the name of a planet */</w:t>
      </w:r>
    </w:p>
    <w:p w14:paraId="355DC36E" w14:textId="77777777" w:rsidR="009C705F" w:rsidRPr="00A627BD" w:rsidRDefault="009C705F" w:rsidP="009C705F">
      <w:pPr>
        <w:rPr>
          <w:rStyle w:val="sourcecode"/>
        </w:rPr>
      </w:pPr>
      <w:proofErr w:type="spellStart"/>
      <w:r w:rsidRPr="00076D2E">
        <w:rPr>
          <w:rStyle w:val="functions"/>
        </w:rPr>
        <w:t>swe_get_planet_name</w:t>
      </w:r>
      <w:proofErr w:type="spellEnd"/>
      <w:r w:rsidRPr="00076D2E">
        <w:rPr>
          <w:rStyle w:val="functions"/>
        </w:rPr>
        <w:t>()</w:t>
      </w:r>
      <w:r w:rsidRPr="00A627BD">
        <w:rPr>
          <w:rStyle w:val="sourcecode"/>
        </w:rPr>
        <w:t>;</w:t>
      </w:r>
      <w:r w:rsidRPr="00A627BD">
        <w:rPr>
          <w:rStyle w:val="sourcecode"/>
        </w:rPr>
        <w:tab/>
      </w:r>
    </w:p>
    <w:p w14:paraId="691F2741" w14:textId="77777777" w:rsidR="00BC516D" w:rsidRPr="00A627BD" w:rsidRDefault="009C705F" w:rsidP="009C705F">
      <w:pPr>
        <w:rPr>
          <w:rStyle w:val="sourcecode"/>
        </w:rPr>
      </w:pPr>
      <w:r w:rsidRPr="00A627BD">
        <w:rPr>
          <w:rStyle w:val="sourcecode"/>
        </w:rPr>
        <w:t>/* normalization of any degree number to the range 0 ... 360 */</w:t>
      </w:r>
    </w:p>
    <w:p w14:paraId="6B31CFB6" w14:textId="77777777" w:rsidR="009C705F" w:rsidRPr="00A627BD" w:rsidRDefault="009C705F" w:rsidP="009C705F">
      <w:pPr>
        <w:rPr>
          <w:rStyle w:val="sourcecode"/>
        </w:rPr>
      </w:pPr>
      <w:proofErr w:type="spellStart"/>
      <w:r w:rsidRPr="00076D2E">
        <w:rPr>
          <w:rStyle w:val="functions"/>
        </w:rPr>
        <w:t>swe_degnorm</w:t>
      </w:r>
      <w:proofErr w:type="spellEnd"/>
      <w:r w:rsidRPr="00076D2E">
        <w:rPr>
          <w:rStyle w:val="functions"/>
        </w:rPr>
        <w:t>()</w:t>
      </w:r>
      <w:r w:rsidRPr="00A627BD">
        <w:rPr>
          <w:rStyle w:val="sourcecode"/>
        </w:rPr>
        <w:t>;</w:t>
      </w:r>
    </w:p>
    <w:p w14:paraId="70FA76EB" w14:textId="77777777" w:rsidR="009C705F" w:rsidRDefault="009C705F" w:rsidP="00BA3CDC">
      <w:pPr>
        <w:pStyle w:val="berschrift3"/>
      </w:pPr>
      <w:bookmarkStart w:id="102" w:name="_Toc58931154"/>
      <w:r>
        <w:t>Other functions that may be useful</w:t>
      </w:r>
      <w:bookmarkEnd w:id="102"/>
    </w:p>
    <w:p w14:paraId="53B114AC" w14:textId="77777777" w:rsidR="009C705F" w:rsidRDefault="009C705F" w:rsidP="009C705F">
      <w:r>
        <w:t>PLACALC, the predecessor of SWISSEPH, included several functions that we do not need for SWISSEPH anymore. Nevertheless we include them again in our DLL, because some users of our software may have taken them over and use them in their applications. However, we gave them new names that were more consistent with SWISSEPH.</w:t>
      </w:r>
    </w:p>
    <w:p w14:paraId="4B72FBB3" w14:textId="77777777" w:rsidR="009C705F" w:rsidRDefault="009C705F" w:rsidP="009C705F">
      <w:r>
        <w:t xml:space="preserve">PLACALC used angular measurements in </w:t>
      </w:r>
      <w:proofErr w:type="spellStart"/>
      <w:r>
        <w:t>centiseconds</w:t>
      </w:r>
      <w:proofErr w:type="spellEnd"/>
      <w:r>
        <w:t xml:space="preserve"> a lot; a </w:t>
      </w:r>
      <w:proofErr w:type="spellStart"/>
      <w:r>
        <w:t>centisecond</w:t>
      </w:r>
      <w:proofErr w:type="spellEnd"/>
      <w:r>
        <w:t xml:space="preserve"> is 1/100 of an arc second. The C type CSEC or </w:t>
      </w:r>
      <w:proofErr w:type="spellStart"/>
      <w:r>
        <w:t>centisec</w:t>
      </w:r>
      <w:proofErr w:type="spellEnd"/>
      <w:r>
        <w:t xml:space="preserve"> is a 32-bit integer. CSEC was used because calculation with integer variables was considerably faster than floating point calculation on most CPUs in 1988, when PLACALC was written.</w:t>
      </w:r>
    </w:p>
    <w:p w14:paraId="152EED7A" w14:textId="77777777" w:rsidR="009C705F" w:rsidRDefault="009C705F" w:rsidP="009C705F">
      <w:r>
        <w:t xml:space="preserve">In the Swiss Ephemeris we have dropped the use of </w:t>
      </w:r>
      <w:proofErr w:type="spellStart"/>
      <w:r>
        <w:t>centiseconds</w:t>
      </w:r>
      <w:proofErr w:type="spellEnd"/>
      <w:r>
        <w:t xml:space="preserve"> and use double (64-bit floating point) for all angular measurements.</w:t>
      </w:r>
    </w:p>
    <w:p w14:paraId="445926EE" w14:textId="77777777" w:rsidR="00BC516D" w:rsidRPr="00BA0AD1" w:rsidRDefault="009C705F" w:rsidP="009C705F">
      <w:pPr>
        <w:rPr>
          <w:rStyle w:val="sourcecode"/>
        </w:rPr>
      </w:pPr>
      <w:r w:rsidRPr="00BA0AD1">
        <w:rPr>
          <w:rStyle w:val="sourcecode"/>
        </w:rPr>
        <w:t>/* normalize argument into interval [0..DEG360]</w:t>
      </w:r>
    </w:p>
    <w:p w14:paraId="2B37487C" w14:textId="77777777" w:rsidR="009C705F" w:rsidRPr="00BA0AD1" w:rsidRDefault="009C705F" w:rsidP="009C705F">
      <w:pPr>
        <w:rPr>
          <w:rStyle w:val="sourcecode"/>
        </w:rPr>
      </w:pPr>
      <w:r w:rsidRPr="00BA0AD1">
        <w:rPr>
          <w:rStyle w:val="sourcecode"/>
        </w:rPr>
        <w:t xml:space="preserve"> * former function name: </w:t>
      </w:r>
      <w:proofErr w:type="spellStart"/>
      <w:r w:rsidRPr="00BA0AD1">
        <w:rPr>
          <w:rStyle w:val="sourcecode"/>
        </w:rPr>
        <w:t>csnorm</w:t>
      </w:r>
      <w:proofErr w:type="spellEnd"/>
      <w:r w:rsidRPr="00BA0AD1">
        <w:rPr>
          <w:rStyle w:val="sourcecode"/>
        </w:rPr>
        <w:t>() */</w:t>
      </w:r>
    </w:p>
    <w:p w14:paraId="02E49697" w14:textId="77777777" w:rsidR="005E1BBA" w:rsidRPr="00577BFC" w:rsidRDefault="009C705F" w:rsidP="009C705F">
      <w:pPr>
        <w:rPr>
          <w:rStyle w:val="functions"/>
        </w:rPr>
      </w:pPr>
      <w:proofErr w:type="spellStart"/>
      <w:r w:rsidRPr="00577BFC">
        <w:rPr>
          <w:rStyle w:val="functions"/>
        </w:rPr>
        <w:t>swe_csnorm</w:t>
      </w:r>
      <w:proofErr w:type="spellEnd"/>
      <w:r w:rsidRPr="00577BFC">
        <w:rPr>
          <w:rStyle w:val="functions"/>
        </w:rPr>
        <w:t>();</w:t>
      </w:r>
    </w:p>
    <w:p w14:paraId="1671D4A8" w14:textId="77777777" w:rsidR="00BC516D" w:rsidRPr="00BA0AD1" w:rsidRDefault="009C705F" w:rsidP="009C705F">
      <w:pPr>
        <w:rPr>
          <w:rStyle w:val="sourcecode"/>
        </w:rPr>
      </w:pPr>
      <w:r w:rsidRPr="00BA0AD1">
        <w:rPr>
          <w:rStyle w:val="sourcecode"/>
        </w:rPr>
        <w:t xml:space="preserve">/* distance in </w:t>
      </w:r>
      <w:proofErr w:type="spellStart"/>
      <w:r w:rsidRPr="00BA0AD1">
        <w:rPr>
          <w:rStyle w:val="sourcecode"/>
        </w:rPr>
        <w:t>centisecs</w:t>
      </w:r>
      <w:proofErr w:type="spellEnd"/>
      <w:r w:rsidRPr="00BA0AD1">
        <w:rPr>
          <w:rStyle w:val="sourcecode"/>
        </w:rPr>
        <w:t xml:space="preserve"> p1 - p2 normalized to [0..360</w:t>
      </w:r>
      <w:r w:rsidR="00577BFC">
        <w:rPr>
          <w:rStyle w:val="sourcecode"/>
        </w:rPr>
        <w:t>]</w:t>
      </w:r>
    </w:p>
    <w:p w14:paraId="27F7F48C" w14:textId="77777777" w:rsidR="009C705F" w:rsidRPr="00BA0AD1" w:rsidRDefault="009C705F" w:rsidP="009C705F">
      <w:pPr>
        <w:rPr>
          <w:rStyle w:val="sourcecode"/>
        </w:rPr>
      </w:pPr>
      <w:r w:rsidRPr="00BA0AD1">
        <w:rPr>
          <w:rStyle w:val="sourcecode"/>
        </w:rPr>
        <w:t xml:space="preserve"> * former function name: </w:t>
      </w:r>
      <w:proofErr w:type="spellStart"/>
      <w:r w:rsidRPr="00BA0AD1">
        <w:rPr>
          <w:rStyle w:val="sourcecode"/>
        </w:rPr>
        <w:t>difcsn</w:t>
      </w:r>
      <w:proofErr w:type="spellEnd"/>
      <w:r w:rsidRPr="00BA0AD1">
        <w:rPr>
          <w:rStyle w:val="sourcecode"/>
        </w:rPr>
        <w:t>() */</w:t>
      </w:r>
    </w:p>
    <w:p w14:paraId="6E6D5C39" w14:textId="77777777" w:rsidR="005E1BBA" w:rsidRPr="00577BFC" w:rsidRDefault="009C705F" w:rsidP="009C705F">
      <w:pPr>
        <w:rPr>
          <w:rStyle w:val="functions"/>
        </w:rPr>
      </w:pPr>
      <w:proofErr w:type="spellStart"/>
      <w:r w:rsidRPr="00577BFC">
        <w:rPr>
          <w:rStyle w:val="functions"/>
        </w:rPr>
        <w:t>swe_difcsn</w:t>
      </w:r>
      <w:proofErr w:type="spellEnd"/>
      <w:r w:rsidRPr="00577BFC">
        <w:rPr>
          <w:rStyle w:val="functions"/>
        </w:rPr>
        <w:t>();</w:t>
      </w:r>
    </w:p>
    <w:p w14:paraId="7477EDD7" w14:textId="77777777" w:rsidR="00BC516D" w:rsidRPr="00BA0AD1" w:rsidRDefault="009C705F" w:rsidP="009C705F">
      <w:pPr>
        <w:rPr>
          <w:rStyle w:val="sourcecode"/>
        </w:rPr>
      </w:pPr>
      <w:r w:rsidRPr="00BA0AD1">
        <w:rPr>
          <w:rStyle w:val="sourcecode"/>
        </w:rPr>
        <w:t>/* distance in degrees</w:t>
      </w:r>
      <w:r w:rsidR="00663874" w:rsidRPr="00BA0AD1">
        <w:rPr>
          <w:rStyle w:val="sourcecode"/>
        </w:rPr>
        <w:t xml:space="preserve"> </w:t>
      </w:r>
      <w:r w:rsidRPr="00BA0AD1">
        <w:rPr>
          <w:rStyle w:val="sourcecode"/>
        </w:rPr>
        <w:t xml:space="preserve">* former function name: </w:t>
      </w:r>
      <w:proofErr w:type="spellStart"/>
      <w:r w:rsidRPr="00BA0AD1">
        <w:rPr>
          <w:rStyle w:val="sourcecode"/>
        </w:rPr>
        <w:t>difdegn</w:t>
      </w:r>
      <w:proofErr w:type="spellEnd"/>
      <w:r w:rsidRPr="00BA0AD1">
        <w:rPr>
          <w:rStyle w:val="sourcecode"/>
        </w:rPr>
        <w:t>() */</w:t>
      </w:r>
    </w:p>
    <w:p w14:paraId="37EC4A1E" w14:textId="77777777" w:rsidR="005E1BBA" w:rsidRPr="00577BFC" w:rsidRDefault="009C705F" w:rsidP="009C705F">
      <w:pPr>
        <w:rPr>
          <w:rStyle w:val="functions"/>
        </w:rPr>
      </w:pPr>
      <w:proofErr w:type="spellStart"/>
      <w:r w:rsidRPr="00577BFC">
        <w:rPr>
          <w:rStyle w:val="functions"/>
        </w:rPr>
        <w:t>swe_difdegn</w:t>
      </w:r>
      <w:proofErr w:type="spellEnd"/>
      <w:r w:rsidRPr="00577BFC">
        <w:rPr>
          <w:rStyle w:val="functions"/>
        </w:rPr>
        <w:t>();</w:t>
      </w:r>
    </w:p>
    <w:p w14:paraId="7EE421DC" w14:textId="77777777" w:rsidR="00BC516D" w:rsidRPr="00BA0AD1" w:rsidRDefault="009C705F" w:rsidP="009C705F">
      <w:pPr>
        <w:rPr>
          <w:rStyle w:val="sourcecode"/>
        </w:rPr>
      </w:pPr>
      <w:r w:rsidRPr="00BA0AD1">
        <w:rPr>
          <w:rStyle w:val="sourcecode"/>
        </w:rPr>
        <w:t xml:space="preserve">/* distance in </w:t>
      </w:r>
      <w:proofErr w:type="spellStart"/>
      <w:r w:rsidRPr="00BA0AD1">
        <w:rPr>
          <w:rStyle w:val="sourcecode"/>
        </w:rPr>
        <w:t>centisecs</w:t>
      </w:r>
      <w:proofErr w:type="spellEnd"/>
      <w:r w:rsidRPr="00BA0AD1">
        <w:rPr>
          <w:rStyle w:val="sourcecode"/>
        </w:rPr>
        <w:t xml:space="preserve"> p1 - p2 normalized to [-180..180[</w:t>
      </w:r>
    </w:p>
    <w:p w14:paraId="10F3E145" w14:textId="77777777" w:rsidR="00BC516D" w:rsidRPr="00BA0AD1" w:rsidRDefault="009C705F" w:rsidP="009C705F">
      <w:pPr>
        <w:rPr>
          <w:rStyle w:val="sourcecode"/>
        </w:rPr>
      </w:pPr>
      <w:r w:rsidRPr="00BA0AD1">
        <w:rPr>
          <w:rStyle w:val="sourcecode"/>
        </w:rPr>
        <w:t xml:space="preserve"> * former function name: difcs2n() */</w:t>
      </w:r>
    </w:p>
    <w:p w14:paraId="7715E0B7" w14:textId="77777777" w:rsidR="005E1BBA" w:rsidRPr="00577BFC" w:rsidRDefault="009C705F" w:rsidP="009C705F">
      <w:pPr>
        <w:rPr>
          <w:rStyle w:val="functions"/>
        </w:rPr>
      </w:pPr>
      <w:r w:rsidRPr="00577BFC">
        <w:rPr>
          <w:rStyle w:val="functions"/>
        </w:rPr>
        <w:t>swe_difcs2n();</w:t>
      </w:r>
    </w:p>
    <w:p w14:paraId="1D5AC5B8" w14:textId="77777777" w:rsidR="009C705F" w:rsidRPr="00BA0AD1" w:rsidRDefault="009C705F" w:rsidP="009C705F">
      <w:pPr>
        <w:rPr>
          <w:rStyle w:val="sourcecode"/>
        </w:rPr>
      </w:pPr>
      <w:r w:rsidRPr="00BA0AD1">
        <w:rPr>
          <w:rStyle w:val="sourcecode"/>
        </w:rPr>
        <w:t>/* distance in degrees</w:t>
      </w:r>
    </w:p>
    <w:p w14:paraId="3E5FD36C" w14:textId="77777777" w:rsidR="00BC516D" w:rsidRPr="00BA0AD1" w:rsidRDefault="009C705F" w:rsidP="009C705F">
      <w:pPr>
        <w:rPr>
          <w:rStyle w:val="sourcecode"/>
        </w:rPr>
      </w:pPr>
      <w:r w:rsidRPr="00BA0AD1">
        <w:rPr>
          <w:rStyle w:val="sourcecode"/>
        </w:rPr>
        <w:t xml:space="preserve"> * former function name: difdeg2n() */</w:t>
      </w:r>
    </w:p>
    <w:p w14:paraId="7D3EBD2F" w14:textId="77777777" w:rsidR="005E1BBA" w:rsidRPr="00577BFC" w:rsidRDefault="009C705F" w:rsidP="009C705F">
      <w:pPr>
        <w:rPr>
          <w:rStyle w:val="functions"/>
        </w:rPr>
      </w:pPr>
      <w:r w:rsidRPr="00577BFC">
        <w:rPr>
          <w:rStyle w:val="functions"/>
        </w:rPr>
        <w:t>swe_difdeg2n();</w:t>
      </w:r>
    </w:p>
    <w:p w14:paraId="6AECA3F1" w14:textId="77777777" w:rsidR="00BC516D" w:rsidRPr="00BA0AD1" w:rsidRDefault="009C705F" w:rsidP="009C705F">
      <w:pPr>
        <w:rPr>
          <w:rStyle w:val="sourcecode"/>
        </w:rPr>
      </w:pPr>
      <w:r w:rsidRPr="00BA0AD1">
        <w:rPr>
          <w:rStyle w:val="sourcecode"/>
        </w:rPr>
        <w:t>/* round second, but at 29.5959 always down</w:t>
      </w:r>
    </w:p>
    <w:p w14:paraId="135A35BC" w14:textId="77777777" w:rsidR="00BC516D" w:rsidRPr="00BA0AD1" w:rsidRDefault="009C705F" w:rsidP="009C705F">
      <w:pPr>
        <w:rPr>
          <w:rStyle w:val="sourcecode"/>
        </w:rPr>
      </w:pPr>
      <w:r w:rsidRPr="00BA0AD1">
        <w:rPr>
          <w:rStyle w:val="sourcecode"/>
        </w:rPr>
        <w:t xml:space="preserve"> * former function name: </w:t>
      </w:r>
      <w:proofErr w:type="spellStart"/>
      <w:r w:rsidRPr="00BA0AD1">
        <w:rPr>
          <w:rStyle w:val="sourcecode"/>
        </w:rPr>
        <w:t>roundsec</w:t>
      </w:r>
      <w:proofErr w:type="spellEnd"/>
      <w:r w:rsidRPr="00BA0AD1">
        <w:rPr>
          <w:rStyle w:val="sourcecode"/>
        </w:rPr>
        <w:t>() */</w:t>
      </w:r>
    </w:p>
    <w:p w14:paraId="06CC3768" w14:textId="77777777" w:rsidR="005E1BBA" w:rsidRPr="00577BFC" w:rsidRDefault="009C705F" w:rsidP="009C705F">
      <w:pPr>
        <w:rPr>
          <w:rStyle w:val="functions"/>
        </w:rPr>
      </w:pPr>
      <w:proofErr w:type="spellStart"/>
      <w:r w:rsidRPr="00577BFC">
        <w:rPr>
          <w:rStyle w:val="functions"/>
        </w:rPr>
        <w:t>swe_csroundsec</w:t>
      </w:r>
      <w:proofErr w:type="spellEnd"/>
      <w:r w:rsidRPr="00577BFC">
        <w:rPr>
          <w:rStyle w:val="functions"/>
        </w:rPr>
        <w:t>();</w:t>
      </w:r>
    </w:p>
    <w:p w14:paraId="6376368B" w14:textId="77777777" w:rsidR="00BC516D" w:rsidRPr="00BA0AD1" w:rsidRDefault="009C705F" w:rsidP="009C705F">
      <w:pPr>
        <w:rPr>
          <w:rStyle w:val="sourcecode"/>
        </w:rPr>
      </w:pPr>
      <w:r w:rsidRPr="00BA0AD1">
        <w:rPr>
          <w:rStyle w:val="sourcecode"/>
        </w:rPr>
        <w:t>/* double to long with rounding, no overflow check</w:t>
      </w:r>
    </w:p>
    <w:p w14:paraId="49176151" w14:textId="77777777" w:rsidR="00BC516D" w:rsidRPr="00BA0AD1" w:rsidRDefault="009C705F" w:rsidP="009C705F">
      <w:pPr>
        <w:rPr>
          <w:rStyle w:val="sourcecode"/>
        </w:rPr>
      </w:pPr>
      <w:r w:rsidRPr="00BA0AD1">
        <w:rPr>
          <w:rStyle w:val="sourcecode"/>
        </w:rPr>
        <w:t xml:space="preserve"> * former function name: d2l() */</w:t>
      </w:r>
    </w:p>
    <w:p w14:paraId="20FD2CB4" w14:textId="77777777" w:rsidR="005E1BBA" w:rsidRPr="00577BFC" w:rsidRDefault="009C705F" w:rsidP="009C705F">
      <w:pPr>
        <w:rPr>
          <w:rStyle w:val="functions"/>
        </w:rPr>
      </w:pPr>
      <w:r w:rsidRPr="00577BFC">
        <w:rPr>
          <w:rStyle w:val="functions"/>
        </w:rPr>
        <w:t>swe_d2l();</w:t>
      </w:r>
    </w:p>
    <w:p w14:paraId="2BA8CBC9" w14:textId="77777777" w:rsidR="00BC516D" w:rsidRPr="00BA0AD1" w:rsidRDefault="009C705F" w:rsidP="009C705F">
      <w:pPr>
        <w:rPr>
          <w:rStyle w:val="sourcecode"/>
        </w:rPr>
      </w:pPr>
      <w:r w:rsidRPr="00BA0AD1">
        <w:rPr>
          <w:rStyle w:val="sourcecode"/>
        </w:rPr>
        <w:t xml:space="preserve">/* Monday = 0, ... </w:t>
      </w:r>
      <w:r w:rsidR="009C2AAA" w:rsidRPr="00BA0AD1">
        <w:rPr>
          <w:rStyle w:val="sourcecode"/>
        </w:rPr>
        <w:t>Sun</w:t>
      </w:r>
      <w:r w:rsidRPr="00BA0AD1">
        <w:rPr>
          <w:rStyle w:val="sourcecode"/>
        </w:rPr>
        <w:t>day = 6</w:t>
      </w:r>
    </w:p>
    <w:p w14:paraId="059EA20F" w14:textId="77777777" w:rsidR="009C705F" w:rsidRPr="00BA0AD1" w:rsidRDefault="009C705F" w:rsidP="009C705F">
      <w:pPr>
        <w:rPr>
          <w:rStyle w:val="sourcecode"/>
        </w:rPr>
      </w:pPr>
      <w:r w:rsidRPr="00BA0AD1">
        <w:rPr>
          <w:rStyle w:val="sourcecode"/>
        </w:rPr>
        <w:t xml:space="preserve"> * former function name: </w:t>
      </w:r>
      <w:proofErr w:type="spellStart"/>
      <w:r w:rsidRPr="00BA0AD1">
        <w:rPr>
          <w:rStyle w:val="sourcecode"/>
        </w:rPr>
        <w:t>day_of_week</w:t>
      </w:r>
      <w:proofErr w:type="spellEnd"/>
      <w:r w:rsidRPr="00BA0AD1">
        <w:rPr>
          <w:rStyle w:val="sourcecode"/>
        </w:rPr>
        <w:t>() */</w:t>
      </w:r>
    </w:p>
    <w:p w14:paraId="31BBCA3B" w14:textId="77777777" w:rsidR="005E1BBA" w:rsidRPr="00577BFC" w:rsidRDefault="009C705F" w:rsidP="009C705F">
      <w:pPr>
        <w:rPr>
          <w:rStyle w:val="functions"/>
        </w:rPr>
      </w:pPr>
      <w:proofErr w:type="spellStart"/>
      <w:r w:rsidRPr="00577BFC">
        <w:rPr>
          <w:rStyle w:val="functions"/>
        </w:rPr>
        <w:t>swe_day_of_week</w:t>
      </w:r>
      <w:proofErr w:type="spellEnd"/>
      <w:r w:rsidRPr="00577BFC">
        <w:rPr>
          <w:rStyle w:val="functions"/>
        </w:rPr>
        <w:t>();</w:t>
      </w:r>
    </w:p>
    <w:p w14:paraId="0C49F66E" w14:textId="77777777" w:rsidR="009C705F" w:rsidRPr="00BA0AD1" w:rsidRDefault="009C705F" w:rsidP="009C705F">
      <w:pPr>
        <w:rPr>
          <w:rStyle w:val="sourcecode"/>
        </w:rPr>
      </w:pPr>
      <w:r w:rsidRPr="00BA0AD1">
        <w:rPr>
          <w:rStyle w:val="sourcecode"/>
        </w:rPr>
        <w:t xml:space="preserve">/* </w:t>
      </w:r>
      <w:proofErr w:type="spellStart"/>
      <w:r w:rsidRPr="00BA0AD1">
        <w:rPr>
          <w:rStyle w:val="sourcecode"/>
        </w:rPr>
        <w:t>centiseconds</w:t>
      </w:r>
      <w:proofErr w:type="spellEnd"/>
      <w:r w:rsidRPr="00BA0AD1">
        <w:rPr>
          <w:rStyle w:val="sourcecode"/>
        </w:rPr>
        <w:t xml:space="preserve"> -&gt; time string</w:t>
      </w:r>
    </w:p>
    <w:p w14:paraId="0C7F87E5" w14:textId="77777777" w:rsidR="009C705F" w:rsidRPr="00BA0AD1" w:rsidRDefault="009C705F" w:rsidP="009C705F">
      <w:pPr>
        <w:rPr>
          <w:rStyle w:val="sourcecode"/>
        </w:rPr>
      </w:pPr>
      <w:r w:rsidRPr="00BA0AD1">
        <w:rPr>
          <w:rStyle w:val="sourcecode"/>
        </w:rPr>
        <w:t xml:space="preserve"> * former function name: </w:t>
      </w:r>
      <w:proofErr w:type="spellStart"/>
      <w:r w:rsidRPr="00BA0AD1">
        <w:rPr>
          <w:rStyle w:val="sourcecode"/>
        </w:rPr>
        <w:t>TimeString</w:t>
      </w:r>
      <w:proofErr w:type="spellEnd"/>
      <w:r w:rsidRPr="00BA0AD1">
        <w:rPr>
          <w:rStyle w:val="sourcecode"/>
        </w:rPr>
        <w:t>() */</w:t>
      </w:r>
    </w:p>
    <w:p w14:paraId="138D1CEF" w14:textId="77777777" w:rsidR="005E1BBA" w:rsidRPr="00577BFC" w:rsidRDefault="009C705F" w:rsidP="009C705F">
      <w:pPr>
        <w:rPr>
          <w:rStyle w:val="functions"/>
        </w:rPr>
      </w:pPr>
      <w:r w:rsidRPr="00577BFC">
        <w:rPr>
          <w:rStyle w:val="functions"/>
        </w:rPr>
        <w:t>swe_cs2timestr();</w:t>
      </w:r>
    </w:p>
    <w:p w14:paraId="279BADE7" w14:textId="77777777" w:rsidR="00BC516D" w:rsidRPr="00BA0AD1" w:rsidRDefault="009C705F" w:rsidP="009C705F">
      <w:pPr>
        <w:rPr>
          <w:rStyle w:val="sourcecode"/>
        </w:rPr>
      </w:pPr>
      <w:r w:rsidRPr="00BA0AD1">
        <w:rPr>
          <w:rStyle w:val="sourcecode"/>
        </w:rPr>
        <w:t xml:space="preserve">/* </w:t>
      </w:r>
      <w:proofErr w:type="spellStart"/>
      <w:r w:rsidRPr="00BA0AD1">
        <w:rPr>
          <w:rStyle w:val="sourcecode"/>
        </w:rPr>
        <w:t>centiseconds</w:t>
      </w:r>
      <w:proofErr w:type="spellEnd"/>
      <w:r w:rsidRPr="00BA0AD1">
        <w:rPr>
          <w:rStyle w:val="sourcecode"/>
        </w:rPr>
        <w:t xml:space="preserve"> -&gt; longitude or latitude string</w:t>
      </w:r>
    </w:p>
    <w:p w14:paraId="1A6B4FC9" w14:textId="77777777" w:rsidR="009C705F" w:rsidRPr="00BA0AD1" w:rsidRDefault="009C705F" w:rsidP="009C705F">
      <w:pPr>
        <w:rPr>
          <w:rStyle w:val="sourcecode"/>
        </w:rPr>
      </w:pPr>
      <w:r w:rsidRPr="00BA0AD1">
        <w:rPr>
          <w:rStyle w:val="sourcecode"/>
        </w:rPr>
        <w:t xml:space="preserve"> * former function name: </w:t>
      </w:r>
      <w:proofErr w:type="spellStart"/>
      <w:r w:rsidRPr="00BA0AD1">
        <w:rPr>
          <w:rStyle w:val="sourcecode"/>
        </w:rPr>
        <w:t>LonLatString</w:t>
      </w:r>
      <w:proofErr w:type="spellEnd"/>
      <w:r w:rsidRPr="00BA0AD1">
        <w:rPr>
          <w:rStyle w:val="sourcecode"/>
        </w:rPr>
        <w:t>() */</w:t>
      </w:r>
    </w:p>
    <w:p w14:paraId="21E095D5" w14:textId="77777777" w:rsidR="005E1BBA" w:rsidRPr="00577BFC" w:rsidRDefault="009C705F" w:rsidP="009C705F">
      <w:pPr>
        <w:rPr>
          <w:rStyle w:val="functions"/>
        </w:rPr>
      </w:pPr>
      <w:r w:rsidRPr="00577BFC">
        <w:rPr>
          <w:rStyle w:val="functions"/>
        </w:rPr>
        <w:t>swe_cs2lonlatstr();</w:t>
      </w:r>
    </w:p>
    <w:p w14:paraId="3FE0CE9E" w14:textId="77777777" w:rsidR="009C705F" w:rsidRPr="00BA0AD1" w:rsidRDefault="009C705F" w:rsidP="009C705F">
      <w:pPr>
        <w:rPr>
          <w:rStyle w:val="sourcecode"/>
        </w:rPr>
      </w:pPr>
      <w:r w:rsidRPr="00BA0AD1">
        <w:rPr>
          <w:rStyle w:val="sourcecode"/>
        </w:rPr>
        <w:t xml:space="preserve">/* </w:t>
      </w:r>
      <w:proofErr w:type="spellStart"/>
      <w:r w:rsidRPr="00BA0AD1">
        <w:rPr>
          <w:rStyle w:val="sourcecode"/>
        </w:rPr>
        <w:t>centiseconds</w:t>
      </w:r>
      <w:proofErr w:type="spellEnd"/>
      <w:r w:rsidRPr="00BA0AD1">
        <w:rPr>
          <w:rStyle w:val="sourcecode"/>
        </w:rPr>
        <w:t xml:space="preserve"> -&gt; degrees string</w:t>
      </w:r>
    </w:p>
    <w:p w14:paraId="2E634CC1" w14:textId="77777777" w:rsidR="009C705F" w:rsidRPr="00BA0AD1" w:rsidRDefault="009C705F" w:rsidP="009C705F">
      <w:pPr>
        <w:rPr>
          <w:rStyle w:val="sourcecode"/>
        </w:rPr>
      </w:pPr>
      <w:r w:rsidRPr="00BA0AD1">
        <w:rPr>
          <w:rStyle w:val="sourcecode"/>
        </w:rPr>
        <w:lastRenderedPageBreak/>
        <w:t xml:space="preserve"> * former function name: </w:t>
      </w:r>
      <w:proofErr w:type="spellStart"/>
      <w:r w:rsidRPr="00BA0AD1">
        <w:rPr>
          <w:rStyle w:val="sourcecode"/>
        </w:rPr>
        <w:t>DegreeString</w:t>
      </w:r>
      <w:proofErr w:type="spellEnd"/>
      <w:r w:rsidRPr="00BA0AD1">
        <w:rPr>
          <w:rStyle w:val="sourcecode"/>
        </w:rPr>
        <w:t>() */</w:t>
      </w:r>
    </w:p>
    <w:p w14:paraId="32845B49" w14:textId="77777777" w:rsidR="005E1BBA" w:rsidRPr="00577BFC" w:rsidRDefault="009C705F" w:rsidP="009C705F">
      <w:pPr>
        <w:rPr>
          <w:rStyle w:val="functions"/>
        </w:rPr>
      </w:pPr>
      <w:r w:rsidRPr="00577BFC">
        <w:rPr>
          <w:rStyle w:val="functions"/>
        </w:rPr>
        <w:t>swe_cs2degstr();</w:t>
      </w:r>
    </w:p>
    <w:p w14:paraId="1AAECAD3" w14:textId="77777777" w:rsidR="009C705F" w:rsidRDefault="009C705F" w:rsidP="00A627BD">
      <w:pPr>
        <w:pStyle w:val="berschrift2"/>
      </w:pPr>
      <w:bookmarkStart w:id="103" w:name="_Toc58931155"/>
      <w:proofErr w:type="spellStart"/>
      <w:r>
        <w:t>Placalc</w:t>
      </w:r>
      <w:proofErr w:type="spellEnd"/>
      <w:r>
        <w:t xml:space="preserve"> API</w:t>
      </w:r>
      <w:bookmarkEnd w:id="103"/>
    </w:p>
    <w:p w14:paraId="3EA7C92F" w14:textId="77777777" w:rsidR="009C705F" w:rsidRDefault="009C705F" w:rsidP="009C705F">
      <w:proofErr w:type="spellStart"/>
      <w:r>
        <w:t>Placalc</w:t>
      </w:r>
      <w:proofErr w:type="spellEnd"/>
      <w:r>
        <w:t xml:space="preserve"> is a planetary calculation module which was made available by </w:t>
      </w:r>
      <w:proofErr w:type="spellStart"/>
      <w:r>
        <w:t>Astrodienst</w:t>
      </w:r>
      <w:proofErr w:type="spellEnd"/>
      <w:r>
        <w:t xml:space="preserve"> since 1988 to other programmers under a source code license. </w:t>
      </w:r>
      <w:proofErr w:type="spellStart"/>
      <w:r>
        <w:t>Placalc</w:t>
      </w:r>
      <w:proofErr w:type="spellEnd"/>
      <w:r>
        <w:t xml:space="preserve"> is less well designed, less complete and not as precise as the Swiss Ephemeris module. However, many developers of astrological software have used it over many years and like it. </w:t>
      </w:r>
      <w:proofErr w:type="spellStart"/>
      <w:r>
        <w:t>Astrodienst</w:t>
      </w:r>
      <w:proofErr w:type="spellEnd"/>
      <w:r>
        <w:t xml:space="preserve"> has used it internally since 1989 for a large set of application programs.</w:t>
      </w:r>
    </w:p>
    <w:p w14:paraId="45DDE352" w14:textId="77777777" w:rsidR="009C705F" w:rsidRDefault="009C705F" w:rsidP="009C705F">
      <w:r>
        <w:t xml:space="preserve">To simplify the introduction of Swiss Ephemeris in 1997 in </w:t>
      </w:r>
      <w:proofErr w:type="spellStart"/>
      <w:r>
        <w:t>Astrodienst's</w:t>
      </w:r>
      <w:proofErr w:type="spellEnd"/>
      <w:r>
        <w:t xml:space="preserve"> internal operation, we wrote an interface module which translates all calls to </w:t>
      </w:r>
      <w:proofErr w:type="spellStart"/>
      <w:r>
        <w:t>Placalc</w:t>
      </w:r>
      <w:proofErr w:type="spellEnd"/>
      <w:r>
        <w:t xml:space="preserve"> functions into Swiss Ephemeris functions, and translates the results back into the format expected in the </w:t>
      </w:r>
      <w:proofErr w:type="spellStart"/>
      <w:r>
        <w:t>Placalc</w:t>
      </w:r>
      <w:proofErr w:type="spellEnd"/>
      <w:r>
        <w:t xml:space="preserve"> Application Interface (API).</w:t>
      </w:r>
    </w:p>
    <w:p w14:paraId="6C66930F" w14:textId="77777777" w:rsidR="009C705F" w:rsidRDefault="009C705F" w:rsidP="009C705F">
      <w:r>
        <w:t>This interface (</w:t>
      </w:r>
      <w:r w:rsidRPr="00B9163E">
        <w:rPr>
          <w:rStyle w:val="FileName"/>
        </w:rPr>
        <w:t>swepcalc.c</w:t>
      </w:r>
      <w:r>
        <w:t xml:space="preserve"> and </w:t>
      </w:r>
      <w:r w:rsidRPr="00B9163E">
        <w:rPr>
          <w:rStyle w:val="FileName"/>
        </w:rPr>
        <w:t>swepcalc.h</w:t>
      </w:r>
      <w:r>
        <w:t xml:space="preserve">) is part of the source code distribution of Swiss Ephemeris; it is not contained in the DLL. All new software should be written directly for the </w:t>
      </w:r>
      <w:proofErr w:type="spellStart"/>
      <w:r>
        <w:t>SwissEph</w:t>
      </w:r>
      <w:proofErr w:type="spellEnd"/>
      <w:r>
        <w:t xml:space="preserve"> API, but porting old </w:t>
      </w:r>
      <w:proofErr w:type="spellStart"/>
      <w:r>
        <w:t>Placalc</w:t>
      </w:r>
      <w:proofErr w:type="spellEnd"/>
      <w:r>
        <w:t xml:space="preserve"> software is convenient and very simple with the </w:t>
      </w:r>
      <w:proofErr w:type="spellStart"/>
      <w:r>
        <w:t>Placalc</w:t>
      </w:r>
      <w:proofErr w:type="spellEnd"/>
      <w:r>
        <w:t xml:space="preserve"> API.</w:t>
      </w:r>
    </w:p>
    <w:p w14:paraId="36249139" w14:textId="41D105B3" w:rsidR="00BC516D" w:rsidRDefault="00D1781E" w:rsidP="00C76DC7">
      <w:pPr>
        <w:pStyle w:val="berschrift1"/>
        <w:numPr>
          <w:ilvl w:val="0"/>
          <w:numId w:val="0"/>
        </w:numPr>
      </w:pPr>
      <w:r>
        <w:br w:type="column"/>
      </w:r>
      <w:bookmarkStart w:id="104" w:name="_Toc58931156"/>
      <w:r w:rsidR="009C705F">
        <w:lastRenderedPageBreak/>
        <w:t>Appendix</w:t>
      </w:r>
      <w:bookmarkEnd w:id="104"/>
    </w:p>
    <w:p w14:paraId="33E40B67" w14:textId="77777777" w:rsidR="009C705F" w:rsidRPr="00D1781E" w:rsidRDefault="009C705F" w:rsidP="00593E1D">
      <w:pPr>
        <w:pStyle w:val="berschrift2"/>
        <w:numPr>
          <w:ilvl w:val="0"/>
          <w:numId w:val="0"/>
        </w:numPr>
      </w:pPr>
      <w:bookmarkStart w:id="105" w:name="_Toc58931157"/>
      <w:r w:rsidRPr="00D1781E">
        <w:t xml:space="preserve">A. The gravity deflection for a planet passing behind the </w:t>
      </w:r>
      <w:r w:rsidR="009C2AAA" w:rsidRPr="00D1781E">
        <w:t>Sun</w:t>
      </w:r>
      <w:bookmarkEnd w:id="105"/>
    </w:p>
    <w:p w14:paraId="4E964423" w14:textId="77777777" w:rsidR="009C705F" w:rsidRDefault="009C705F" w:rsidP="009C705F">
      <w:r>
        <w:t xml:space="preserve">The calculation of the apparent position of a planet involves a relativistic effect, which is the curvature of space by the gravity field of the </w:t>
      </w:r>
      <w:r w:rsidR="009C2AAA">
        <w:t>Sun</w:t>
      </w:r>
      <w:r>
        <w:t xml:space="preserve">. This can also be described by a semi-classical algorithm, where the photon travelling from the planet to the observer is deflected in the Newtonian gravity field of the </w:t>
      </w:r>
      <w:r w:rsidR="009C2AAA">
        <w:t>Sun</w:t>
      </w:r>
      <w:r>
        <w:t>, where the photon has a non-zero mass arising from its energy. To get the correct relativistic result, a correction factor 2.0 must be included in the calculation.</w:t>
      </w:r>
    </w:p>
    <w:p w14:paraId="75C0C4C2" w14:textId="77777777" w:rsidR="009C705F" w:rsidRDefault="009C705F" w:rsidP="009C705F">
      <w:r>
        <w:t xml:space="preserve">A problem arises when a planet disappears behind the solar disk, as seen from the </w:t>
      </w:r>
      <w:r w:rsidR="00257766">
        <w:t>Earth</w:t>
      </w:r>
      <w:r>
        <w:t>. Over the whole 6000 year time span of the Swiss Ephemeris, it happens often.</w:t>
      </w:r>
    </w:p>
    <w:p w14:paraId="7F4942B4" w14:textId="77777777" w:rsidR="009C705F" w:rsidRPr="006527CF" w:rsidRDefault="009C705F" w:rsidP="006527CF">
      <w:pPr>
        <w:tabs>
          <w:tab w:val="left" w:pos="1418"/>
        </w:tabs>
        <w:ind w:left="284"/>
        <w:rPr>
          <w:b/>
          <w:bCs/>
        </w:rPr>
      </w:pPr>
      <w:r w:rsidRPr="006527CF">
        <w:rPr>
          <w:b/>
          <w:bCs/>
        </w:rPr>
        <w:t>Planet</w:t>
      </w:r>
      <w:r w:rsidR="006527CF" w:rsidRPr="006527CF">
        <w:rPr>
          <w:b/>
          <w:bCs/>
        </w:rPr>
        <w:tab/>
      </w:r>
      <w:r w:rsidR="00F55630" w:rsidRPr="006527CF">
        <w:rPr>
          <w:b/>
          <w:bCs/>
        </w:rPr>
        <w:t xml:space="preserve">Number </w:t>
      </w:r>
      <w:r w:rsidRPr="006527CF">
        <w:rPr>
          <w:b/>
          <w:bCs/>
        </w:rPr>
        <w:t xml:space="preserve">of passes behind the </w:t>
      </w:r>
      <w:r w:rsidR="009C2AAA" w:rsidRPr="006527CF">
        <w:rPr>
          <w:b/>
          <w:bCs/>
        </w:rPr>
        <w:t>Sun</w:t>
      </w:r>
    </w:p>
    <w:p w14:paraId="3890F9E3" w14:textId="77777777" w:rsidR="009C705F" w:rsidRPr="00A6051D" w:rsidRDefault="009C705F" w:rsidP="006527CF">
      <w:pPr>
        <w:tabs>
          <w:tab w:val="left" w:pos="1418"/>
        </w:tabs>
        <w:ind w:left="284"/>
        <w:rPr>
          <w:lang w:val="fr-CH"/>
        </w:rPr>
      </w:pPr>
      <w:r w:rsidRPr="00A6051D">
        <w:rPr>
          <w:lang w:val="fr-CH"/>
        </w:rPr>
        <w:t>Mercury</w:t>
      </w:r>
      <w:r w:rsidRPr="00A6051D">
        <w:rPr>
          <w:lang w:val="fr-CH"/>
        </w:rPr>
        <w:tab/>
        <w:t>1723</w:t>
      </w:r>
    </w:p>
    <w:p w14:paraId="2CCF551B" w14:textId="77777777" w:rsidR="009C705F" w:rsidRPr="00A6051D" w:rsidRDefault="009C705F" w:rsidP="006527CF">
      <w:pPr>
        <w:tabs>
          <w:tab w:val="left" w:pos="1418"/>
        </w:tabs>
        <w:ind w:left="284"/>
        <w:rPr>
          <w:lang w:val="fr-CH"/>
        </w:rPr>
      </w:pPr>
      <w:r w:rsidRPr="00A6051D">
        <w:rPr>
          <w:lang w:val="fr-CH"/>
        </w:rPr>
        <w:t>Venus</w:t>
      </w:r>
      <w:r w:rsidRPr="00A6051D">
        <w:rPr>
          <w:lang w:val="fr-CH"/>
        </w:rPr>
        <w:tab/>
        <w:t>456</w:t>
      </w:r>
    </w:p>
    <w:p w14:paraId="2900A5E8" w14:textId="77777777" w:rsidR="009C705F" w:rsidRPr="00A6051D" w:rsidRDefault="009C705F" w:rsidP="006527CF">
      <w:pPr>
        <w:tabs>
          <w:tab w:val="left" w:pos="1418"/>
        </w:tabs>
        <w:ind w:left="284"/>
        <w:rPr>
          <w:lang w:val="fr-CH"/>
        </w:rPr>
      </w:pPr>
      <w:r w:rsidRPr="00A6051D">
        <w:rPr>
          <w:lang w:val="fr-CH"/>
        </w:rPr>
        <w:t>Mars</w:t>
      </w:r>
      <w:r w:rsidRPr="00A6051D">
        <w:rPr>
          <w:lang w:val="fr-CH"/>
        </w:rPr>
        <w:tab/>
        <w:t>412</w:t>
      </w:r>
    </w:p>
    <w:p w14:paraId="18E9787F" w14:textId="77777777" w:rsidR="009C705F" w:rsidRPr="00A6051D" w:rsidRDefault="009C705F" w:rsidP="006527CF">
      <w:pPr>
        <w:tabs>
          <w:tab w:val="left" w:pos="1418"/>
        </w:tabs>
        <w:ind w:left="284"/>
        <w:rPr>
          <w:lang w:val="fr-CH"/>
        </w:rPr>
      </w:pPr>
      <w:r w:rsidRPr="00A6051D">
        <w:rPr>
          <w:lang w:val="fr-CH"/>
        </w:rPr>
        <w:t>Jupiter</w:t>
      </w:r>
      <w:r w:rsidRPr="00A6051D">
        <w:rPr>
          <w:lang w:val="fr-CH"/>
        </w:rPr>
        <w:tab/>
        <w:t>793</w:t>
      </w:r>
    </w:p>
    <w:p w14:paraId="4FC050FD" w14:textId="77777777" w:rsidR="009C705F" w:rsidRPr="00A6051D" w:rsidRDefault="009C705F" w:rsidP="006527CF">
      <w:pPr>
        <w:tabs>
          <w:tab w:val="left" w:pos="1418"/>
        </w:tabs>
        <w:ind w:left="284"/>
        <w:rPr>
          <w:lang w:val="fr-CH"/>
        </w:rPr>
      </w:pPr>
      <w:r w:rsidRPr="00A6051D">
        <w:rPr>
          <w:lang w:val="fr-CH"/>
        </w:rPr>
        <w:t>Saturn</w:t>
      </w:r>
      <w:r w:rsidRPr="00A6051D">
        <w:rPr>
          <w:lang w:val="fr-CH"/>
        </w:rPr>
        <w:tab/>
        <w:t>428</w:t>
      </w:r>
    </w:p>
    <w:p w14:paraId="1FEFE43C" w14:textId="77777777" w:rsidR="009C705F" w:rsidRDefault="009C705F" w:rsidP="006527CF">
      <w:pPr>
        <w:tabs>
          <w:tab w:val="left" w:pos="1418"/>
        </w:tabs>
        <w:ind w:left="284"/>
      </w:pPr>
      <w:r>
        <w:t>Uranus</w:t>
      </w:r>
      <w:r>
        <w:tab/>
        <w:t>1376</w:t>
      </w:r>
    </w:p>
    <w:p w14:paraId="5113A1F8" w14:textId="77777777" w:rsidR="009C705F" w:rsidRDefault="009C705F" w:rsidP="006527CF">
      <w:pPr>
        <w:tabs>
          <w:tab w:val="left" w:pos="1418"/>
        </w:tabs>
        <w:ind w:left="284"/>
      </w:pPr>
      <w:r>
        <w:t>Neptune</w:t>
      </w:r>
      <w:r>
        <w:tab/>
        <w:t>543</w:t>
      </w:r>
    </w:p>
    <w:p w14:paraId="79398E91" w14:textId="77777777" w:rsidR="005E1BBA" w:rsidRDefault="009C705F" w:rsidP="006527CF">
      <w:pPr>
        <w:tabs>
          <w:tab w:val="left" w:pos="1418"/>
        </w:tabs>
        <w:ind w:left="284"/>
      </w:pPr>
      <w:r>
        <w:t>Pluto</w:t>
      </w:r>
      <w:r>
        <w:tab/>
        <w:t>57</w:t>
      </w:r>
    </w:p>
    <w:p w14:paraId="301F4AF6" w14:textId="77777777" w:rsidR="009C705F" w:rsidRDefault="009C705F" w:rsidP="009C705F">
      <w:r>
        <w:t xml:space="preserve">A typical occultation of a planet by the Solar disk, which has a diameter of approx. _ degree, has a duration of about 12 hours. For the outer planets it is mostly the speed of the </w:t>
      </w:r>
      <w:r w:rsidR="00257766">
        <w:t>Earth</w:t>
      </w:r>
      <w:r>
        <w:t>'s movement which determines this duration.</w:t>
      </w:r>
    </w:p>
    <w:p w14:paraId="3B8B83A1" w14:textId="77777777" w:rsidR="00BC516D" w:rsidRDefault="009C705F" w:rsidP="009C705F">
      <w:r>
        <w:t xml:space="preserve">Strictly speaking, there is no apparent position of a planet when it is eclipsed by the </w:t>
      </w:r>
      <w:r w:rsidR="009C2AAA">
        <w:t>Sun</w:t>
      </w:r>
      <w:r>
        <w:t xml:space="preserve">. No photon from the planet reaches the observer's eye on </w:t>
      </w:r>
      <w:r w:rsidR="00257766">
        <w:t>Earth</w:t>
      </w:r>
      <w:r>
        <w:t>. Should one drop gravitational deflection, but keep aberration and light-time correction, or should one switch completely from apparent positions to true positions for occulted planets? In both cases, one would come up with an ephemeris which contains discontinuities, when at the moment of occultation at the Solar limb suddenly an effect is switched off.</w:t>
      </w:r>
    </w:p>
    <w:p w14:paraId="72457D2B" w14:textId="77777777" w:rsidR="009C705F" w:rsidRDefault="009C705F" w:rsidP="009C705F">
      <w:r>
        <w:t>Discontinuities in the ephemeris need to be avoided for several reasons. On the level of physics, there cannot be a discontinuity. The planet cannot jump from one position to another. On the level of mathematics, a non-steady function is a nightmare for computing any derived phenomena from this function, e.g. the time and duration of an astrological transit over a natal body, or</w:t>
      </w:r>
      <w:r w:rsidR="00663874">
        <w:t xml:space="preserve"> </w:t>
      </w:r>
      <w:r>
        <w:t>an aspect of the planet.</w:t>
      </w:r>
    </w:p>
    <w:p w14:paraId="6EDFD7F9" w14:textId="77777777" w:rsidR="009C705F" w:rsidRDefault="009C705F" w:rsidP="009C705F">
      <w:r>
        <w:t xml:space="preserve">Nobody seems to have handled this problem before in astronomical literature. To solve this problem, we have used the following approach: We replace the </w:t>
      </w:r>
      <w:r w:rsidR="009C2AAA">
        <w:t>Sun</w:t>
      </w:r>
      <w:r>
        <w:t xml:space="preserve">, which is totally opaque for electromagnetic waves and not transparent for the photons coming from a planet behind it, by a transparent gravity field. This gravity field has the same strength and spatial distribution as the gravity field of the </w:t>
      </w:r>
      <w:r w:rsidR="009C2AAA">
        <w:t>Sun</w:t>
      </w:r>
      <w:r>
        <w:t>. For photons from occulted planets, we compute their path and deflection in this gravity field, and from this calculation we get reasonable apparent positions also for occulted planets.</w:t>
      </w:r>
    </w:p>
    <w:p w14:paraId="1C6D6751" w14:textId="77777777" w:rsidR="00BC516D" w:rsidRDefault="009C705F" w:rsidP="009C705F">
      <w:r>
        <w:t xml:space="preserve">The calculation has been carried out with a semi-classical Newtonian model, which can be expected to give the correct relativistic result when it is multiplied with a correction factor 2. The mass of the </w:t>
      </w:r>
      <w:r w:rsidR="009C2AAA">
        <w:t>Sun</w:t>
      </w:r>
      <w:r w:rsidR="00F90BCF">
        <w:t xml:space="preserve"> </w:t>
      </w:r>
      <w:r>
        <w:t xml:space="preserve">is mostly concentrated near its center; the outer regions of the Solar sphere have a low mass density. We used the a mass density distribution from the Solar standard model, assuming it to have spherical symmetry (our </w:t>
      </w:r>
      <w:r w:rsidR="009C2AAA">
        <w:t>Sun</w:t>
      </w:r>
      <w:r w:rsidR="00F90BCF">
        <w:t xml:space="preserve"> </w:t>
      </w:r>
      <w:r>
        <w:t xml:space="preserve">mass distribution m® is from Michael Stix, The </w:t>
      </w:r>
      <w:r w:rsidR="009C2AAA">
        <w:t>Sun</w:t>
      </w:r>
      <w:r>
        <w:t xml:space="preserve">, p. 47). The path of photons through this gravity field was computed by numerical integration. The application of this model in the actual ephemeris could then be greatly simplified by deriving an effective Solar mass which a photon ”sees” when it passes close by or ”through” the </w:t>
      </w:r>
      <w:r w:rsidR="009C2AAA">
        <w:t>Sun</w:t>
      </w:r>
      <w:r>
        <w:t>. This effective mass depends only from the closest distance to the Solar center which a photon reaches when it travels from the occulted planet to the observer. The dependence of the effective mass from the occulted planet's distance is so small that it can be neglected for our target precision of 0.001 arc seconds.</w:t>
      </w:r>
    </w:p>
    <w:p w14:paraId="2C214BA5" w14:textId="77777777" w:rsidR="009C705F" w:rsidRDefault="009C705F" w:rsidP="009C705F">
      <w:r>
        <w:t xml:space="preserve">For a remote planet just at the edge of the Solar disk the gravity deflection is about 1.8”, always pointing away from the center of the </w:t>
      </w:r>
      <w:r w:rsidR="009C2AAA">
        <w:t>Sun</w:t>
      </w:r>
      <w:r>
        <w:t xml:space="preserve">. This means that the planet is already slightly behind the Solar disk (with a diameter of 1800”) when it appears to be at the limb, because the light bends around the </w:t>
      </w:r>
      <w:r w:rsidR="009C2AAA">
        <w:t>Sun</w:t>
      </w:r>
      <w:r>
        <w:t xml:space="preserve">. When the planet now passes on a central path behind the Solar disk, the virtual gravity deflection we compute increases to 2.57 times the deflection at the limb, and this maximum is reached at _ of the Solar radius. Closer to the Solar center, the deflection drops and reaches zero for photons passing centrally through the </w:t>
      </w:r>
      <w:r w:rsidR="009C2AAA">
        <w:t>Sun</w:t>
      </w:r>
      <w:r>
        <w:t>'s gravity field.</w:t>
      </w:r>
    </w:p>
    <w:p w14:paraId="145FBBC8" w14:textId="77777777" w:rsidR="009C705F" w:rsidRDefault="009C705F" w:rsidP="009C705F">
      <w:r>
        <w:t xml:space="preserve">We have discussed our approach with Dr. Myles Standish from JPL and here is his comment (private email to Alois </w:t>
      </w:r>
      <w:proofErr w:type="spellStart"/>
      <w:r>
        <w:lastRenderedPageBreak/>
        <w:t>Treindl</w:t>
      </w:r>
      <w:proofErr w:type="spellEnd"/>
      <w:r>
        <w:t>, 12-Sep-1997):</w:t>
      </w:r>
    </w:p>
    <w:p w14:paraId="37B39C08" w14:textId="77777777" w:rsidR="005E1BBA" w:rsidRPr="00627D70" w:rsidRDefault="006527CF" w:rsidP="00DE594F">
      <w:pPr>
        <w:ind w:left="567" w:right="826"/>
        <w:rPr>
          <w:i/>
          <w:iCs/>
        </w:rPr>
      </w:pPr>
      <w:r w:rsidRPr="00627D70">
        <w:rPr>
          <w:i/>
          <w:iCs/>
        </w:rPr>
        <w:t>“</w:t>
      </w:r>
      <w:r w:rsidR="009C705F" w:rsidRPr="00627D70">
        <w:rPr>
          <w:i/>
          <w:iCs/>
        </w:rPr>
        <w:t>.</w:t>
      </w:r>
      <w:r w:rsidRPr="00627D70">
        <w:rPr>
          <w:i/>
          <w:iCs/>
        </w:rPr>
        <w:t>.</w:t>
      </w:r>
      <w:r w:rsidR="009C705F" w:rsidRPr="00627D70">
        <w:rPr>
          <w:i/>
          <w:iCs/>
        </w:rPr>
        <w:t>. it seems that your approach is</w:t>
      </w:r>
      <w:r w:rsidRPr="00627D70">
        <w:rPr>
          <w:i/>
          <w:iCs/>
        </w:rPr>
        <w:t xml:space="preserve"> </w:t>
      </w:r>
      <w:r w:rsidR="009C705F" w:rsidRPr="00627D70">
        <w:rPr>
          <w:i/>
          <w:iCs/>
        </w:rPr>
        <w:t>entirely reasonable and can be easily justified as long</w:t>
      </w:r>
      <w:r w:rsidRPr="00627D70">
        <w:rPr>
          <w:i/>
          <w:iCs/>
        </w:rPr>
        <w:t xml:space="preserve"> </w:t>
      </w:r>
      <w:r w:rsidR="009C705F" w:rsidRPr="00627D70">
        <w:rPr>
          <w:i/>
          <w:iCs/>
        </w:rPr>
        <w:t>as you choose a reasonable model for the density of</w:t>
      </w:r>
      <w:r w:rsidRPr="00627D70">
        <w:rPr>
          <w:i/>
          <w:iCs/>
        </w:rPr>
        <w:t xml:space="preserve"> </w:t>
      </w:r>
      <w:r w:rsidR="009C705F" w:rsidRPr="00627D70">
        <w:rPr>
          <w:i/>
          <w:iCs/>
        </w:rPr>
        <w:t xml:space="preserve">the </w:t>
      </w:r>
      <w:r w:rsidR="009C2AAA" w:rsidRPr="00627D70">
        <w:rPr>
          <w:i/>
          <w:iCs/>
        </w:rPr>
        <w:t>Sun</w:t>
      </w:r>
      <w:r w:rsidR="009C705F" w:rsidRPr="00627D70">
        <w:rPr>
          <w:i/>
          <w:iCs/>
        </w:rPr>
        <w:t>.</w:t>
      </w:r>
      <w:r w:rsidR="00663874" w:rsidRPr="00627D70">
        <w:rPr>
          <w:i/>
          <w:iCs/>
        </w:rPr>
        <w:t xml:space="preserve"> </w:t>
      </w:r>
      <w:r w:rsidR="009C705F" w:rsidRPr="00627D70">
        <w:rPr>
          <w:i/>
          <w:iCs/>
        </w:rPr>
        <w:t>The solution may become more difficult if an</w:t>
      </w:r>
      <w:r w:rsidRPr="00627D70">
        <w:rPr>
          <w:i/>
          <w:iCs/>
        </w:rPr>
        <w:t xml:space="preserve"> </w:t>
      </w:r>
      <w:r w:rsidR="009C705F" w:rsidRPr="00627D70">
        <w:rPr>
          <w:i/>
          <w:iCs/>
        </w:rPr>
        <w:t xml:space="preserve">ellipsoidal </w:t>
      </w:r>
      <w:r w:rsidR="009C2AAA" w:rsidRPr="00627D70">
        <w:rPr>
          <w:i/>
          <w:iCs/>
        </w:rPr>
        <w:t>Sun</w:t>
      </w:r>
      <w:r w:rsidR="00F90BCF" w:rsidRPr="00627D70">
        <w:rPr>
          <w:i/>
          <w:iCs/>
        </w:rPr>
        <w:t xml:space="preserve"> </w:t>
      </w:r>
      <w:r w:rsidR="009C705F" w:rsidRPr="00627D70">
        <w:rPr>
          <w:i/>
          <w:iCs/>
        </w:rPr>
        <w:t>is considered,</w:t>
      </w:r>
      <w:r w:rsidR="00663874" w:rsidRPr="00627D70">
        <w:rPr>
          <w:i/>
          <w:iCs/>
        </w:rPr>
        <w:t xml:space="preserve"> </w:t>
      </w:r>
      <w:r w:rsidR="009C705F" w:rsidRPr="00627D70">
        <w:rPr>
          <w:i/>
          <w:iCs/>
        </w:rPr>
        <w:t>but certainly that is</w:t>
      </w:r>
      <w:r w:rsidRPr="00627D70">
        <w:rPr>
          <w:i/>
          <w:iCs/>
        </w:rPr>
        <w:t xml:space="preserve"> </w:t>
      </w:r>
      <w:r w:rsidR="009C705F" w:rsidRPr="00627D70">
        <w:rPr>
          <w:i/>
          <w:iCs/>
        </w:rPr>
        <w:t xml:space="preserve">an additional refinement which </w:t>
      </w:r>
      <w:r w:rsidR="0042159C" w:rsidRPr="00627D70">
        <w:rPr>
          <w:i/>
          <w:iCs/>
        </w:rPr>
        <w:t>cannot</w:t>
      </w:r>
      <w:r w:rsidR="009C705F" w:rsidRPr="00627D70">
        <w:rPr>
          <w:i/>
          <w:iCs/>
        </w:rPr>
        <w:t xml:space="preserve"> be crucial.</w:t>
      </w:r>
      <w:r w:rsidRPr="00627D70">
        <w:rPr>
          <w:i/>
          <w:iCs/>
        </w:rPr>
        <w:t>”</w:t>
      </w:r>
    </w:p>
    <w:p w14:paraId="0075B77A" w14:textId="77777777" w:rsidR="005E1BBA" w:rsidRDefault="009C705F" w:rsidP="00593E1D">
      <w:pPr>
        <w:pStyle w:val="berschrift2"/>
        <w:numPr>
          <w:ilvl w:val="0"/>
          <w:numId w:val="0"/>
        </w:numPr>
      </w:pPr>
      <w:bookmarkStart w:id="106" w:name="_Toc58931158"/>
      <w:r>
        <w:t>B. A list of asteroids</w:t>
      </w:r>
      <w:bookmarkEnd w:id="106"/>
    </w:p>
    <w:p w14:paraId="3F0C6B42"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t>
      </w:r>
    </w:p>
    <w:p w14:paraId="5A7B95B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At the same time a brief introduction into asteroids</w:t>
      </w:r>
    </w:p>
    <w:p w14:paraId="522AC759"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t>
      </w:r>
    </w:p>
    <w:p w14:paraId="4E2E7A92"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w:t>
      </w:r>
    </w:p>
    <w:p w14:paraId="682119B0"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As of the year 2010, there is no longer any CDROM. All</w:t>
      </w:r>
    </w:p>
    <w:p w14:paraId="58E36F4B"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parts of Swiss Ephemeris can be downloaded in the download area.</w:t>
      </w:r>
    </w:p>
    <w:p w14:paraId="283181D7"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w:t>
      </w:r>
    </w:p>
    <w:p w14:paraId="0E4ED6A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Literature:</w:t>
      </w:r>
    </w:p>
    <w:p w14:paraId="018E357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Lutz D. </w:t>
      </w:r>
      <w:proofErr w:type="spellStart"/>
      <w:r w:rsidRPr="00627D70">
        <w:rPr>
          <w:rStyle w:val="sourcecode"/>
        </w:rPr>
        <w:t>Schmadel</w:t>
      </w:r>
      <w:proofErr w:type="spellEnd"/>
      <w:r w:rsidRPr="00627D70">
        <w:rPr>
          <w:rStyle w:val="sourcecode"/>
        </w:rPr>
        <w:t>, Dictionary of Minor Planet Names,</w:t>
      </w:r>
    </w:p>
    <w:p w14:paraId="47A6CE4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w:t>
      </w:r>
      <w:r w:rsidR="00663874" w:rsidRPr="00627D70">
        <w:rPr>
          <w:rStyle w:val="sourcecode"/>
        </w:rPr>
        <w:t xml:space="preserve"> </w:t>
      </w:r>
      <w:r w:rsidRPr="00627D70">
        <w:rPr>
          <w:rStyle w:val="sourcecode"/>
        </w:rPr>
        <w:t>Springer, Berlin, Heidelberg, New York</w:t>
      </w:r>
    </w:p>
    <w:p w14:paraId="654574A1"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Charles T. Kowal, Asteroids. Their Nature and Utilization,</w:t>
      </w:r>
    </w:p>
    <w:p w14:paraId="3498382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w:t>
      </w:r>
      <w:r w:rsidR="00663874" w:rsidRPr="00627D70">
        <w:rPr>
          <w:rStyle w:val="sourcecode"/>
        </w:rPr>
        <w:t xml:space="preserve"> </w:t>
      </w:r>
      <w:r w:rsidRPr="00627D70">
        <w:rPr>
          <w:rStyle w:val="sourcecode"/>
        </w:rPr>
        <w:t>Whiley &amp; Sons, 1996, Chichester, England</w:t>
      </w:r>
    </w:p>
    <w:p w14:paraId="4EB00192"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w:t>
      </w:r>
    </w:p>
    <w:p w14:paraId="5139151B"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What is an asteroid?</w:t>
      </w:r>
    </w:p>
    <w:p w14:paraId="15EB893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t>
      </w:r>
    </w:p>
    <w:p w14:paraId="07FB1B95"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w:t>
      </w:r>
    </w:p>
    <w:p w14:paraId="475DE37E"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 Asteroids are small planets. Because there are too many</w:t>
      </w:r>
    </w:p>
    <w:p w14:paraId="77ED33BC"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 of them and because most of them are quite small,</w:t>
      </w:r>
    </w:p>
    <w:p w14:paraId="61E6A0C4"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 astronomers did not like to call them "planets", but</w:t>
      </w:r>
    </w:p>
    <w:p w14:paraId="67B2679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invented names like "asteroid" (Greek "star-like",</w:t>
      </w:r>
    </w:p>
    <w:p w14:paraId="423C739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because through telescopes they did not appear as planetary</w:t>
      </w:r>
    </w:p>
    <w:p w14:paraId="242AD44D"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 discs but as star like points) or "planetoid" (Greek</w:t>
      </w:r>
    </w:p>
    <w:p w14:paraId="1A1F5828"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"something like a planet"). However they are also often</w:t>
      </w:r>
    </w:p>
    <w:p w14:paraId="3F85A34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called minor planets.</w:t>
      </w:r>
    </w:p>
    <w:p w14:paraId="04D52C0B"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The minor planets can roughly be divided into two groups.</w:t>
      </w:r>
    </w:p>
    <w:p w14:paraId="0107484A"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There are the inner asteroids, the majority of which</w:t>
      </w:r>
    </w:p>
    <w:p w14:paraId="0F6CEB65"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circles in the space between Mars and Jupiter, and</w:t>
      </w:r>
    </w:p>
    <w:p w14:paraId="608F311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there are the outer asteroids, which have their realm</w:t>
      </w:r>
    </w:p>
    <w:p w14:paraId="705C56C7"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 beyond Neptune. The first group consists of rather</w:t>
      </w:r>
    </w:p>
    <w:p w14:paraId="2179F0A7"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dense, </w:t>
      </w:r>
      <w:r w:rsidR="00257766">
        <w:rPr>
          <w:rStyle w:val="sourcecode"/>
        </w:rPr>
        <w:t>Earth</w:t>
      </w:r>
      <w:r w:rsidRPr="00627D70">
        <w:rPr>
          <w:rStyle w:val="sourcecode"/>
        </w:rPr>
        <w:t xml:space="preserve">-like material, whereas the </w:t>
      </w:r>
      <w:proofErr w:type="spellStart"/>
      <w:r w:rsidRPr="00627D70">
        <w:rPr>
          <w:rStyle w:val="sourcecode"/>
        </w:rPr>
        <w:t>Transneptunians</w:t>
      </w:r>
      <w:proofErr w:type="spellEnd"/>
    </w:p>
    <w:p w14:paraId="5E1200E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mainly consist of water ice and frozen gases. Many comets</w:t>
      </w:r>
    </w:p>
    <w:p w14:paraId="73BA37C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are descendants of the "asteroids" (or should one say</w:t>
      </w:r>
    </w:p>
    <w:p w14:paraId="49FB73B0"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"comets"?) belt beyond Neptune. The first </w:t>
      </w:r>
      <w:proofErr w:type="spellStart"/>
      <w:r w:rsidRPr="00627D70">
        <w:rPr>
          <w:rStyle w:val="sourcecode"/>
        </w:rPr>
        <w:t>Transneptunian</w:t>
      </w:r>
      <w:proofErr w:type="spellEnd"/>
    </w:p>
    <w:p w14:paraId="4E91F40A"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 objects (except Pluto) were discovered only after 1992</w:t>
      </w:r>
    </w:p>
    <w:p w14:paraId="504BF9F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and none of them has been given a name as yet.</w:t>
      </w:r>
    </w:p>
    <w:p w14:paraId="0DC0C2B6"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w:t>
      </w:r>
    </w:p>
    <w:p w14:paraId="36FA750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The largest asteroids</w:t>
      </w:r>
    </w:p>
    <w:p w14:paraId="4167FD6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t>
      </w:r>
    </w:p>
    <w:p w14:paraId="4D72632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Most asteroids are actually only debris of collisions</w:t>
      </w:r>
    </w:p>
    <w:p w14:paraId="3852316C"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 of small planets that formed in the beginning of the</w:t>
      </w:r>
    </w:p>
    <w:p w14:paraId="443ED1C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solar system. Only the largest ones are still more</w:t>
      </w:r>
    </w:p>
    <w:p w14:paraId="39038FF2"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or less complete and round planets.</w:t>
      </w:r>
    </w:p>
    <w:p w14:paraId="58B6150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w:t>
      </w:r>
      <w:r w:rsidR="00627D70">
        <w:rPr>
          <w:rStyle w:val="sourcecode"/>
        </w:rPr>
        <w:tab/>
      </w:r>
      <w:r w:rsidRPr="00627D70">
        <w:rPr>
          <w:rStyle w:val="sourcecode"/>
        </w:rPr>
        <w:t>Cere</w:t>
      </w:r>
      <w:r w:rsidR="00627D70">
        <w:rPr>
          <w:rStyle w:val="sourcecode"/>
        </w:rPr>
        <w:t>s</w:t>
      </w:r>
      <w:r w:rsidR="00627D70">
        <w:rPr>
          <w:rStyle w:val="sourcecode"/>
        </w:rPr>
        <w:tab/>
      </w:r>
      <w:r w:rsidRPr="00627D70">
        <w:rPr>
          <w:rStyle w:val="sourcecode"/>
        </w:rPr>
        <w:t># 913 km</w:t>
      </w:r>
      <w:r w:rsidR="00627D70">
        <w:rPr>
          <w:rStyle w:val="sourcecode"/>
        </w:rPr>
        <w:tab/>
      </w:r>
      <w:r w:rsidRPr="00627D70">
        <w:rPr>
          <w:rStyle w:val="sourcecode"/>
        </w:rPr>
        <w:t>goddess of corn and harvest</w:t>
      </w:r>
    </w:p>
    <w:p w14:paraId="5C51666A"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2</w:t>
      </w:r>
      <w:r w:rsidR="00CB69F1">
        <w:rPr>
          <w:rStyle w:val="sourcecode"/>
        </w:rPr>
        <w:tab/>
      </w:r>
      <w:r w:rsidRPr="00627D70">
        <w:rPr>
          <w:rStyle w:val="sourcecode"/>
        </w:rPr>
        <w:t>Pallas</w:t>
      </w:r>
      <w:r w:rsidR="00627D70">
        <w:rPr>
          <w:rStyle w:val="sourcecode"/>
        </w:rPr>
        <w:tab/>
        <w:t xml:space="preserve"># </w:t>
      </w:r>
      <w:r w:rsidRPr="00627D70">
        <w:rPr>
          <w:rStyle w:val="sourcecode"/>
        </w:rPr>
        <w:t>523</w:t>
      </w:r>
      <w:r w:rsidR="00A0669C">
        <w:rPr>
          <w:rStyle w:val="sourcecode"/>
        </w:rPr>
        <w:t xml:space="preserve"> km</w:t>
      </w:r>
      <w:r w:rsidR="00A0669C">
        <w:rPr>
          <w:rStyle w:val="sourcecode"/>
        </w:rPr>
        <w:tab/>
      </w:r>
      <w:r w:rsidRPr="00627D70">
        <w:rPr>
          <w:rStyle w:val="sourcecode"/>
        </w:rPr>
        <w:t>goddess of wisdom, war and liberal arts</w:t>
      </w:r>
    </w:p>
    <w:p w14:paraId="39D2C52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lastRenderedPageBreak/>
        <w:t>4</w:t>
      </w:r>
      <w:r w:rsidR="00CB69F1">
        <w:rPr>
          <w:rStyle w:val="sourcecode"/>
        </w:rPr>
        <w:tab/>
      </w:r>
      <w:r w:rsidRPr="00627D70">
        <w:rPr>
          <w:rStyle w:val="sourcecode"/>
        </w:rPr>
        <w:t>Vesta</w:t>
      </w:r>
      <w:r w:rsidR="00627D70">
        <w:rPr>
          <w:rStyle w:val="sourcecode"/>
        </w:rPr>
        <w:tab/>
        <w:t xml:space="preserve"># </w:t>
      </w:r>
      <w:r w:rsidRPr="00627D70">
        <w:rPr>
          <w:rStyle w:val="sourcecode"/>
        </w:rPr>
        <w:t>501</w:t>
      </w:r>
      <w:r w:rsidR="00A0669C">
        <w:rPr>
          <w:rStyle w:val="sourcecode"/>
        </w:rPr>
        <w:t xml:space="preserve"> km</w:t>
      </w:r>
      <w:r w:rsidR="00A0669C">
        <w:rPr>
          <w:rStyle w:val="sourcecode"/>
        </w:rPr>
        <w:tab/>
      </w:r>
      <w:r w:rsidRPr="00627D70">
        <w:rPr>
          <w:rStyle w:val="sourcecode"/>
        </w:rPr>
        <w:t xml:space="preserve">goddess of the </w:t>
      </w:r>
      <w:proofErr w:type="spellStart"/>
      <w:r w:rsidRPr="00627D70">
        <w:rPr>
          <w:rStyle w:val="sourcecode"/>
        </w:rPr>
        <w:t>h</w:t>
      </w:r>
      <w:r w:rsidR="00257766">
        <w:rPr>
          <w:rStyle w:val="sourcecode"/>
        </w:rPr>
        <w:t>Earth</w:t>
      </w:r>
      <w:proofErr w:type="spellEnd"/>
      <w:r w:rsidRPr="00627D70">
        <w:rPr>
          <w:rStyle w:val="sourcecode"/>
        </w:rPr>
        <w:t xml:space="preserve"> fire</w:t>
      </w:r>
    </w:p>
    <w:p w14:paraId="65E332E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10</w:t>
      </w:r>
      <w:r w:rsidR="00CB69F1">
        <w:rPr>
          <w:rStyle w:val="sourcecode"/>
        </w:rPr>
        <w:tab/>
      </w:r>
      <w:r w:rsidRPr="00627D70">
        <w:rPr>
          <w:rStyle w:val="sourcecode"/>
        </w:rPr>
        <w:t>Hygiea</w:t>
      </w:r>
      <w:r w:rsidR="00627D70">
        <w:rPr>
          <w:rStyle w:val="sourcecode"/>
        </w:rPr>
        <w:tab/>
        <w:t xml:space="preserve"># </w:t>
      </w:r>
      <w:r w:rsidRPr="00627D70">
        <w:rPr>
          <w:rStyle w:val="sourcecode"/>
        </w:rPr>
        <w:t>429</w:t>
      </w:r>
      <w:r w:rsidR="00A0669C">
        <w:rPr>
          <w:rStyle w:val="sourcecode"/>
        </w:rPr>
        <w:t xml:space="preserve"> km</w:t>
      </w:r>
      <w:r w:rsidR="00A0669C">
        <w:rPr>
          <w:rStyle w:val="sourcecode"/>
        </w:rPr>
        <w:tab/>
      </w:r>
      <w:r w:rsidRPr="00627D70">
        <w:rPr>
          <w:rStyle w:val="sourcecode"/>
        </w:rPr>
        <w:t>goddess of health</w:t>
      </w:r>
    </w:p>
    <w:p w14:paraId="5825974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511</w:t>
      </w:r>
      <w:r w:rsidR="00CB69F1">
        <w:rPr>
          <w:rStyle w:val="sourcecode"/>
        </w:rPr>
        <w:tab/>
      </w:r>
      <w:r w:rsidRPr="00627D70">
        <w:rPr>
          <w:rStyle w:val="sourcecode"/>
        </w:rPr>
        <w:t>Davida</w:t>
      </w:r>
      <w:r w:rsidR="00627D70">
        <w:rPr>
          <w:rStyle w:val="sourcecode"/>
        </w:rPr>
        <w:tab/>
        <w:t xml:space="preserve"># </w:t>
      </w:r>
      <w:r w:rsidRPr="00627D70">
        <w:rPr>
          <w:rStyle w:val="sourcecode"/>
        </w:rPr>
        <w:t>324</w:t>
      </w:r>
      <w:r w:rsidR="00A0669C">
        <w:rPr>
          <w:rStyle w:val="sourcecode"/>
        </w:rPr>
        <w:t xml:space="preserve"> km</w:t>
      </w:r>
      <w:r w:rsidR="00A0669C">
        <w:rPr>
          <w:rStyle w:val="sourcecode"/>
        </w:rPr>
        <w:tab/>
      </w:r>
      <w:r w:rsidRPr="00627D70">
        <w:rPr>
          <w:rStyle w:val="sourcecode"/>
        </w:rPr>
        <w:t>after an astronomer David P. Todd</w:t>
      </w:r>
    </w:p>
    <w:p w14:paraId="352A1959"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704</w:t>
      </w:r>
      <w:r w:rsidR="00CB69F1">
        <w:rPr>
          <w:rStyle w:val="sourcecode"/>
        </w:rPr>
        <w:tab/>
      </w:r>
      <w:proofErr w:type="spellStart"/>
      <w:r w:rsidRPr="00627D70">
        <w:rPr>
          <w:rStyle w:val="sourcecode"/>
        </w:rPr>
        <w:t>Interamnia</w:t>
      </w:r>
      <w:proofErr w:type="spellEnd"/>
      <w:r w:rsidR="00627D70">
        <w:rPr>
          <w:rStyle w:val="sourcecode"/>
        </w:rPr>
        <w:tab/>
        <w:t xml:space="preserve"># </w:t>
      </w:r>
      <w:r w:rsidRPr="00627D70">
        <w:rPr>
          <w:rStyle w:val="sourcecode"/>
        </w:rPr>
        <w:t>338</w:t>
      </w:r>
      <w:r w:rsidR="00A0669C">
        <w:rPr>
          <w:rStyle w:val="sourcecode"/>
        </w:rPr>
        <w:t xml:space="preserve"> km</w:t>
      </w:r>
      <w:r w:rsidR="00A0669C">
        <w:rPr>
          <w:rStyle w:val="sourcecode"/>
        </w:rPr>
        <w:tab/>
      </w:r>
      <w:r w:rsidRPr="00627D70">
        <w:rPr>
          <w:rStyle w:val="sourcecode"/>
        </w:rPr>
        <w:t>"between rivers", ancient name of</w:t>
      </w:r>
    </w:p>
    <w:p w14:paraId="2B1B43E6" w14:textId="77777777" w:rsidR="00BC516D" w:rsidRPr="00627D70" w:rsidRDefault="00B466A3" w:rsidP="00A0669C">
      <w:pPr>
        <w:tabs>
          <w:tab w:val="left" w:pos="1134"/>
          <w:tab w:val="left" w:pos="2835"/>
          <w:tab w:val="left" w:pos="4536"/>
        </w:tabs>
        <w:ind w:left="397"/>
        <w:rPr>
          <w:rStyle w:val="sourcecode"/>
        </w:rPr>
      </w:pPr>
      <w:r>
        <w:rPr>
          <w:rStyle w:val="sourcecode"/>
        </w:rPr>
        <w:tab/>
      </w:r>
      <w:r w:rsidR="00A0669C">
        <w:rPr>
          <w:rStyle w:val="sourcecode"/>
        </w:rPr>
        <w:tab/>
      </w:r>
      <w:r>
        <w:rPr>
          <w:rStyle w:val="sourcecode"/>
        </w:rPr>
        <w:t>#</w:t>
      </w:r>
      <w:r w:rsidR="00CB69F1">
        <w:rPr>
          <w:rStyle w:val="sourcecode"/>
        </w:rPr>
        <w:tab/>
      </w:r>
      <w:r w:rsidR="009C705F" w:rsidRPr="00627D70">
        <w:rPr>
          <w:rStyle w:val="sourcecode"/>
        </w:rPr>
        <w:t>its discovery place Teramo</w:t>
      </w:r>
    </w:p>
    <w:p w14:paraId="50089CDB"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65</w:t>
      </w:r>
      <w:r w:rsidR="00CB69F1">
        <w:rPr>
          <w:rStyle w:val="sourcecode"/>
        </w:rPr>
        <w:tab/>
      </w:r>
      <w:r w:rsidRPr="00627D70">
        <w:rPr>
          <w:rStyle w:val="sourcecode"/>
        </w:rPr>
        <w:t>Cybele</w:t>
      </w:r>
      <w:r w:rsidR="00627D70">
        <w:rPr>
          <w:rStyle w:val="sourcecode"/>
        </w:rPr>
        <w:tab/>
        <w:t xml:space="preserve"># </w:t>
      </w:r>
      <w:r w:rsidRPr="00627D70">
        <w:rPr>
          <w:rStyle w:val="sourcecode"/>
        </w:rPr>
        <w:t>308</w:t>
      </w:r>
      <w:r w:rsidR="00A0669C">
        <w:rPr>
          <w:rStyle w:val="sourcecode"/>
        </w:rPr>
        <w:t xml:space="preserve"> km</w:t>
      </w:r>
      <w:r w:rsidR="00A0669C">
        <w:rPr>
          <w:rStyle w:val="sourcecode"/>
        </w:rPr>
        <w:tab/>
      </w:r>
      <w:r w:rsidRPr="00627D70">
        <w:rPr>
          <w:rStyle w:val="sourcecode"/>
        </w:rPr>
        <w:t>Phrygian Goddess, = Rhea, wife of Kronos-Saturn</w:t>
      </w:r>
    </w:p>
    <w:p w14:paraId="75765047"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52</w:t>
      </w:r>
      <w:r w:rsidR="00CB69F1">
        <w:rPr>
          <w:rStyle w:val="sourcecode"/>
        </w:rPr>
        <w:tab/>
      </w:r>
      <w:r w:rsidRPr="00627D70">
        <w:rPr>
          <w:rStyle w:val="sourcecode"/>
        </w:rPr>
        <w:t>Europa</w:t>
      </w:r>
      <w:r w:rsidR="00627D70">
        <w:rPr>
          <w:rStyle w:val="sourcecode"/>
        </w:rPr>
        <w:tab/>
        <w:t xml:space="preserve"># </w:t>
      </w:r>
      <w:r w:rsidRPr="00627D70">
        <w:rPr>
          <w:rStyle w:val="sourcecode"/>
        </w:rPr>
        <w:t>292</w:t>
      </w:r>
      <w:r w:rsidR="00A0669C">
        <w:rPr>
          <w:rStyle w:val="sourcecode"/>
        </w:rPr>
        <w:t xml:space="preserve"> km</w:t>
      </w:r>
      <w:r w:rsidR="00A0669C">
        <w:rPr>
          <w:rStyle w:val="sourcecode"/>
        </w:rPr>
        <w:tab/>
      </w:r>
      <w:r w:rsidRPr="00627D70">
        <w:rPr>
          <w:rStyle w:val="sourcecode"/>
        </w:rPr>
        <w:t>beautiful mortal woman, mother of Minos by Zeus</w:t>
      </w:r>
    </w:p>
    <w:p w14:paraId="56F2A203"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87</w:t>
      </w:r>
      <w:r w:rsidR="00CB69F1">
        <w:rPr>
          <w:rStyle w:val="sourcecode"/>
        </w:rPr>
        <w:tab/>
      </w:r>
      <w:r w:rsidRPr="00627D70">
        <w:rPr>
          <w:rStyle w:val="sourcecode"/>
        </w:rPr>
        <w:t>Sylvia</w:t>
      </w:r>
      <w:r w:rsidR="00627D70">
        <w:rPr>
          <w:rStyle w:val="sourcecode"/>
        </w:rPr>
        <w:tab/>
        <w:t xml:space="preserve"># </w:t>
      </w:r>
      <w:r w:rsidRPr="00627D70">
        <w:rPr>
          <w:rStyle w:val="sourcecode"/>
        </w:rPr>
        <w:t>282 km</w:t>
      </w:r>
    </w:p>
    <w:p w14:paraId="353E2E6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451</w:t>
      </w:r>
      <w:r w:rsidR="00CB69F1">
        <w:rPr>
          <w:rStyle w:val="sourcecode"/>
        </w:rPr>
        <w:tab/>
      </w:r>
      <w:proofErr w:type="spellStart"/>
      <w:r w:rsidRPr="00627D70">
        <w:rPr>
          <w:rStyle w:val="sourcecode"/>
        </w:rPr>
        <w:t>Patientia</w:t>
      </w:r>
      <w:proofErr w:type="spellEnd"/>
      <w:r w:rsidR="00627D70">
        <w:rPr>
          <w:rStyle w:val="sourcecode"/>
        </w:rPr>
        <w:tab/>
        <w:t xml:space="preserve"># </w:t>
      </w:r>
      <w:r w:rsidRPr="00627D70">
        <w:rPr>
          <w:rStyle w:val="sourcecode"/>
        </w:rPr>
        <w:t>280</w:t>
      </w:r>
      <w:r w:rsidR="00A0669C">
        <w:rPr>
          <w:rStyle w:val="sourcecode"/>
        </w:rPr>
        <w:t xml:space="preserve"> km</w:t>
      </w:r>
      <w:r w:rsidR="00A0669C">
        <w:rPr>
          <w:rStyle w:val="sourcecode"/>
        </w:rPr>
        <w:tab/>
      </w:r>
      <w:r w:rsidRPr="00627D70">
        <w:rPr>
          <w:rStyle w:val="sourcecode"/>
        </w:rPr>
        <w:t>patience</w:t>
      </w:r>
    </w:p>
    <w:p w14:paraId="2D87BD3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31</w:t>
      </w:r>
      <w:r w:rsidR="00CB69F1">
        <w:rPr>
          <w:rStyle w:val="sourcecode"/>
        </w:rPr>
        <w:tab/>
      </w:r>
      <w:r w:rsidRPr="00627D70">
        <w:rPr>
          <w:rStyle w:val="sourcecode"/>
        </w:rPr>
        <w:t>Euphrosyne</w:t>
      </w:r>
      <w:r w:rsidR="00627D70">
        <w:rPr>
          <w:rStyle w:val="sourcecode"/>
        </w:rPr>
        <w:tab/>
        <w:t xml:space="preserve"># </w:t>
      </w:r>
      <w:r w:rsidRPr="00627D70">
        <w:rPr>
          <w:rStyle w:val="sourcecode"/>
        </w:rPr>
        <w:t>270</w:t>
      </w:r>
      <w:r w:rsidR="00A0669C">
        <w:rPr>
          <w:rStyle w:val="sourcecode"/>
        </w:rPr>
        <w:t xml:space="preserve"> km</w:t>
      </w:r>
      <w:r w:rsidR="00A0669C">
        <w:rPr>
          <w:rStyle w:val="sourcecode"/>
        </w:rPr>
        <w:tab/>
      </w:r>
      <w:r w:rsidRPr="00627D70">
        <w:rPr>
          <w:rStyle w:val="sourcecode"/>
        </w:rPr>
        <w:t>one of the three Graces, benevolence</w:t>
      </w:r>
    </w:p>
    <w:p w14:paraId="4B7230C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15</w:t>
      </w:r>
      <w:r w:rsidR="00CB69F1">
        <w:rPr>
          <w:rStyle w:val="sourcecode"/>
        </w:rPr>
        <w:tab/>
      </w:r>
      <w:r w:rsidRPr="00627D70">
        <w:rPr>
          <w:rStyle w:val="sourcecode"/>
        </w:rPr>
        <w:t>Eunomia</w:t>
      </w:r>
      <w:r w:rsidR="00627D70">
        <w:rPr>
          <w:rStyle w:val="sourcecode"/>
        </w:rPr>
        <w:tab/>
        <w:t xml:space="preserve"># </w:t>
      </w:r>
      <w:r w:rsidRPr="00627D70">
        <w:rPr>
          <w:rStyle w:val="sourcecode"/>
        </w:rPr>
        <w:t>260</w:t>
      </w:r>
      <w:r w:rsidR="00A0669C">
        <w:rPr>
          <w:rStyle w:val="sourcecode"/>
        </w:rPr>
        <w:t xml:space="preserve"> km</w:t>
      </w:r>
      <w:r w:rsidR="00A0669C">
        <w:rPr>
          <w:rStyle w:val="sourcecode"/>
        </w:rPr>
        <w:tab/>
      </w:r>
      <w:r w:rsidRPr="00627D70">
        <w:rPr>
          <w:rStyle w:val="sourcecode"/>
        </w:rPr>
        <w:t>one of the Hours, order and law</w:t>
      </w:r>
    </w:p>
    <w:p w14:paraId="76C7428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324</w:t>
      </w:r>
      <w:r w:rsidR="00CB69F1">
        <w:rPr>
          <w:rStyle w:val="sourcecode"/>
        </w:rPr>
        <w:tab/>
      </w:r>
      <w:proofErr w:type="spellStart"/>
      <w:r w:rsidRPr="00627D70">
        <w:rPr>
          <w:rStyle w:val="sourcecode"/>
        </w:rPr>
        <w:t>Bamberga</w:t>
      </w:r>
      <w:proofErr w:type="spellEnd"/>
      <w:r w:rsidR="00627D70">
        <w:rPr>
          <w:rStyle w:val="sourcecode"/>
        </w:rPr>
        <w:tab/>
        <w:t xml:space="preserve"># </w:t>
      </w:r>
      <w:r w:rsidRPr="00627D70">
        <w:rPr>
          <w:rStyle w:val="sourcecode"/>
        </w:rPr>
        <w:t>252</w:t>
      </w:r>
      <w:r w:rsidR="00A0669C">
        <w:rPr>
          <w:rStyle w:val="sourcecode"/>
        </w:rPr>
        <w:t xml:space="preserve"> km</w:t>
      </w:r>
      <w:r w:rsidR="00A0669C">
        <w:rPr>
          <w:rStyle w:val="sourcecode"/>
        </w:rPr>
        <w:tab/>
      </w:r>
      <w:r w:rsidRPr="00627D70">
        <w:rPr>
          <w:rStyle w:val="sourcecode"/>
        </w:rPr>
        <w:t>after a city in Bavaria</w:t>
      </w:r>
    </w:p>
    <w:p w14:paraId="554FF9E7"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w:t>
      </w:r>
      <w:r w:rsidR="00CB69F1">
        <w:rPr>
          <w:rStyle w:val="sourcecode"/>
        </w:rPr>
        <w:tab/>
      </w:r>
      <w:r w:rsidRPr="00627D70">
        <w:rPr>
          <w:rStyle w:val="sourcecode"/>
        </w:rPr>
        <w:t>Juno</w:t>
      </w:r>
      <w:r w:rsidR="00627D70">
        <w:rPr>
          <w:rStyle w:val="sourcecode"/>
        </w:rPr>
        <w:tab/>
        <w:t xml:space="preserve"># </w:t>
      </w:r>
      <w:r w:rsidRPr="00627D70">
        <w:rPr>
          <w:rStyle w:val="sourcecode"/>
        </w:rPr>
        <w:t>248</w:t>
      </w:r>
      <w:r w:rsidR="00A0669C">
        <w:rPr>
          <w:rStyle w:val="sourcecode"/>
        </w:rPr>
        <w:t xml:space="preserve"> km</w:t>
      </w:r>
      <w:r w:rsidR="00A0669C">
        <w:rPr>
          <w:rStyle w:val="sourcecode"/>
        </w:rPr>
        <w:tab/>
      </w:r>
      <w:r w:rsidRPr="00627D70">
        <w:rPr>
          <w:rStyle w:val="sourcecode"/>
        </w:rPr>
        <w:t>wife of Zeus</w:t>
      </w:r>
    </w:p>
    <w:p w14:paraId="7832EA0E"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16</w:t>
      </w:r>
      <w:r w:rsidR="00CB69F1">
        <w:rPr>
          <w:rStyle w:val="sourcecode"/>
        </w:rPr>
        <w:tab/>
      </w:r>
      <w:r w:rsidRPr="00627D70">
        <w:rPr>
          <w:rStyle w:val="sourcecode"/>
        </w:rPr>
        <w:t>Psyche</w:t>
      </w:r>
      <w:r w:rsidR="00627D70">
        <w:rPr>
          <w:rStyle w:val="sourcecode"/>
        </w:rPr>
        <w:tab/>
        <w:t xml:space="preserve"># </w:t>
      </w:r>
      <w:r w:rsidRPr="00627D70">
        <w:rPr>
          <w:rStyle w:val="sourcecode"/>
        </w:rPr>
        <w:t>248</w:t>
      </w:r>
      <w:r w:rsidR="00A0669C">
        <w:rPr>
          <w:rStyle w:val="sourcecode"/>
        </w:rPr>
        <w:t xml:space="preserve"> km</w:t>
      </w:r>
      <w:r w:rsidR="00A0669C">
        <w:rPr>
          <w:rStyle w:val="sourcecode"/>
        </w:rPr>
        <w:tab/>
      </w:r>
      <w:r w:rsidRPr="00627D70">
        <w:rPr>
          <w:rStyle w:val="sourcecode"/>
        </w:rPr>
        <w:t>"soul", name of a nymph</w:t>
      </w:r>
    </w:p>
    <w:p w14:paraId="544A24CE" w14:textId="77777777" w:rsidR="009C705F" w:rsidRPr="00627D70" w:rsidRDefault="00432A66" w:rsidP="00A0669C">
      <w:pPr>
        <w:tabs>
          <w:tab w:val="left" w:pos="1134"/>
          <w:tab w:val="left" w:pos="2835"/>
          <w:tab w:val="left" w:pos="4536"/>
        </w:tabs>
        <w:ind w:left="397"/>
        <w:rPr>
          <w:rStyle w:val="sourcecode"/>
        </w:rPr>
      </w:pPr>
      <w:r>
        <w:rPr>
          <w:rStyle w:val="sourcecode"/>
        </w:rPr>
        <w:t>#</w:t>
      </w:r>
    </w:p>
    <w:p w14:paraId="3B72C748"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Asteroid families</w:t>
      </w:r>
    </w:p>
    <w:p w14:paraId="3D53E3D5"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t>
      </w:r>
    </w:p>
    <w:p w14:paraId="5658319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Most asteroids live in families. There are several kinds</w:t>
      </w:r>
    </w:p>
    <w:p w14:paraId="1072D462"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 of families.</w:t>
      </w:r>
    </w:p>
    <w:p w14:paraId="204A705F"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 - There are families that are separated from each other</w:t>
      </w:r>
    </w:p>
    <w:p w14:paraId="62C5ABE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w:t>
      </w:r>
      <w:r w:rsidR="00663874" w:rsidRPr="00627D70">
        <w:rPr>
          <w:rStyle w:val="sourcecode"/>
        </w:rPr>
        <w:t xml:space="preserve"> </w:t>
      </w:r>
      <w:r w:rsidRPr="00627D70">
        <w:rPr>
          <w:rStyle w:val="sourcecode"/>
        </w:rPr>
        <w:t>by orbital resonances with Jupiter or other major planets.</w:t>
      </w:r>
    </w:p>
    <w:p w14:paraId="54608A05"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 - Other families, the so-called Hirayama families, are the</w:t>
      </w:r>
    </w:p>
    <w:p w14:paraId="169BB82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w:t>
      </w:r>
      <w:r w:rsidR="00663874" w:rsidRPr="00627D70">
        <w:rPr>
          <w:rStyle w:val="sourcecode"/>
        </w:rPr>
        <w:t xml:space="preserve"> </w:t>
      </w:r>
      <w:r w:rsidRPr="00627D70">
        <w:rPr>
          <w:rStyle w:val="sourcecode"/>
        </w:rPr>
        <w:t>relics of asteroids that broke apart long ago when they</w:t>
      </w:r>
    </w:p>
    <w:p w14:paraId="6EF3D3C7"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w:t>
      </w:r>
      <w:r w:rsidR="00663874" w:rsidRPr="00627D70">
        <w:rPr>
          <w:rStyle w:val="sourcecode"/>
        </w:rPr>
        <w:t xml:space="preserve"> </w:t>
      </w:r>
      <w:r w:rsidRPr="00627D70">
        <w:rPr>
          <w:rStyle w:val="sourcecode"/>
        </w:rPr>
        <w:t>collided with other asteroids.</w:t>
      </w:r>
    </w:p>
    <w:p w14:paraId="1B107AEC"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 - Third, there are the Trojan asteroids that are caught</w:t>
      </w:r>
    </w:p>
    <w:p w14:paraId="62486C80"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w:t>
      </w:r>
      <w:r w:rsidR="00663874" w:rsidRPr="00627D70">
        <w:rPr>
          <w:rStyle w:val="sourcecode"/>
        </w:rPr>
        <w:t xml:space="preserve"> </w:t>
      </w:r>
      <w:r w:rsidRPr="00627D70">
        <w:rPr>
          <w:rStyle w:val="sourcecode"/>
        </w:rPr>
        <w:t>in regions 60 degrees ahead or behind a major planet</w:t>
      </w:r>
    </w:p>
    <w:p w14:paraId="0F775042"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w:t>
      </w:r>
      <w:r w:rsidR="00663874" w:rsidRPr="00627D70">
        <w:rPr>
          <w:rStyle w:val="sourcecode"/>
        </w:rPr>
        <w:t xml:space="preserve"> </w:t>
      </w:r>
      <w:r w:rsidRPr="00627D70">
        <w:rPr>
          <w:rStyle w:val="sourcecode"/>
        </w:rPr>
        <w:t>(Jupiter or Mars) by the combined gravitational forces</w:t>
      </w:r>
    </w:p>
    <w:p w14:paraId="6F4E9AB6"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w:t>
      </w:r>
      <w:r w:rsidR="00663874" w:rsidRPr="00627D70">
        <w:rPr>
          <w:rStyle w:val="sourcecode"/>
        </w:rPr>
        <w:t xml:space="preserve"> </w:t>
      </w:r>
      <w:r w:rsidRPr="00627D70">
        <w:rPr>
          <w:rStyle w:val="sourcecode"/>
        </w:rPr>
        <w:t xml:space="preserve">of this planet and the </w:t>
      </w:r>
      <w:r w:rsidR="009C2AAA" w:rsidRPr="00627D70">
        <w:rPr>
          <w:rStyle w:val="sourcecode"/>
        </w:rPr>
        <w:t>Sun</w:t>
      </w:r>
      <w:r w:rsidRPr="00627D70">
        <w:rPr>
          <w:rStyle w:val="sourcecode"/>
        </w:rPr>
        <w:t>.</w:t>
      </w:r>
    </w:p>
    <w:p w14:paraId="359234CC" w14:textId="77777777" w:rsidR="00432A66" w:rsidRDefault="00432A66" w:rsidP="00A0669C">
      <w:pPr>
        <w:tabs>
          <w:tab w:val="left" w:pos="1134"/>
          <w:tab w:val="left" w:pos="2835"/>
          <w:tab w:val="left" w:pos="4536"/>
        </w:tabs>
        <w:ind w:left="397"/>
        <w:rPr>
          <w:rStyle w:val="sourcecode"/>
        </w:rPr>
      </w:pPr>
      <w:r>
        <w:rPr>
          <w:rStyle w:val="sourcecode"/>
        </w:rPr>
        <w:t>#</w:t>
      </w:r>
    </w:p>
    <w:p w14:paraId="4500598A"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Near </w:t>
      </w:r>
      <w:r w:rsidR="00257766">
        <w:rPr>
          <w:rStyle w:val="sourcecode"/>
        </w:rPr>
        <w:t>Earth</w:t>
      </w:r>
      <w:r w:rsidRPr="00627D70">
        <w:rPr>
          <w:rStyle w:val="sourcecode"/>
        </w:rPr>
        <w:t xml:space="preserve"> groups:</w:t>
      </w:r>
    </w:p>
    <w:p w14:paraId="3977DE65" w14:textId="77777777" w:rsidR="009C705F" w:rsidRPr="00627D70" w:rsidRDefault="009C705F" w:rsidP="00432A66">
      <w:pPr>
        <w:tabs>
          <w:tab w:val="left" w:pos="1134"/>
          <w:tab w:val="left" w:pos="2835"/>
          <w:tab w:val="left" w:pos="4536"/>
        </w:tabs>
        <w:ind w:left="397"/>
        <w:rPr>
          <w:rStyle w:val="sourcecode"/>
        </w:rPr>
      </w:pPr>
      <w:r w:rsidRPr="00627D70">
        <w:rPr>
          <w:rStyle w:val="sourcecode"/>
        </w:rPr>
        <w:t># ------------------</w:t>
      </w:r>
    </w:p>
    <w:p w14:paraId="469BABAC"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xml:space="preserve"># Aten family: they cross </w:t>
      </w:r>
      <w:r w:rsidR="00257766">
        <w:rPr>
          <w:rStyle w:val="sourcecode"/>
        </w:rPr>
        <w:t>Earth</w:t>
      </w:r>
      <w:r w:rsidRPr="00627D70">
        <w:rPr>
          <w:rStyle w:val="sourcecode"/>
        </w:rPr>
        <w:t xml:space="preserve">; mean distance from </w:t>
      </w:r>
      <w:r w:rsidR="009C2AAA" w:rsidRPr="00627D70">
        <w:rPr>
          <w:rStyle w:val="sourcecode"/>
        </w:rPr>
        <w:t>Sun</w:t>
      </w:r>
      <w:r w:rsidR="00F90BCF" w:rsidRPr="00627D70">
        <w:rPr>
          <w:rStyle w:val="sourcecode"/>
        </w:rPr>
        <w:t xml:space="preserve"> </w:t>
      </w:r>
      <w:r w:rsidRPr="00627D70">
        <w:rPr>
          <w:rStyle w:val="sourcecode"/>
        </w:rPr>
        <w:t xml:space="preserve">is less than </w:t>
      </w:r>
      <w:r w:rsidR="00257766">
        <w:rPr>
          <w:rStyle w:val="sourcecode"/>
        </w:rPr>
        <w:t>Earth</w:t>
      </w:r>
    </w:p>
    <w:p w14:paraId="5D15BD4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2062</w:t>
      </w:r>
      <w:r w:rsidR="00CB69F1">
        <w:rPr>
          <w:rStyle w:val="sourcecode"/>
        </w:rPr>
        <w:tab/>
      </w:r>
      <w:r w:rsidRPr="00627D70">
        <w:rPr>
          <w:rStyle w:val="sourcecode"/>
        </w:rPr>
        <w:t>Aten</w:t>
      </w:r>
      <w:r w:rsidR="00B466A3">
        <w:rPr>
          <w:rStyle w:val="sourcecode"/>
        </w:rPr>
        <w:tab/>
        <w:t xml:space="preserve"># </w:t>
      </w:r>
      <w:r w:rsidRPr="00627D70">
        <w:rPr>
          <w:rStyle w:val="sourcecode"/>
        </w:rPr>
        <w:t xml:space="preserve">an Egyptian </w:t>
      </w:r>
      <w:r w:rsidR="009C2AAA" w:rsidRPr="00627D70">
        <w:rPr>
          <w:rStyle w:val="sourcecode"/>
        </w:rPr>
        <w:t>Sun</w:t>
      </w:r>
      <w:r w:rsidR="00F90BCF" w:rsidRPr="00627D70">
        <w:rPr>
          <w:rStyle w:val="sourcecode"/>
        </w:rPr>
        <w:t xml:space="preserve"> </w:t>
      </w:r>
      <w:r w:rsidRPr="00627D70">
        <w:rPr>
          <w:rStyle w:val="sourcecode"/>
        </w:rPr>
        <w:t>god</w:t>
      </w:r>
    </w:p>
    <w:p w14:paraId="260C0851"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2100</w:t>
      </w:r>
      <w:r w:rsidR="00CB69F1">
        <w:rPr>
          <w:rStyle w:val="sourcecode"/>
        </w:rPr>
        <w:tab/>
      </w:r>
      <w:r w:rsidRPr="00627D70">
        <w:rPr>
          <w:rStyle w:val="sourcecode"/>
        </w:rPr>
        <w:t>Ra-Shalom</w:t>
      </w:r>
      <w:r w:rsidR="00B466A3">
        <w:rPr>
          <w:rStyle w:val="sourcecode"/>
        </w:rPr>
        <w:tab/>
        <w:t xml:space="preserve"># </w:t>
      </w:r>
      <w:r w:rsidRPr="00627D70">
        <w:rPr>
          <w:rStyle w:val="sourcecode"/>
        </w:rPr>
        <w:t xml:space="preserve">Ra is an Egyptian </w:t>
      </w:r>
      <w:r w:rsidR="009C2AAA" w:rsidRPr="00627D70">
        <w:rPr>
          <w:rStyle w:val="sourcecode"/>
        </w:rPr>
        <w:t>Sun</w:t>
      </w:r>
      <w:r w:rsidR="00F90BCF" w:rsidRPr="00627D70">
        <w:rPr>
          <w:rStyle w:val="sourcecode"/>
        </w:rPr>
        <w:t xml:space="preserve"> </w:t>
      </w:r>
      <w:r w:rsidRPr="00627D70">
        <w:rPr>
          <w:rStyle w:val="sourcecode"/>
        </w:rPr>
        <w:t>god, Shalom is Hebrew "peace"</w:t>
      </w:r>
    </w:p>
    <w:p w14:paraId="36A7E0FF" w14:textId="77777777" w:rsidR="005E1BBA"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was discovered during Camp David mid-east peace conference</w:t>
      </w:r>
    </w:p>
    <w:p w14:paraId="616F5ABF" w14:textId="77777777" w:rsidR="00432A66" w:rsidRDefault="00432A66" w:rsidP="00A0669C">
      <w:pPr>
        <w:tabs>
          <w:tab w:val="left" w:pos="1134"/>
          <w:tab w:val="left" w:pos="2835"/>
          <w:tab w:val="left" w:pos="4536"/>
        </w:tabs>
        <w:ind w:left="397"/>
        <w:rPr>
          <w:rStyle w:val="sourcecode"/>
        </w:rPr>
      </w:pPr>
      <w:r>
        <w:rPr>
          <w:rStyle w:val="sourcecode"/>
        </w:rPr>
        <w:t>#</w:t>
      </w:r>
    </w:p>
    <w:p w14:paraId="07F92F80"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xml:space="preserve"># Apollo family: they cross </w:t>
      </w:r>
      <w:r w:rsidR="00257766">
        <w:rPr>
          <w:rStyle w:val="sourcecode"/>
        </w:rPr>
        <w:t>Earth</w:t>
      </w:r>
      <w:r w:rsidRPr="00627D70">
        <w:rPr>
          <w:rStyle w:val="sourcecode"/>
        </w:rPr>
        <w:t xml:space="preserve">; mean distance is greater than </w:t>
      </w:r>
      <w:r w:rsidR="00257766">
        <w:rPr>
          <w:rStyle w:val="sourcecode"/>
        </w:rPr>
        <w:t>Earth</w:t>
      </w:r>
    </w:p>
    <w:p w14:paraId="7D9FFA5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1862</w:t>
      </w:r>
      <w:r w:rsidR="00CB69F1">
        <w:rPr>
          <w:rStyle w:val="sourcecode"/>
        </w:rPr>
        <w:tab/>
      </w:r>
      <w:r w:rsidRPr="00627D70">
        <w:rPr>
          <w:rStyle w:val="sourcecode"/>
        </w:rPr>
        <w:t>Apollo</w:t>
      </w:r>
      <w:r w:rsidR="00B466A3">
        <w:rPr>
          <w:rStyle w:val="sourcecode"/>
        </w:rPr>
        <w:tab/>
        <w:t xml:space="preserve"># </w:t>
      </w:r>
      <w:r w:rsidRPr="00627D70">
        <w:rPr>
          <w:rStyle w:val="sourcecode"/>
        </w:rPr>
        <w:t xml:space="preserve">Greek </w:t>
      </w:r>
      <w:r w:rsidR="009C2AAA" w:rsidRPr="00627D70">
        <w:rPr>
          <w:rStyle w:val="sourcecode"/>
        </w:rPr>
        <w:t>Sun</w:t>
      </w:r>
      <w:r w:rsidR="00F90BCF" w:rsidRPr="00627D70">
        <w:rPr>
          <w:rStyle w:val="sourcecode"/>
        </w:rPr>
        <w:t xml:space="preserve"> </w:t>
      </w:r>
      <w:r w:rsidRPr="00627D70">
        <w:rPr>
          <w:rStyle w:val="sourcecode"/>
        </w:rPr>
        <w:t>god</w:t>
      </w:r>
    </w:p>
    <w:p w14:paraId="7D54E32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1566</w:t>
      </w:r>
      <w:r w:rsidR="00CB69F1">
        <w:rPr>
          <w:rStyle w:val="sourcecode"/>
        </w:rPr>
        <w:tab/>
      </w:r>
      <w:r w:rsidRPr="00627D70">
        <w:rPr>
          <w:rStyle w:val="sourcecode"/>
        </w:rPr>
        <w:t>Icarus</w:t>
      </w:r>
      <w:r w:rsidR="00B466A3">
        <w:rPr>
          <w:rStyle w:val="sourcecode"/>
        </w:rPr>
        <w:tab/>
        <w:t xml:space="preserve"># </w:t>
      </w:r>
      <w:r w:rsidRPr="00627D70">
        <w:rPr>
          <w:rStyle w:val="sourcecode"/>
        </w:rPr>
        <w:t>wanted to fly to the sky, fell into the ocean</w:t>
      </w:r>
    </w:p>
    <w:p w14:paraId="3C9C3F71"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 xml:space="preserve">Icarus crosses Mercury, Venus, </w:t>
      </w:r>
      <w:r w:rsidR="00257766">
        <w:rPr>
          <w:rStyle w:val="sourcecode"/>
        </w:rPr>
        <w:t>Earth</w:t>
      </w:r>
      <w:r w:rsidR="009C705F" w:rsidRPr="00627D70">
        <w:rPr>
          <w:rStyle w:val="sourcecode"/>
        </w:rPr>
        <w:t>, and Mars</w:t>
      </w:r>
    </w:p>
    <w:p w14:paraId="513AA2E6"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 xml:space="preserve">and has his perihelion very close to the </w:t>
      </w:r>
      <w:r w:rsidR="009C2AAA" w:rsidRPr="00627D70">
        <w:rPr>
          <w:rStyle w:val="sourcecode"/>
        </w:rPr>
        <w:t>Sun</w:t>
      </w:r>
    </w:p>
    <w:p w14:paraId="51882B05"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3200</w:t>
      </w:r>
      <w:r w:rsidR="00CB69F1">
        <w:rPr>
          <w:rStyle w:val="sourcecode"/>
        </w:rPr>
        <w:tab/>
      </w:r>
      <w:r w:rsidRPr="00627D70">
        <w:rPr>
          <w:rStyle w:val="sourcecode"/>
        </w:rPr>
        <w:t>Phaethon</w:t>
      </w:r>
      <w:r w:rsidR="00B466A3">
        <w:rPr>
          <w:rStyle w:val="sourcecode"/>
        </w:rPr>
        <w:tab/>
        <w:t xml:space="preserve"># </w:t>
      </w:r>
      <w:r w:rsidRPr="00627D70">
        <w:rPr>
          <w:rStyle w:val="sourcecode"/>
        </w:rPr>
        <w:t>wanted to drive the solar chariot, crashed in flames</w:t>
      </w:r>
    </w:p>
    <w:p w14:paraId="6FE73402"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 xml:space="preserve">Phaethon crosses Mercury, Venus, </w:t>
      </w:r>
      <w:r w:rsidR="00257766">
        <w:rPr>
          <w:rStyle w:val="sourcecode"/>
        </w:rPr>
        <w:t>Earth</w:t>
      </w:r>
      <w:r w:rsidR="009C705F" w:rsidRPr="00627D70">
        <w:rPr>
          <w:rStyle w:val="sourcecode"/>
        </w:rPr>
        <w:t>, and Mars</w:t>
      </w:r>
    </w:p>
    <w:p w14:paraId="13C31EB9" w14:textId="77777777" w:rsidR="005E1BBA"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 xml:space="preserve">and has his perihelion very close to the </w:t>
      </w:r>
      <w:r w:rsidR="009C2AAA" w:rsidRPr="00627D70">
        <w:rPr>
          <w:rStyle w:val="sourcecode"/>
        </w:rPr>
        <w:t>Sun</w:t>
      </w:r>
    </w:p>
    <w:p w14:paraId="3F7E6B8F" w14:textId="77777777" w:rsidR="00432A66" w:rsidRDefault="00432A66" w:rsidP="00A0669C">
      <w:pPr>
        <w:tabs>
          <w:tab w:val="left" w:pos="1134"/>
          <w:tab w:val="left" w:pos="2835"/>
          <w:tab w:val="left" w:pos="4536"/>
        </w:tabs>
        <w:ind w:left="397"/>
        <w:rPr>
          <w:rStyle w:val="sourcecode"/>
        </w:rPr>
      </w:pPr>
      <w:r>
        <w:rPr>
          <w:rStyle w:val="sourcecode"/>
        </w:rPr>
        <w:t>#</w:t>
      </w:r>
    </w:p>
    <w:p w14:paraId="6FF12A4F"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xml:space="preserve"># Amor family: they cross Mars, approach </w:t>
      </w:r>
      <w:r w:rsidR="00257766">
        <w:rPr>
          <w:rStyle w:val="sourcecode"/>
        </w:rPr>
        <w:t>Earth</w:t>
      </w:r>
    </w:p>
    <w:p w14:paraId="11F0FEFB"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1221</w:t>
      </w:r>
      <w:r w:rsidR="00CB69F1">
        <w:rPr>
          <w:rStyle w:val="sourcecode"/>
        </w:rPr>
        <w:tab/>
      </w:r>
      <w:r w:rsidRPr="00627D70">
        <w:rPr>
          <w:rStyle w:val="sourcecode"/>
        </w:rPr>
        <w:t>Amor</w:t>
      </w:r>
      <w:r w:rsidR="00B466A3">
        <w:rPr>
          <w:rStyle w:val="sourcecode"/>
        </w:rPr>
        <w:tab/>
        <w:t xml:space="preserve"># </w:t>
      </w:r>
      <w:r w:rsidRPr="00627D70">
        <w:rPr>
          <w:rStyle w:val="sourcecode"/>
        </w:rPr>
        <w:t>Roman love god</w:t>
      </w:r>
    </w:p>
    <w:p w14:paraId="65729469"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433</w:t>
      </w:r>
      <w:r w:rsidR="00CB69F1">
        <w:rPr>
          <w:rStyle w:val="sourcecode"/>
        </w:rPr>
        <w:tab/>
      </w:r>
      <w:r w:rsidRPr="00627D70">
        <w:rPr>
          <w:rStyle w:val="sourcecode"/>
        </w:rPr>
        <w:t>Eros</w:t>
      </w:r>
      <w:r w:rsidR="00B466A3">
        <w:rPr>
          <w:rStyle w:val="sourcecode"/>
        </w:rPr>
        <w:tab/>
        <w:t xml:space="preserve"># </w:t>
      </w:r>
      <w:r w:rsidRPr="00627D70">
        <w:rPr>
          <w:rStyle w:val="sourcecode"/>
        </w:rPr>
        <w:t>Greek love god</w:t>
      </w:r>
    </w:p>
    <w:p w14:paraId="77B466F1" w14:textId="77777777" w:rsidR="00432A66" w:rsidRPr="00A6051D" w:rsidRDefault="00432A66" w:rsidP="00A0669C">
      <w:pPr>
        <w:tabs>
          <w:tab w:val="left" w:pos="1134"/>
          <w:tab w:val="left" w:pos="2835"/>
          <w:tab w:val="left" w:pos="4536"/>
        </w:tabs>
        <w:ind w:left="397"/>
        <w:rPr>
          <w:rStyle w:val="sourcecode"/>
          <w:lang w:val="fr-CH"/>
        </w:rPr>
      </w:pPr>
      <w:r w:rsidRPr="00A6051D">
        <w:rPr>
          <w:rStyle w:val="sourcecode"/>
          <w:lang w:val="fr-CH"/>
        </w:rPr>
        <w:t>#</w:t>
      </w:r>
    </w:p>
    <w:p w14:paraId="5EDE33D8" w14:textId="77777777" w:rsidR="009C705F" w:rsidRPr="00A6051D" w:rsidRDefault="009C705F" w:rsidP="00A0669C">
      <w:pPr>
        <w:tabs>
          <w:tab w:val="left" w:pos="1134"/>
          <w:tab w:val="left" w:pos="2835"/>
          <w:tab w:val="left" w:pos="4536"/>
        </w:tabs>
        <w:ind w:left="397"/>
        <w:rPr>
          <w:rStyle w:val="sourcecode"/>
          <w:lang w:val="fr-CH"/>
        </w:rPr>
      </w:pPr>
      <w:r w:rsidRPr="00A6051D">
        <w:rPr>
          <w:rStyle w:val="sourcecode"/>
          <w:lang w:val="fr-CH"/>
        </w:rPr>
        <w:t># Mars Trojans:</w:t>
      </w:r>
    </w:p>
    <w:p w14:paraId="0D77CEE5" w14:textId="77777777" w:rsidR="005E1BBA" w:rsidRPr="00A6051D" w:rsidRDefault="009C705F" w:rsidP="00A0669C">
      <w:pPr>
        <w:tabs>
          <w:tab w:val="left" w:pos="1134"/>
          <w:tab w:val="left" w:pos="2835"/>
          <w:tab w:val="left" w:pos="4536"/>
        </w:tabs>
        <w:ind w:left="397"/>
        <w:rPr>
          <w:rStyle w:val="sourcecode"/>
          <w:lang w:val="fr-CH"/>
        </w:rPr>
      </w:pPr>
      <w:r w:rsidRPr="00A6051D">
        <w:rPr>
          <w:rStyle w:val="sourcecode"/>
          <w:lang w:val="fr-CH"/>
        </w:rPr>
        <w:t># -------------</w:t>
      </w:r>
    </w:p>
    <w:p w14:paraId="4848F079" w14:textId="77777777" w:rsidR="005E1BBA" w:rsidRPr="00A6051D" w:rsidRDefault="009C705F" w:rsidP="00A0669C">
      <w:pPr>
        <w:tabs>
          <w:tab w:val="left" w:pos="1134"/>
          <w:tab w:val="left" w:pos="2835"/>
          <w:tab w:val="left" w:pos="4536"/>
        </w:tabs>
        <w:ind w:left="397"/>
        <w:rPr>
          <w:rStyle w:val="sourcecode"/>
          <w:lang w:val="fr-CH"/>
        </w:rPr>
      </w:pPr>
      <w:r w:rsidRPr="00A6051D">
        <w:rPr>
          <w:rStyle w:val="sourcecode"/>
          <w:lang w:val="fr-CH"/>
        </w:rPr>
        <w:lastRenderedPageBreak/>
        <w:t>5261</w:t>
      </w:r>
      <w:r w:rsidR="00CB69F1" w:rsidRPr="00A6051D">
        <w:rPr>
          <w:rStyle w:val="sourcecode"/>
          <w:lang w:val="fr-CH"/>
        </w:rPr>
        <w:tab/>
      </w:r>
      <w:r w:rsidRPr="00A6051D">
        <w:rPr>
          <w:rStyle w:val="sourcecode"/>
          <w:lang w:val="fr-CH"/>
        </w:rPr>
        <w:t>Eureka</w:t>
      </w:r>
      <w:r w:rsidR="00CB69F1" w:rsidRPr="00A6051D">
        <w:rPr>
          <w:rStyle w:val="sourcecode"/>
          <w:lang w:val="fr-CH"/>
        </w:rPr>
        <w:tab/>
        <w:t xml:space="preserve"># </w:t>
      </w:r>
      <w:r w:rsidRPr="00A6051D">
        <w:rPr>
          <w:rStyle w:val="sourcecode"/>
          <w:lang w:val="fr-CH"/>
        </w:rPr>
        <w:t>a mars Trojan</w:t>
      </w:r>
    </w:p>
    <w:p w14:paraId="313E1E29" w14:textId="77777777" w:rsidR="00432A66" w:rsidRDefault="00432A66" w:rsidP="00A0669C">
      <w:pPr>
        <w:tabs>
          <w:tab w:val="left" w:pos="1134"/>
          <w:tab w:val="left" w:pos="2835"/>
          <w:tab w:val="left" w:pos="4536"/>
        </w:tabs>
        <w:ind w:left="397"/>
        <w:rPr>
          <w:rStyle w:val="sourcecode"/>
        </w:rPr>
      </w:pPr>
      <w:r>
        <w:rPr>
          <w:rStyle w:val="sourcecode"/>
        </w:rPr>
        <w:t>#</w:t>
      </w:r>
    </w:p>
    <w:p w14:paraId="3717DA52"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Main belt families:</w:t>
      </w:r>
    </w:p>
    <w:p w14:paraId="291F43F2"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2F7E71AF"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xml:space="preserve"># </w:t>
      </w:r>
      <w:proofErr w:type="spellStart"/>
      <w:r w:rsidRPr="00627D70">
        <w:rPr>
          <w:rStyle w:val="sourcecode"/>
        </w:rPr>
        <w:t>Hungarias</w:t>
      </w:r>
      <w:proofErr w:type="spellEnd"/>
      <w:r w:rsidRPr="00627D70">
        <w:rPr>
          <w:rStyle w:val="sourcecode"/>
        </w:rPr>
        <w:t>: asteroid group at 1.95 AU</w:t>
      </w:r>
    </w:p>
    <w:p w14:paraId="20DC0717"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434</w:t>
      </w:r>
      <w:r w:rsidR="00CB69F1">
        <w:rPr>
          <w:rStyle w:val="sourcecode"/>
        </w:rPr>
        <w:tab/>
      </w:r>
      <w:proofErr w:type="spellStart"/>
      <w:r w:rsidRPr="00627D70">
        <w:rPr>
          <w:rStyle w:val="sourcecode"/>
        </w:rPr>
        <w:t>Hungaria</w:t>
      </w:r>
      <w:proofErr w:type="spellEnd"/>
      <w:r w:rsidR="00B466A3">
        <w:rPr>
          <w:rStyle w:val="sourcecode"/>
        </w:rPr>
        <w:tab/>
        <w:t xml:space="preserve"># </w:t>
      </w:r>
      <w:r w:rsidRPr="00627D70">
        <w:rPr>
          <w:rStyle w:val="sourcecode"/>
        </w:rPr>
        <w:t>after Hungary</w:t>
      </w:r>
    </w:p>
    <w:p w14:paraId="3408BFE5"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Floras: Hirayama family at 2.2 AU</w:t>
      </w:r>
    </w:p>
    <w:p w14:paraId="4EB6730E"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8</w:t>
      </w:r>
      <w:r w:rsidR="00CB69F1">
        <w:rPr>
          <w:rStyle w:val="sourcecode"/>
        </w:rPr>
        <w:tab/>
      </w:r>
      <w:r w:rsidRPr="00627D70">
        <w:rPr>
          <w:rStyle w:val="sourcecode"/>
        </w:rPr>
        <w:t>Flora</w:t>
      </w:r>
      <w:r w:rsidR="00B466A3">
        <w:rPr>
          <w:rStyle w:val="sourcecode"/>
        </w:rPr>
        <w:tab/>
        <w:t xml:space="preserve"># </w:t>
      </w:r>
      <w:r w:rsidRPr="00627D70">
        <w:rPr>
          <w:rStyle w:val="sourcecode"/>
        </w:rPr>
        <w:t>goddess of flowers</w:t>
      </w:r>
    </w:p>
    <w:p w14:paraId="4868C923"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xml:space="preserve"># </w:t>
      </w:r>
      <w:proofErr w:type="spellStart"/>
      <w:r w:rsidRPr="00627D70">
        <w:rPr>
          <w:rStyle w:val="sourcecode"/>
        </w:rPr>
        <w:t>Phocaeas</w:t>
      </w:r>
      <w:proofErr w:type="spellEnd"/>
      <w:r w:rsidRPr="00627D70">
        <w:rPr>
          <w:rStyle w:val="sourcecode"/>
        </w:rPr>
        <w:t>: asteroid group at 2.36 AU</w:t>
      </w:r>
    </w:p>
    <w:p w14:paraId="76F91083"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25</w:t>
      </w:r>
      <w:r w:rsidR="00CB69F1">
        <w:rPr>
          <w:rStyle w:val="sourcecode"/>
        </w:rPr>
        <w:tab/>
      </w:r>
      <w:r w:rsidRPr="00627D70">
        <w:rPr>
          <w:rStyle w:val="sourcecode"/>
        </w:rPr>
        <w:t>Phocaea</w:t>
      </w:r>
      <w:r w:rsidR="00B466A3">
        <w:rPr>
          <w:rStyle w:val="sourcecode"/>
        </w:rPr>
        <w:tab/>
        <w:t xml:space="preserve"># </w:t>
      </w:r>
      <w:r w:rsidRPr="00627D70">
        <w:rPr>
          <w:rStyle w:val="sourcecode"/>
        </w:rPr>
        <w:t>maritime town in Ionia</w:t>
      </w:r>
    </w:p>
    <w:p w14:paraId="4BFB78C3"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Koronis family: Hirayama family at 2.88 AU</w:t>
      </w:r>
    </w:p>
    <w:p w14:paraId="09549E65"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158</w:t>
      </w:r>
      <w:r w:rsidR="00CB69F1">
        <w:rPr>
          <w:rStyle w:val="sourcecode"/>
        </w:rPr>
        <w:tab/>
      </w:r>
      <w:r w:rsidRPr="00627D70">
        <w:rPr>
          <w:rStyle w:val="sourcecode"/>
        </w:rPr>
        <w:t>Koronis</w:t>
      </w:r>
      <w:r w:rsidR="00B466A3">
        <w:rPr>
          <w:rStyle w:val="sourcecode"/>
        </w:rPr>
        <w:tab/>
        <w:t xml:space="preserve"># </w:t>
      </w:r>
      <w:r w:rsidRPr="00627D70">
        <w:rPr>
          <w:rStyle w:val="sourcecode"/>
        </w:rPr>
        <w:t xml:space="preserve">mother of </w:t>
      </w:r>
      <w:proofErr w:type="spellStart"/>
      <w:r w:rsidRPr="00627D70">
        <w:rPr>
          <w:rStyle w:val="sourcecode"/>
        </w:rPr>
        <w:t>Asklepios</w:t>
      </w:r>
      <w:proofErr w:type="spellEnd"/>
      <w:r w:rsidRPr="00627D70">
        <w:rPr>
          <w:rStyle w:val="sourcecode"/>
        </w:rPr>
        <w:t xml:space="preserve"> by Apollo</w:t>
      </w:r>
    </w:p>
    <w:p w14:paraId="0E4D3C18"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Eos family: Hirayama family at 3.02 AU</w:t>
      </w:r>
    </w:p>
    <w:p w14:paraId="44072F6C"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221</w:t>
      </w:r>
      <w:r w:rsidR="00CB69F1">
        <w:rPr>
          <w:rStyle w:val="sourcecode"/>
        </w:rPr>
        <w:tab/>
      </w:r>
      <w:r w:rsidRPr="00627D70">
        <w:rPr>
          <w:rStyle w:val="sourcecode"/>
        </w:rPr>
        <w:t>Eos</w:t>
      </w:r>
      <w:r w:rsidR="00B466A3">
        <w:rPr>
          <w:rStyle w:val="sourcecode"/>
        </w:rPr>
        <w:tab/>
        <w:t xml:space="preserve"># </w:t>
      </w:r>
      <w:r w:rsidRPr="00627D70">
        <w:rPr>
          <w:rStyle w:val="sourcecode"/>
        </w:rPr>
        <w:t>goddess of dawn</w:t>
      </w:r>
    </w:p>
    <w:p w14:paraId="62B31FBE"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Themis family: Hirayama family at 3.13 AU</w:t>
      </w:r>
    </w:p>
    <w:p w14:paraId="0CD5B03E"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24</w:t>
      </w:r>
      <w:r w:rsidR="00CB69F1">
        <w:rPr>
          <w:rStyle w:val="sourcecode"/>
        </w:rPr>
        <w:tab/>
      </w:r>
      <w:r w:rsidRPr="00627D70">
        <w:rPr>
          <w:rStyle w:val="sourcecode"/>
        </w:rPr>
        <w:t>Themis</w:t>
      </w:r>
      <w:r w:rsidR="00B466A3">
        <w:rPr>
          <w:rStyle w:val="sourcecode"/>
        </w:rPr>
        <w:tab/>
        <w:t xml:space="preserve"># </w:t>
      </w:r>
      <w:r w:rsidRPr="00627D70">
        <w:rPr>
          <w:rStyle w:val="sourcecode"/>
        </w:rPr>
        <w:t>goddess of justice</w:t>
      </w:r>
    </w:p>
    <w:p w14:paraId="7CD6E36E" w14:textId="77777777" w:rsidR="00432A66" w:rsidRDefault="00432A66" w:rsidP="00A0669C">
      <w:pPr>
        <w:tabs>
          <w:tab w:val="left" w:pos="1134"/>
          <w:tab w:val="left" w:pos="2835"/>
          <w:tab w:val="left" w:pos="4536"/>
        </w:tabs>
        <w:ind w:left="397"/>
        <w:rPr>
          <w:rStyle w:val="sourcecode"/>
        </w:rPr>
      </w:pPr>
      <w:r>
        <w:rPr>
          <w:rStyle w:val="sourcecode"/>
        </w:rPr>
        <w:t>#</w:t>
      </w:r>
    </w:p>
    <w:p w14:paraId="5ADFF9E8"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w:t>
      </w:r>
      <w:proofErr w:type="spellStart"/>
      <w:r w:rsidRPr="00627D70">
        <w:rPr>
          <w:rStyle w:val="sourcecode"/>
        </w:rPr>
        <w:t>Hildas</w:t>
      </w:r>
      <w:proofErr w:type="spellEnd"/>
      <w:r w:rsidRPr="00627D70">
        <w:rPr>
          <w:rStyle w:val="sourcecode"/>
        </w:rPr>
        <w:t>: asteroid belt at 4.0 AU, in 3:2 resonance with Jupiter</w:t>
      </w:r>
    </w:p>
    <w:p w14:paraId="5D83185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t>
      </w:r>
    </w:p>
    <w:p w14:paraId="094A94E2"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The </w:t>
      </w:r>
      <w:proofErr w:type="spellStart"/>
      <w:r w:rsidRPr="00627D70">
        <w:rPr>
          <w:rStyle w:val="sourcecode"/>
        </w:rPr>
        <w:t>Hildas</w:t>
      </w:r>
      <w:proofErr w:type="spellEnd"/>
      <w:r w:rsidRPr="00627D70">
        <w:rPr>
          <w:rStyle w:val="sourcecode"/>
        </w:rPr>
        <w:t xml:space="preserve"> have fairly eccentric orbits and, at their</w:t>
      </w:r>
    </w:p>
    <w:p w14:paraId="0D3E6790"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aphelion, are very close to the orbit of Jupiter. However,</w:t>
      </w:r>
    </w:p>
    <w:p w14:paraId="2E17C167"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at those times, Jupiter is ALWAYS somewhere else. As</w:t>
      </w:r>
    </w:p>
    <w:p w14:paraId="606347D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Jupiter approaches, the Hilda asteroids move towards</w:t>
      </w:r>
    </w:p>
    <w:p w14:paraId="5BC7B827"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their perihelion points.</w:t>
      </w:r>
    </w:p>
    <w:p w14:paraId="17F0A116"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153</w:t>
      </w:r>
      <w:r w:rsidR="00CB69F1">
        <w:rPr>
          <w:rStyle w:val="sourcecode"/>
        </w:rPr>
        <w:tab/>
      </w:r>
      <w:r w:rsidRPr="00627D70">
        <w:rPr>
          <w:rStyle w:val="sourcecode"/>
        </w:rPr>
        <w:t>Hilda</w:t>
      </w:r>
      <w:r w:rsidR="00B466A3">
        <w:rPr>
          <w:rStyle w:val="sourcecode"/>
        </w:rPr>
        <w:tab/>
        <w:t xml:space="preserve"># </w:t>
      </w:r>
      <w:r w:rsidRPr="00627D70">
        <w:rPr>
          <w:rStyle w:val="sourcecode"/>
        </w:rPr>
        <w:t>female first name, means "heroine"</w:t>
      </w:r>
    </w:p>
    <w:p w14:paraId="05609892"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a single asteroid at 4.26 AU, in 4:3 resonance with Jupiter</w:t>
      </w:r>
    </w:p>
    <w:p w14:paraId="65C9C8C4"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279</w:t>
      </w:r>
      <w:r w:rsidR="00CB69F1">
        <w:rPr>
          <w:rStyle w:val="sourcecode"/>
        </w:rPr>
        <w:tab/>
      </w:r>
      <w:r w:rsidRPr="00627D70">
        <w:rPr>
          <w:rStyle w:val="sourcecode"/>
        </w:rPr>
        <w:t>Thule</w:t>
      </w:r>
      <w:r w:rsidR="00B466A3">
        <w:rPr>
          <w:rStyle w:val="sourcecode"/>
        </w:rPr>
        <w:tab/>
        <w:t xml:space="preserve"># </w:t>
      </w:r>
      <w:r w:rsidRPr="00627D70">
        <w:rPr>
          <w:rStyle w:val="sourcecode"/>
        </w:rPr>
        <w:t>mythical center of Magic in the uttermost north</w:t>
      </w:r>
    </w:p>
    <w:p w14:paraId="0927FC18" w14:textId="77777777" w:rsidR="00432A66" w:rsidRDefault="00432A66" w:rsidP="00A0669C">
      <w:pPr>
        <w:tabs>
          <w:tab w:val="left" w:pos="1134"/>
          <w:tab w:val="left" w:pos="2835"/>
          <w:tab w:val="left" w:pos="4536"/>
        </w:tabs>
        <w:ind w:left="397"/>
        <w:rPr>
          <w:rStyle w:val="sourcecode"/>
        </w:rPr>
      </w:pPr>
      <w:r>
        <w:rPr>
          <w:rStyle w:val="sourcecode"/>
        </w:rPr>
        <w:t>#</w:t>
      </w:r>
    </w:p>
    <w:p w14:paraId="5DFEE5FB"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Jupiter Trojans:</w:t>
      </w:r>
    </w:p>
    <w:p w14:paraId="16C9B00B"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t>
      </w:r>
    </w:p>
    <w:p w14:paraId="5273520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Only the Trojans behind Jupiter are actually named after Trojan heroes,</w:t>
      </w:r>
    </w:p>
    <w:p w14:paraId="2D1E29E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whereas the "Trojans" ahead of Jupiter are named after Greek heroes that</w:t>
      </w:r>
    </w:p>
    <w:p w14:paraId="7939B969"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participated in the Trojan war. However there have been made some mistakes,</w:t>
      </w:r>
    </w:p>
    <w:p w14:paraId="368AEA1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i.e. there are some Trojan "spies" in the Greek army and some Greek "spies"</w:t>
      </w:r>
    </w:p>
    <w:p w14:paraId="0A42E1B4"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in the Trojan army.</w:t>
      </w:r>
    </w:p>
    <w:p w14:paraId="42D9611A"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Greeks ahead of Jupiter:</w:t>
      </w:r>
    </w:p>
    <w:p w14:paraId="286EEA74"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624</w:t>
      </w:r>
      <w:r w:rsidR="00CB69F1">
        <w:rPr>
          <w:rStyle w:val="sourcecode"/>
        </w:rPr>
        <w:tab/>
      </w:r>
      <w:r w:rsidRPr="00627D70">
        <w:rPr>
          <w:rStyle w:val="sourcecode"/>
        </w:rPr>
        <w:t>Hector</w:t>
      </w:r>
      <w:r w:rsidR="00B466A3">
        <w:rPr>
          <w:rStyle w:val="sourcecode"/>
        </w:rPr>
        <w:tab/>
        <w:t xml:space="preserve"># </w:t>
      </w:r>
      <w:r w:rsidRPr="00627D70">
        <w:rPr>
          <w:rStyle w:val="sourcecode"/>
        </w:rPr>
        <w:t>Trojan "spy" in the Greek army, by far the greatest</w:t>
      </w:r>
    </w:p>
    <w:p w14:paraId="42252CF9"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Trojan hero and the greatest Trojan asteroid</w:t>
      </w:r>
    </w:p>
    <w:p w14:paraId="273B1537"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588</w:t>
      </w:r>
      <w:r w:rsidR="00CB69F1">
        <w:rPr>
          <w:rStyle w:val="sourcecode"/>
        </w:rPr>
        <w:tab/>
      </w:r>
      <w:r w:rsidRPr="00627D70">
        <w:rPr>
          <w:rStyle w:val="sourcecode"/>
        </w:rPr>
        <w:t>Achilles</w:t>
      </w:r>
      <w:r w:rsidR="00B466A3">
        <w:rPr>
          <w:rStyle w:val="sourcecode"/>
        </w:rPr>
        <w:tab/>
        <w:t xml:space="preserve"># </w:t>
      </w:r>
      <w:r w:rsidRPr="00627D70">
        <w:rPr>
          <w:rStyle w:val="sourcecode"/>
        </w:rPr>
        <w:t>slayer of Hector</w:t>
      </w:r>
    </w:p>
    <w:p w14:paraId="20A9A0C5"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1143</w:t>
      </w:r>
      <w:r w:rsidR="00CB69F1">
        <w:rPr>
          <w:rStyle w:val="sourcecode"/>
        </w:rPr>
        <w:tab/>
      </w:r>
      <w:r w:rsidRPr="00627D70">
        <w:rPr>
          <w:rStyle w:val="sourcecode"/>
        </w:rPr>
        <w:t>Odysseus</w:t>
      </w:r>
    </w:p>
    <w:p w14:paraId="26896B7A"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Trojans behind Jupiter:</w:t>
      </w:r>
    </w:p>
    <w:p w14:paraId="00ECECD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1172</w:t>
      </w:r>
      <w:r w:rsidR="00CB69F1">
        <w:rPr>
          <w:rStyle w:val="sourcecode"/>
        </w:rPr>
        <w:tab/>
      </w:r>
      <w:proofErr w:type="spellStart"/>
      <w:r w:rsidRPr="00627D70">
        <w:rPr>
          <w:rStyle w:val="sourcecode"/>
        </w:rPr>
        <w:t>Äneas</w:t>
      </w:r>
      <w:proofErr w:type="spellEnd"/>
    </w:p>
    <w:p w14:paraId="1C47569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3317</w:t>
      </w:r>
      <w:r w:rsidR="00CB69F1">
        <w:rPr>
          <w:rStyle w:val="sourcecode"/>
        </w:rPr>
        <w:tab/>
      </w:r>
      <w:r w:rsidRPr="00627D70">
        <w:rPr>
          <w:rStyle w:val="sourcecode"/>
        </w:rPr>
        <w:t>Paris</w:t>
      </w:r>
    </w:p>
    <w:p w14:paraId="77D2A2B2"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884</w:t>
      </w:r>
      <w:r w:rsidR="00CB69F1">
        <w:rPr>
          <w:rStyle w:val="sourcecode"/>
        </w:rPr>
        <w:tab/>
      </w:r>
      <w:proofErr w:type="spellStart"/>
      <w:r w:rsidRPr="00627D70">
        <w:rPr>
          <w:rStyle w:val="sourcecode"/>
        </w:rPr>
        <w:t>Priamus</w:t>
      </w:r>
      <w:proofErr w:type="spellEnd"/>
    </w:p>
    <w:p w14:paraId="66B86DF3" w14:textId="77777777" w:rsidR="00432A66" w:rsidRDefault="00432A66" w:rsidP="00A0669C">
      <w:pPr>
        <w:tabs>
          <w:tab w:val="left" w:pos="1134"/>
          <w:tab w:val="left" w:pos="2835"/>
          <w:tab w:val="left" w:pos="4536"/>
        </w:tabs>
        <w:ind w:left="397"/>
        <w:rPr>
          <w:rStyle w:val="sourcecode"/>
        </w:rPr>
      </w:pPr>
      <w:r>
        <w:rPr>
          <w:rStyle w:val="sourcecode"/>
        </w:rPr>
        <w:t>#</w:t>
      </w:r>
    </w:p>
    <w:p w14:paraId="4C5EFF6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Jupiter-crossing asteroids:</w:t>
      </w:r>
    </w:p>
    <w:p w14:paraId="737A1E56"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2EEAC15B"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3552</w:t>
      </w:r>
      <w:r w:rsidR="00CB69F1">
        <w:rPr>
          <w:rStyle w:val="sourcecode"/>
        </w:rPr>
        <w:tab/>
      </w:r>
      <w:r w:rsidRPr="00627D70">
        <w:rPr>
          <w:rStyle w:val="sourcecode"/>
        </w:rPr>
        <w:t>Don Quixote</w:t>
      </w:r>
      <w:r w:rsidR="00B466A3">
        <w:rPr>
          <w:rStyle w:val="sourcecode"/>
        </w:rPr>
        <w:tab/>
        <w:t xml:space="preserve"># </w:t>
      </w:r>
      <w:r w:rsidRPr="00627D70">
        <w:rPr>
          <w:rStyle w:val="sourcecode"/>
        </w:rPr>
        <w:t>perihelion near Mars, aphelion beyond Jupiter;</w:t>
      </w:r>
    </w:p>
    <w:p w14:paraId="7F087A20"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you know Don Quixote, don't you?</w:t>
      </w:r>
    </w:p>
    <w:p w14:paraId="03421511"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944</w:t>
      </w:r>
      <w:r w:rsidR="00CB69F1">
        <w:rPr>
          <w:rStyle w:val="sourcecode"/>
        </w:rPr>
        <w:tab/>
      </w:r>
      <w:r w:rsidRPr="00627D70">
        <w:rPr>
          <w:rStyle w:val="sourcecode"/>
        </w:rPr>
        <w:t>Hidalgo</w:t>
      </w:r>
      <w:r w:rsidR="00B466A3">
        <w:rPr>
          <w:rStyle w:val="sourcecode"/>
        </w:rPr>
        <w:tab/>
        <w:t xml:space="preserve"># </w:t>
      </w:r>
      <w:r w:rsidRPr="00627D70">
        <w:rPr>
          <w:rStyle w:val="sourcecode"/>
        </w:rPr>
        <w:t>perihelion near Mars, aphelion near Saturn;</w:t>
      </w:r>
    </w:p>
    <w:p w14:paraId="192ECEF9"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after a Mexican national hero</w:t>
      </w:r>
    </w:p>
    <w:p w14:paraId="33C6D6D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lastRenderedPageBreak/>
        <w:t>5335</w:t>
      </w:r>
      <w:r w:rsidR="00CB69F1">
        <w:rPr>
          <w:rStyle w:val="sourcecode"/>
        </w:rPr>
        <w:tab/>
      </w:r>
      <w:r w:rsidRPr="00627D70">
        <w:rPr>
          <w:rStyle w:val="sourcecode"/>
        </w:rPr>
        <w:t>Damocles</w:t>
      </w:r>
      <w:r w:rsidR="00B466A3">
        <w:rPr>
          <w:rStyle w:val="sourcecode"/>
        </w:rPr>
        <w:tab/>
        <w:t xml:space="preserve"># </w:t>
      </w:r>
      <w:r w:rsidRPr="00627D70">
        <w:rPr>
          <w:rStyle w:val="sourcecode"/>
        </w:rPr>
        <w:t>perihelion near Mars, aphelion near Uranus;</w:t>
      </w:r>
    </w:p>
    <w:p w14:paraId="6E2DB3CD" w14:textId="77777777" w:rsidR="005E1BBA"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the man sitting below a sword suspended by a thread</w:t>
      </w:r>
    </w:p>
    <w:p w14:paraId="6A579F4E" w14:textId="77777777" w:rsidR="00432A66" w:rsidRDefault="00432A66" w:rsidP="00A0669C">
      <w:pPr>
        <w:tabs>
          <w:tab w:val="left" w:pos="1134"/>
          <w:tab w:val="left" w:pos="2835"/>
          <w:tab w:val="left" w:pos="4536"/>
        </w:tabs>
        <w:ind w:left="397"/>
        <w:rPr>
          <w:rStyle w:val="sourcecode"/>
        </w:rPr>
      </w:pPr>
      <w:r>
        <w:rPr>
          <w:rStyle w:val="sourcecode"/>
        </w:rPr>
        <w:t>#</w:t>
      </w:r>
    </w:p>
    <w:p w14:paraId="3E875977"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Centaurs:</w:t>
      </w:r>
    </w:p>
    <w:p w14:paraId="697FF3CF"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6CB9344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2060</w:t>
      </w:r>
      <w:r w:rsidR="00CB69F1">
        <w:rPr>
          <w:rStyle w:val="sourcecode"/>
        </w:rPr>
        <w:tab/>
      </w:r>
      <w:r w:rsidRPr="00627D70">
        <w:rPr>
          <w:rStyle w:val="sourcecode"/>
        </w:rPr>
        <w:t>Chiron</w:t>
      </w:r>
      <w:r w:rsidR="00B466A3">
        <w:rPr>
          <w:rStyle w:val="sourcecode"/>
        </w:rPr>
        <w:tab/>
        <w:t xml:space="preserve"># </w:t>
      </w:r>
      <w:r w:rsidRPr="00627D70">
        <w:rPr>
          <w:rStyle w:val="sourcecode"/>
        </w:rPr>
        <w:t>perihelion near Saturn, aphelion near Uranus</w:t>
      </w:r>
    </w:p>
    <w:p w14:paraId="181746BC"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 xml:space="preserve">educator of </w:t>
      </w:r>
      <w:proofErr w:type="spellStart"/>
      <w:r w:rsidR="009C705F" w:rsidRPr="00627D70">
        <w:rPr>
          <w:rStyle w:val="sourcecode"/>
        </w:rPr>
        <w:t>heros</w:t>
      </w:r>
      <w:proofErr w:type="spellEnd"/>
      <w:r w:rsidR="009C705F" w:rsidRPr="00627D70">
        <w:rPr>
          <w:rStyle w:val="sourcecode"/>
        </w:rPr>
        <w:t>, specialist in healing and war arts</w:t>
      </w:r>
    </w:p>
    <w:p w14:paraId="500163F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5145</w:t>
      </w:r>
      <w:r w:rsidR="00CB69F1">
        <w:rPr>
          <w:rStyle w:val="sourcecode"/>
        </w:rPr>
        <w:tab/>
      </w:r>
      <w:r w:rsidRPr="00627D70">
        <w:rPr>
          <w:rStyle w:val="sourcecode"/>
        </w:rPr>
        <w:t>Pholus</w:t>
      </w:r>
      <w:r w:rsidR="00B466A3">
        <w:rPr>
          <w:rStyle w:val="sourcecode"/>
        </w:rPr>
        <w:tab/>
        <w:t xml:space="preserve"># </w:t>
      </w:r>
      <w:r w:rsidRPr="00627D70">
        <w:rPr>
          <w:rStyle w:val="sourcecode"/>
        </w:rPr>
        <w:t>perihelion near Saturn, aphelion near Neptune</w:t>
      </w:r>
    </w:p>
    <w:p w14:paraId="60645052"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seer of the gods, keeper of the wine of the Centaurs</w:t>
      </w:r>
    </w:p>
    <w:p w14:paraId="036A3AFA"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7066</w:t>
      </w:r>
      <w:r w:rsidR="00CB69F1">
        <w:rPr>
          <w:rStyle w:val="sourcecode"/>
        </w:rPr>
        <w:tab/>
      </w:r>
      <w:r w:rsidRPr="00627D70">
        <w:rPr>
          <w:rStyle w:val="sourcecode"/>
        </w:rPr>
        <w:t>Nessus</w:t>
      </w:r>
      <w:r w:rsidR="00B466A3">
        <w:rPr>
          <w:rStyle w:val="sourcecode"/>
        </w:rPr>
        <w:tab/>
        <w:t xml:space="preserve"># </w:t>
      </w:r>
      <w:r w:rsidRPr="00627D70">
        <w:rPr>
          <w:rStyle w:val="sourcecode"/>
        </w:rPr>
        <w:t>perihelion near Saturn, aphelion in Pluto's mean distance</w:t>
      </w:r>
    </w:p>
    <w:p w14:paraId="1D652C7D" w14:textId="77777777" w:rsidR="005E1BBA"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ferryman, killed by Hercules, kills Hercules</w:t>
      </w:r>
    </w:p>
    <w:p w14:paraId="4D687C92" w14:textId="77777777" w:rsidR="00432A66" w:rsidRDefault="00432A66" w:rsidP="00A0669C">
      <w:pPr>
        <w:tabs>
          <w:tab w:val="left" w:pos="1134"/>
          <w:tab w:val="left" w:pos="2835"/>
          <w:tab w:val="left" w:pos="4536"/>
        </w:tabs>
        <w:ind w:left="397"/>
        <w:rPr>
          <w:rStyle w:val="sourcecode"/>
        </w:rPr>
      </w:pPr>
      <w:r>
        <w:rPr>
          <w:rStyle w:val="sourcecode"/>
        </w:rPr>
        <w:t>#</w:t>
      </w:r>
    </w:p>
    <w:p w14:paraId="3C7FB99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w:t>
      </w:r>
      <w:proofErr w:type="spellStart"/>
      <w:r w:rsidRPr="00627D70">
        <w:rPr>
          <w:rStyle w:val="sourcecode"/>
        </w:rPr>
        <w:t>Plutinos</w:t>
      </w:r>
      <w:proofErr w:type="spellEnd"/>
      <w:r w:rsidRPr="00627D70">
        <w:rPr>
          <w:rStyle w:val="sourcecode"/>
        </w:rPr>
        <w:t>:</w:t>
      </w:r>
    </w:p>
    <w:p w14:paraId="0B00AE4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t>
      </w:r>
    </w:p>
    <w:p w14:paraId="342B99E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These are objects with periods similar to Pluto, i.e. objects</w:t>
      </w:r>
    </w:p>
    <w:p w14:paraId="07BB721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that resonate with the Neptune period in a 3:2 ratio.</w:t>
      </w:r>
    </w:p>
    <w:p w14:paraId="3D154B1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There are no </w:t>
      </w:r>
      <w:proofErr w:type="spellStart"/>
      <w:r w:rsidRPr="00627D70">
        <w:rPr>
          <w:rStyle w:val="sourcecode"/>
        </w:rPr>
        <w:t>Plutinos</w:t>
      </w:r>
      <w:proofErr w:type="spellEnd"/>
      <w:r w:rsidRPr="00627D70">
        <w:rPr>
          <w:rStyle w:val="sourcecode"/>
        </w:rPr>
        <w:t xml:space="preserve"> included in Swiss Ephemeris so far, but</w:t>
      </w:r>
    </w:p>
    <w:p w14:paraId="74EE0CDD"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xml:space="preserve"># PLUTO himself is considered to be a </w:t>
      </w:r>
      <w:proofErr w:type="spellStart"/>
      <w:r w:rsidRPr="00627D70">
        <w:rPr>
          <w:rStyle w:val="sourcecode"/>
        </w:rPr>
        <w:t>Plutino</w:t>
      </w:r>
      <w:proofErr w:type="spellEnd"/>
      <w:r w:rsidRPr="00627D70">
        <w:rPr>
          <w:rStyle w:val="sourcecode"/>
        </w:rPr>
        <w:t xml:space="preserve"> type asteroid!</w:t>
      </w:r>
    </w:p>
    <w:p w14:paraId="6B7068E1" w14:textId="77777777" w:rsidR="00432A66" w:rsidRDefault="00432A66" w:rsidP="00A0669C">
      <w:pPr>
        <w:tabs>
          <w:tab w:val="left" w:pos="1134"/>
          <w:tab w:val="left" w:pos="2835"/>
          <w:tab w:val="left" w:pos="4536"/>
        </w:tabs>
        <w:ind w:left="397"/>
        <w:rPr>
          <w:rStyle w:val="sourcecode"/>
        </w:rPr>
      </w:pPr>
      <w:r>
        <w:rPr>
          <w:rStyle w:val="sourcecode"/>
        </w:rPr>
        <w:t>#</w:t>
      </w:r>
    </w:p>
    <w:p w14:paraId="52745D79"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Cubewanos:</w:t>
      </w:r>
    </w:p>
    <w:p w14:paraId="5532CDC9"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t>
      </w:r>
    </w:p>
    <w:p w14:paraId="190D884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These are non-</w:t>
      </w:r>
      <w:proofErr w:type="spellStart"/>
      <w:r w:rsidRPr="00627D70">
        <w:rPr>
          <w:rStyle w:val="sourcecode"/>
        </w:rPr>
        <w:t>Plutiono</w:t>
      </w:r>
      <w:proofErr w:type="spellEnd"/>
      <w:r w:rsidRPr="00627D70">
        <w:rPr>
          <w:rStyle w:val="sourcecode"/>
        </w:rPr>
        <w:t xml:space="preserve"> objects with periods greater than Pluto.</w:t>
      </w:r>
    </w:p>
    <w:p w14:paraId="37314FE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The word "Cubewano" is derived from the preliminary designation</w:t>
      </w:r>
    </w:p>
    <w:p w14:paraId="79D40BEA"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of the first-discovered Cubewano: 1992 QB1</w:t>
      </w:r>
    </w:p>
    <w:p w14:paraId="56DA0186"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20001</w:t>
      </w:r>
      <w:r w:rsidR="00CB69F1">
        <w:rPr>
          <w:rStyle w:val="sourcecode"/>
        </w:rPr>
        <w:tab/>
      </w:r>
      <w:r w:rsidRPr="00627D70">
        <w:rPr>
          <w:rStyle w:val="sourcecode"/>
        </w:rPr>
        <w:t>1992 QB1</w:t>
      </w:r>
      <w:r w:rsidR="00B466A3">
        <w:rPr>
          <w:rStyle w:val="sourcecode"/>
        </w:rPr>
        <w:tab/>
        <w:t xml:space="preserve"># </w:t>
      </w:r>
      <w:r w:rsidRPr="00627D70">
        <w:rPr>
          <w:rStyle w:val="sourcecode"/>
        </w:rPr>
        <w:t>will be given the name of a creation deity</w:t>
      </w:r>
    </w:p>
    <w:p w14:paraId="047952B7" w14:textId="77777777" w:rsidR="005E1BBA" w:rsidRPr="00627D70" w:rsidRDefault="00CB69F1" w:rsidP="00A0669C">
      <w:pPr>
        <w:tabs>
          <w:tab w:val="left" w:pos="1134"/>
          <w:tab w:val="left" w:pos="2835"/>
          <w:tab w:val="left" w:pos="4536"/>
        </w:tabs>
        <w:ind w:left="397"/>
        <w:rPr>
          <w:rStyle w:val="sourcecode"/>
        </w:rPr>
      </w:pPr>
      <w:r>
        <w:rPr>
          <w:rStyle w:val="sourcecode"/>
        </w:rPr>
        <w:tab/>
      </w:r>
      <w:r w:rsidR="00B466A3">
        <w:rPr>
          <w:rStyle w:val="sourcecode"/>
        </w:rPr>
        <w:tab/>
        <w:t xml:space="preserve"># </w:t>
      </w:r>
      <w:r w:rsidR="009C705F" w:rsidRPr="00627D70">
        <w:rPr>
          <w:rStyle w:val="sourcecode"/>
        </w:rPr>
        <w:t>(fictitious catalogue number 20001!)</w:t>
      </w:r>
    </w:p>
    <w:p w14:paraId="3D66F293"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xml:space="preserve"># </w:t>
      </w:r>
      <w:r w:rsidR="00432A66" w:rsidRPr="00627D70">
        <w:rPr>
          <w:rStyle w:val="sourcecode"/>
        </w:rPr>
        <w:t xml:space="preserve">Other </w:t>
      </w:r>
      <w:proofErr w:type="spellStart"/>
      <w:r w:rsidRPr="00627D70">
        <w:rPr>
          <w:rStyle w:val="sourcecode"/>
        </w:rPr>
        <w:t>Transplutonians</w:t>
      </w:r>
      <w:proofErr w:type="spellEnd"/>
      <w:r w:rsidRPr="00627D70">
        <w:rPr>
          <w:rStyle w:val="sourcecode"/>
        </w:rPr>
        <w:t>:</w:t>
      </w:r>
    </w:p>
    <w:p w14:paraId="3174BECE"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20001 1996 TL66</w:t>
      </w:r>
      <w:r w:rsidR="00B466A3">
        <w:rPr>
          <w:rStyle w:val="sourcecode"/>
        </w:rPr>
        <w:tab/>
        <w:t xml:space="preserve"># </w:t>
      </w:r>
      <w:r w:rsidRPr="00627D70">
        <w:rPr>
          <w:rStyle w:val="sourcecode"/>
        </w:rPr>
        <w:t>mean solar distance 85 AU, period 780 years</w:t>
      </w:r>
    </w:p>
    <w:p w14:paraId="66C8B0A9" w14:textId="77777777" w:rsidR="009C705F" w:rsidRPr="00627D70" w:rsidRDefault="00CB69F1" w:rsidP="00A0669C">
      <w:pPr>
        <w:tabs>
          <w:tab w:val="left" w:pos="1134"/>
          <w:tab w:val="left" w:pos="2835"/>
          <w:tab w:val="left" w:pos="4536"/>
        </w:tabs>
        <w:ind w:left="397"/>
        <w:rPr>
          <w:rStyle w:val="sourcecode"/>
        </w:rPr>
      </w:pPr>
      <w:r>
        <w:rPr>
          <w:rStyle w:val="sourcecode"/>
        </w:rPr>
        <w:tab/>
      </w:r>
      <w:r>
        <w:rPr>
          <w:rStyle w:val="sourcecode"/>
        </w:rPr>
        <w:tab/>
      </w:r>
      <w:r w:rsidR="009C705F" w:rsidRPr="00627D70">
        <w:rPr>
          <w:rStyle w:val="sourcecode"/>
        </w:rPr>
        <w:t># Asteroids that challenge hypothetical planets astrology</w:t>
      </w:r>
    </w:p>
    <w:p w14:paraId="3C2E3CB4"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r w:rsidR="00432A66">
        <w:rPr>
          <w:rStyle w:val="sourcecode"/>
        </w:rPr>
        <w:t>-----------------------</w:t>
      </w:r>
    </w:p>
    <w:p w14:paraId="54DBA227"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42</w:t>
      </w:r>
      <w:r w:rsidR="00CB69F1">
        <w:rPr>
          <w:rStyle w:val="sourcecode"/>
        </w:rPr>
        <w:tab/>
      </w:r>
      <w:r w:rsidRPr="00627D70">
        <w:rPr>
          <w:rStyle w:val="sourcecode"/>
        </w:rPr>
        <w:t>Isis</w:t>
      </w:r>
      <w:r w:rsidR="00B466A3">
        <w:rPr>
          <w:rStyle w:val="sourcecode"/>
        </w:rPr>
        <w:tab/>
        <w:t xml:space="preserve"># </w:t>
      </w:r>
      <w:r w:rsidRPr="00627D70">
        <w:rPr>
          <w:rStyle w:val="sourcecode"/>
        </w:rPr>
        <w:t>not identical with "Isis-</w:t>
      </w:r>
      <w:proofErr w:type="spellStart"/>
      <w:r w:rsidRPr="00627D70">
        <w:rPr>
          <w:rStyle w:val="sourcecode"/>
        </w:rPr>
        <w:t>Transpluto</w:t>
      </w:r>
      <w:proofErr w:type="spellEnd"/>
      <w:r w:rsidRPr="00627D70">
        <w:rPr>
          <w:rStyle w:val="sourcecode"/>
        </w:rPr>
        <w:t>"</w:t>
      </w:r>
    </w:p>
    <w:p w14:paraId="08E88711"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Egyptian lunar goddess</w:t>
      </w:r>
    </w:p>
    <w:p w14:paraId="5B9242E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763</w:t>
      </w:r>
      <w:r w:rsidR="00CB69F1">
        <w:rPr>
          <w:rStyle w:val="sourcecode"/>
        </w:rPr>
        <w:tab/>
      </w:r>
      <w:r w:rsidRPr="00627D70">
        <w:rPr>
          <w:rStyle w:val="sourcecode"/>
        </w:rPr>
        <w:t>Cupido</w:t>
      </w:r>
      <w:r w:rsidR="00B466A3">
        <w:rPr>
          <w:rStyle w:val="sourcecode"/>
        </w:rPr>
        <w:tab/>
        <w:t xml:space="preserve"># </w:t>
      </w:r>
      <w:r w:rsidRPr="00627D70">
        <w:rPr>
          <w:rStyle w:val="sourcecode"/>
        </w:rPr>
        <w:t>different from Witte's Cupido</w:t>
      </w:r>
    </w:p>
    <w:p w14:paraId="151EA7AA"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Roman god of sexual desire</w:t>
      </w:r>
    </w:p>
    <w:p w14:paraId="5412DA41"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4341</w:t>
      </w:r>
      <w:r w:rsidR="00CB69F1">
        <w:rPr>
          <w:rStyle w:val="sourcecode"/>
        </w:rPr>
        <w:tab/>
      </w:r>
      <w:r w:rsidRPr="00627D70">
        <w:rPr>
          <w:rStyle w:val="sourcecode"/>
        </w:rPr>
        <w:t>Poseidon</w:t>
      </w:r>
      <w:r w:rsidR="00B466A3">
        <w:rPr>
          <w:rStyle w:val="sourcecode"/>
        </w:rPr>
        <w:tab/>
        <w:t xml:space="preserve"># </w:t>
      </w:r>
      <w:r w:rsidRPr="00627D70">
        <w:rPr>
          <w:rStyle w:val="sourcecode"/>
        </w:rPr>
        <w:t>not identical with Witte's Poseidon</w:t>
      </w:r>
    </w:p>
    <w:p w14:paraId="724BE3F9"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Greek name of Neptune</w:t>
      </w:r>
    </w:p>
    <w:p w14:paraId="6475CB07"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4464</w:t>
      </w:r>
      <w:r w:rsidR="00CB69F1">
        <w:rPr>
          <w:rStyle w:val="sourcecode"/>
        </w:rPr>
        <w:tab/>
      </w:r>
      <w:proofErr w:type="spellStart"/>
      <w:r w:rsidRPr="00627D70">
        <w:rPr>
          <w:rStyle w:val="sourcecode"/>
        </w:rPr>
        <w:t>Vulcano</w:t>
      </w:r>
      <w:proofErr w:type="spellEnd"/>
      <w:r w:rsidR="00B466A3">
        <w:rPr>
          <w:rStyle w:val="sourcecode"/>
        </w:rPr>
        <w:tab/>
        <w:t xml:space="preserve"># </w:t>
      </w:r>
      <w:r w:rsidRPr="00627D70">
        <w:rPr>
          <w:rStyle w:val="sourcecode"/>
        </w:rPr>
        <w:t xml:space="preserve">compare Witte's </w:t>
      </w:r>
      <w:proofErr w:type="spellStart"/>
      <w:r w:rsidRPr="00627D70">
        <w:rPr>
          <w:rStyle w:val="sourcecode"/>
        </w:rPr>
        <w:t>Vulkanus</w:t>
      </w:r>
      <w:proofErr w:type="spellEnd"/>
    </w:p>
    <w:p w14:paraId="15FACA40"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 xml:space="preserve">and </w:t>
      </w:r>
      <w:proofErr w:type="spellStart"/>
      <w:r w:rsidR="009C705F" w:rsidRPr="00627D70">
        <w:rPr>
          <w:rStyle w:val="sourcecode"/>
        </w:rPr>
        <w:t>intramercurian</w:t>
      </w:r>
      <w:proofErr w:type="spellEnd"/>
      <w:r w:rsidR="009C705F" w:rsidRPr="00627D70">
        <w:rPr>
          <w:rStyle w:val="sourcecode"/>
        </w:rPr>
        <w:t xml:space="preserve"> hypothetical </w:t>
      </w:r>
      <w:proofErr w:type="spellStart"/>
      <w:r w:rsidR="009C705F" w:rsidRPr="00627D70">
        <w:rPr>
          <w:rStyle w:val="sourcecode"/>
        </w:rPr>
        <w:t>Vulcanus</w:t>
      </w:r>
      <w:proofErr w:type="spellEnd"/>
    </w:p>
    <w:p w14:paraId="512DB2A5"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Roman fire god</w:t>
      </w:r>
    </w:p>
    <w:p w14:paraId="612B430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5731</w:t>
      </w:r>
      <w:r w:rsidR="00CB69F1">
        <w:rPr>
          <w:rStyle w:val="sourcecode"/>
        </w:rPr>
        <w:tab/>
      </w:r>
      <w:r w:rsidRPr="00627D70">
        <w:rPr>
          <w:rStyle w:val="sourcecode"/>
        </w:rPr>
        <w:t>Zeus</w:t>
      </w:r>
      <w:r w:rsidR="00B466A3">
        <w:rPr>
          <w:rStyle w:val="sourcecode"/>
        </w:rPr>
        <w:tab/>
        <w:t xml:space="preserve"># </w:t>
      </w:r>
      <w:r w:rsidRPr="00627D70">
        <w:rPr>
          <w:rStyle w:val="sourcecode"/>
        </w:rPr>
        <w:t>different from Witte's Zeus</w:t>
      </w:r>
    </w:p>
    <w:p w14:paraId="53B72A46"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Greek name of Jupiter</w:t>
      </w:r>
    </w:p>
    <w:p w14:paraId="34DDAB41"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1862</w:t>
      </w:r>
      <w:r w:rsidR="00CB69F1">
        <w:rPr>
          <w:rStyle w:val="sourcecode"/>
        </w:rPr>
        <w:tab/>
      </w:r>
      <w:r w:rsidRPr="00627D70">
        <w:rPr>
          <w:rStyle w:val="sourcecode"/>
        </w:rPr>
        <w:t>Apollo</w:t>
      </w:r>
      <w:r w:rsidR="00B466A3">
        <w:rPr>
          <w:rStyle w:val="sourcecode"/>
        </w:rPr>
        <w:tab/>
        <w:t xml:space="preserve"># </w:t>
      </w:r>
      <w:r w:rsidRPr="00627D70">
        <w:rPr>
          <w:rStyle w:val="sourcecode"/>
        </w:rPr>
        <w:t>different from Witte's Apollon</w:t>
      </w:r>
    </w:p>
    <w:p w14:paraId="36FF9EB3"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 xml:space="preserve">Greek god of the </w:t>
      </w:r>
      <w:r w:rsidR="009C2AAA" w:rsidRPr="00627D70">
        <w:rPr>
          <w:rStyle w:val="sourcecode"/>
        </w:rPr>
        <w:t>Sun</w:t>
      </w:r>
    </w:p>
    <w:p w14:paraId="07781AD0"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398</w:t>
      </w:r>
      <w:r w:rsidR="00CB69F1">
        <w:rPr>
          <w:rStyle w:val="sourcecode"/>
        </w:rPr>
        <w:tab/>
      </w:r>
      <w:proofErr w:type="spellStart"/>
      <w:r w:rsidRPr="00627D70">
        <w:rPr>
          <w:rStyle w:val="sourcecode"/>
        </w:rPr>
        <w:t>Admete</w:t>
      </w:r>
      <w:proofErr w:type="spellEnd"/>
      <w:r w:rsidR="00B466A3">
        <w:rPr>
          <w:rStyle w:val="sourcecode"/>
        </w:rPr>
        <w:tab/>
        <w:t xml:space="preserve"># </w:t>
      </w:r>
      <w:r w:rsidRPr="00627D70">
        <w:rPr>
          <w:rStyle w:val="sourcecode"/>
        </w:rPr>
        <w:t xml:space="preserve">compare Witte's </w:t>
      </w:r>
      <w:proofErr w:type="spellStart"/>
      <w:r w:rsidRPr="00627D70">
        <w:rPr>
          <w:rStyle w:val="sourcecode"/>
        </w:rPr>
        <w:t>Admetos</w:t>
      </w:r>
      <w:proofErr w:type="spellEnd"/>
    </w:p>
    <w:p w14:paraId="25A9529D" w14:textId="77777777" w:rsidR="005E1BBA"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"the untamed one", daughter of Eurystheus</w:t>
      </w:r>
    </w:p>
    <w:p w14:paraId="6BD31B96" w14:textId="77777777" w:rsidR="00432A66" w:rsidRDefault="00432A66" w:rsidP="00A0669C">
      <w:pPr>
        <w:tabs>
          <w:tab w:val="left" w:pos="1134"/>
          <w:tab w:val="left" w:pos="2835"/>
          <w:tab w:val="left" w:pos="4536"/>
        </w:tabs>
        <w:ind w:left="397"/>
        <w:rPr>
          <w:rStyle w:val="sourcecode"/>
        </w:rPr>
      </w:pPr>
      <w:r>
        <w:rPr>
          <w:rStyle w:val="sourcecode"/>
        </w:rPr>
        <w:t>#</w:t>
      </w:r>
    </w:p>
    <w:p w14:paraId="1CD63F6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Asteroids that challenge Dark </w:t>
      </w:r>
      <w:r w:rsidR="00257766">
        <w:rPr>
          <w:rStyle w:val="sourcecode"/>
        </w:rPr>
        <w:t>Moon</w:t>
      </w:r>
      <w:r w:rsidR="00F90BCF" w:rsidRPr="00627D70">
        <w:rPr>
          <w:rStyle w:val="sourcecode"/>
        </w:rPr>
        <w:t xml:space="preserve"> </w:t>
      </w:r>
      <w:r w:rsidRPr="00627D70">
        <w:rPr>
          <w:rStyle w:val="sourcecode"/>
        </w:rPr>
        <w:t>astrology</w:t>
      </w:r>
    </w:p>
    <w:p w14:paraId="624C3534"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20A1E85B"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1181</w:t>
      </w:r>
      <w:r w:rsidR="00CB69F1">
        <w:rPr>
          <w:rStyle w:val="sourcecode"/>
        </w:rPr>
        <w:tab/>
      </w:r>
      <w:r w:rsidRPr="00627D70">
        <w:rPr>
          <w:rStyle w:val="sourcecode"/>
        </w:rPr>
        <w:t>Lilith</w:t>
      </w:r>
      <w:r w:rsidR="00B466A3">
        <w:rPr>
          <w:rStyle w:val="sourcecode"/>
        </w:rPr>
        <w:tab/>
        <w:t xml:space="preserve"># </w:t>
      </w:r>
      <w:r w:rsidRPr="00627D70">
        <w:rPr>
          <w:rStyle w:val="sourcecode"/>
        </w:rPr>
        <w:t xml:space="preserve">not identical with Dark </w:t>
      </w:r>
      <w:r w:rsidR="00257766">
        <w:rPr>
          <w:rStyle w:val="sourcecode"/>
        </w:rPr>
        <w:t>Moon</w:t>
      </w:r>
      <w:r w:rsidR="00F90BCF" w:rsidRPr="00627D70">
        <w:rPr>
          <w:rStyle w:val="sourcecode"/>
        </w:rPr>
        <w:t xml:space="preserve"> </w:t>
      </w:r>
      <w:r w:rsidRPr="00627D70">
        <w:rPr>
          <w:rStyle w:val="sourcecode"/>
        </w:rPr>
        <w:t>'Lilith'</w:t>
      </w:r>
    </w:p>
    <w:p w14:paraId="7E5BA413"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first evil wife of Adam</w:t>
      </w:r>
    </w:p>
    <w:p w14:paraId="1CB275E0"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3753</w:t>
      </w:r>
      <w:r w:rsidR="00CB69F1">
        <w:rPr>
          <w:rStyle w:val="sourcecode"/>
        </w:rPr>
        <w:tab/>
      </w:r>
      <w:r w:rsidRPr="00627D70">
        <w:rPr>
          <w:rStyle w:val="sourcecode"/>
        </w:rPr>
        <w:t>Cruithne</w:t>
      </w:r>
      <w:r w:rsidR="00B466A3">
        <w:rPr>
          <w:rStyle w:val="sourcecode"/>
        </w:rPr>
        <w:tab/>
        <w:t xml:space="preserve"># </w:t>
      </w:r>
      <w:r w:rsidRPr="00627D70">
        <w:rPr>
          <w:rStyle w:val="sourcecode"/>
        </w:rPr>
        <w:t xml:space="preserve">often called the "second </w:t>
      </w:r>
      <w:r w:rsidR="00257766">
        <w:rPr>
          <w:rStyle w:val="sourcecode"/>
        </w:rPr>
        <w:t>Moon</w:t>
      </w:r>
      <w:r w:rsidRPr="00627D70">
        <w:rPr>
          <w:rStyle w:val="sourcecode"/>
        </w:rPr>
        <w:t xml:space="preserve">" of </w:t>
      </w:r>
      <w:r w:rsidR="00257766">
        <w:rPr>
          <w:rStyle w:val="sourcecode"/>
        </w:rPr>
        <w:t>Earth</w:t>
      </w:r>
      <w:r w:rsidRPr="00627D70">
        <w:rPr>
          <w:rStyle w:val="sourcecode"/>
        </w:rPr>
        <w:t>;</w:t>
      </w:r>
    </w:p>
    <w:p w14:paraId="0560C75A" w14:textId="77777777" w:rsidR="00BC516D" w:rsidRPr="00627D70" w:rsidRDefault="00B466A3" w:rsidP="00A0669C">
      <w:pPr>
        <w:tabs>
          <w:tab w:val="left" w:pos="1134"/>
          <w:tab w:val="left" w:pos="2835"/>
          <w:tab w:val="left" w:pos="4536"/>
        </w:tabs>
        <w:ind w:left="397"/>
        <w:rPr>
          <w:rStyle w:val="sourcecode"/>
        </w:rPr>
      </w:pPr>
      <w:r>
        <w:rPr>
          <w:rStyle w:val="sourcecode"/>
        </w:rPr>
        <w:lastRenderedPageBreak/>
        <w:tab/>
      </w:r>
      <w:r w:rsidR="00CB69F1">
        <w:rPr>
          <w:rStyle w:val="sourcecode"/>
        </w:rPr>
        <w:tab/>
      </w:r>
      <w:r>
        <w:rPr>
          <w:rStyle w:val="sourcecode"/>
        </w:rPr>
        <w:t xml:space="preserve"># </w:t>
      </w:r>
      <w:r w:rsidR="009C705F" w:rsidRPr="00627D70">
        <w:rPr>
          <w:rStyle w:val="sourcecode"/>
        </w:rPr>
        <w:t xml:space="preserve">actually not a </w:t>
      </w:r>
      <w:r w:rsidR="00257766">
        <w:rPr>
          <w:rStyle w:val="sourcecode"/>
        </w:rPr>
        <w:t>Moon</w:t>
      </w:r>
      <w:r w:rsidR="009C705F" w:rsidRPr="00627D70">
        <w:rPr>
          <w:rStyle w:val="sourcecode"/>
        </w:rPr>
        <w:t>, but an asteroid that</w:t>
      </w:r>
    </w:p>
    <w:p w14:paraId="6CCC8B47" w14:textId="77777777" w:rsidR="00BC516D"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 xml:space="preserve">orbits around the </w:t>
      </w:r>
      <w:r w:rsidR="009C2AAA" w:rsidRPr="00627D70">
        <w:rPr>
          <w:rStyle w:val="sourcecode"/>
        </w:rPr>
        <w:t>Sun</w:t>
      </w:r>
      <w:r w:rsidR="00F90BCF" w:rsidRPr="00627D70">
        <w:rPr>
          <w:rStyle w:val="sourcecode"/>
        </w:rPr>
        <w:t xml:space="preserve"> </w:t>
      </w:r>
      <w:r w:rsidR="009C705F" w:rsidRPr="00627D70">
        <w:rPr>
          <w:rStyle w:val="sourcecode"/>
        </w:rPr>
        <w:t>in a certain resonance</w:t>
      </w:r>
    </w:p>
    <w:p w14:paraId="7E081CD9" w14:textId="77777777" w:rsidR="009C705F"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 xml:space="preserve">with the </w:t>
      </w:r>
      <w:r w:rsidR="00257766">
        <w:rPr>
          <w:rStyle w:val="sourcecode"/>
        </w:rPr>
        <w:t>Earth</w:t>
      </w:r>
      <w:r w:rsidR="009C705F" w:rsidRPr="00627D70">
        <w:rPr>
          <w:rStyle w:val="sourcecode"/>
        </w:rPr>
        <w:t>.</w:t>
      </w:r>
    </w:p>
    <w:p w14:paraId="1847ACFE" w14:textId="77777777" w:rsidR="005E1BBA" w:rsidRPr="00627D70" w:rsidRDefault="00B466A3" w:rsidP="00A0669C">
      <w:pPr>
        <w:tabs>
          <w:tab w:val="left" w:pos="1134"/>
          <w:tab w:val="left" w:pos="2835"/>
          <w:tab w:val="left" w:pos="4536"/>
        </w:tabs>
        <w:ind w:left="397"/>
        <w:rPr>
          <w:rStyle w:val="sourcecode"/>
        </w:rPr>
      </w:pPr>
      <w:r>
        <w:rPr>
          <w:rStyle w:val="sourcecode"/>
        </w:rPr>
        <w:tab/>
      </w:r>
      <w:r w:rsidR="00CB69F1">
        <w:rPr>
          <w:rStyle w:val="sourcecode"/>
        </w:rPr>
        <w:tab/>
      </w:r>
      <w:r>
        <w:rPr>
          <w:rStyle w:val="sourcecode"/>
        </w:rPr>
        <w:t xml:space="preserve"># </w:t>
      </w:r>
      <w:r w:rsidR="009C705F" w:rsidRPr="00627D70">
        <w:rPr>
          <w:rStyle w:val="sourcecode"/>
        </w:rPr>
        <w:t>After the first Celtic group to come to the British Isles.</w:t>
      </w:r>
    </w:p>
    <w:p w14:paraId="10C43F01" w14:textId="77777777" w:rsidR="009C705F" w:rsidRPr="00627D70" w:rsidRDefault="00CB69F1" w:rsidP="00A0669C">
      <w:pPr>
        <w:tabs>
          <w:tab w:val="left" w:pos="1134"/>
          <w:tab w:val="left" w:pos="2835"/>
          <w:tab w:val="left" w:pos="4536"/>
        </w:tabs>
        <w:ind w:left="397"/>
        <w:rPr>
          <w:rStyle w:val="sourcecode"/>
        </w:rPr>
      </w:pPr>
      <w:r>
        <w:rPr>
          <w:rStyle w:val="sourcecode"/>
        </w:rPr>
        <w:tab/>
      </w:r>
      <w:r>
        <w:rPr>
          <w:rStyle w:val="sourcecode"/>
        </w:rPr>
        <w:tab/>
      </w:r>
      <w:r w:rsidR="009C705F" w:rsidRPr="00627D70">
        <w:rPr>
          <w:rStyle w:val="sourcecode"/>
        </w:rPr>
        <w:t># Also try the two points 60 degrees in front of and behind the</w:t>
      </w:r>
    </w:p>
    <w:p w14:paraId="53B1BBB7" w14:textId="77777777" w:rsidR="009C705F" w:rsidRPr="00627D70" w:rsidRDefault="00CB69F1" w:rsidP="00A0669C">
      <w:pPr>
        <w:tabs>
          <w:tab w:val="left" w:pos="1134"/>
          <w:tab w:val="left" w:pos="2835"/>
          <w:tab w:val="left" w:pos="4536"/>
        </w:tabs>
        <w:ind w:left="397"/>
        <w:rPr>
          <w:rStyle w:val="sourcecode"/>
        </w:rPr>
      </w:pPr>
      <w:r>
        <w:rPr>
          <w:rStyle w:val="sourcecode"/>
        </w:rPr>
        <w:tab/>
      </w:r>
      <w:r>
        <w:rPr>
          <w:rStyle w:val="sourcecode"/>
        </w:rPr>
        <w:tab/>
      </w:r>
      <w:r w:rsidR="009C705F" w:rsidRPr="00627D70">
        <w:rPr>
          <w:rStyle w:val="sourcecode"/>
        </w:rPr>
        <w:t xml:space="preserve"># </w:t>
      </w:r>
      <w:r w:rsidR="00257766">
        <w:rPr>
          <w:rStyle w:val="sourcecode"/>
        </w:rPr>
        <w:t>Moon</w:t>
      </w:r>
      <w:r w:rsidR="009C705F" w:rsidRPr="00627D70">
        <w:rPr>
          <w:rStyle w:val="sourcecode"/>
        </w:rPr>
        <w:t>, the so called Lagrange points, where the combined</w:t>
      </w:r>
    </w:p>
    <w:p w14:paraId="647B37B7" w14:textId="77777777" w:rsidR="009C705F" w:rsidRPr="00627D70" w:rsidRDefault="00CB69F1" w:rsidP="00A0669C">
      <w:pPr>
        <w:tabs>
          <w:tab w:val="left" w:pos="1134"/>
          <w:tab w:val="left" w:pos="2835"/>
          <w:tab w:val="left" w:pos="4536"/>
        </w:tabs>
        <w:ind w:left="397"/>
        <w:rPr>
          <w:rStyle w:val="sourcecode"/>
        </w:rPr>
      </w:pPr>
      <w:r>
        <w:rPr>
          <w:rStyle w:val="sourcecode"/>
        </w:rPr>
        <w:tab/>
      </w:r>
      <w:r>
        <w:rPr>
          <w:rStyle w:val="sourcecode"/>
        </w:rPr>
        <w:tab/>
      </w:r>
      <w:r w:rsidR="009C705F" w:rsidRPr="00627D70">
        <w:rPr>
          <w:rStyle w:val="sourcecode"/>
        </w:rPr>
        <w:t xml:space="preserve"># gravitational forces of the </w:t>
      </w:r>
      <w:r w:rsidR="00257766">
        <w:rPr>
          <w:rStyle w:val="sourcecode"/>
        </w:rPr>
        <w:t>Earth</w:t>
      </w:r>
      <w:r w:rsidR="009C705F" w:rsidRPr="00627D70">
        <w:rPr>
          <w:rStyle w:val="sourcecode"/>
        </w:rPr>
        <w:t xml:space="preserve"> and the </w:t>
      </w:r>
      <w:r w:rsidR="00257766">
        <w:rPr>
          <w:rStyle w:val="sourcecode"/>
        </w:rPr>
        <w:t>Moon</w:t>
      </w:r>
      <w:r w:rsidR="00F90BCF" w:rsidRPr="00627D70">
        <w:rPr>
          <w:rStyle w:val="sourcecode"/>
        </w:rPr>
        <w:t xml:space="preserve"> </w:t>
      </w:r>
      <w:r w:rsidR="009C705F" w:rsidRPr="00627D70">
        <w:rPr>
          <w:rStyle w:val="sourcecode"/>
        </w:rPr>
        <w:t>might imprison</w:t>
      </w:r>
    </w:p>
    <w:p w14:paraId="66155852" w14:textId="77777777" w:rsidR="009C705F" w:rsidRPr="00627D70" w:rsidRDefault="00CB69F1" w:rsidP="00A0669C">
      <w:pPr>
        <w:tabs>
          <w:tab w:val="left" w:pos="1134"/>
          <w:tab w:val="left" w:pos="2835"/>
          <w:tab w:val="left" w:pos="4536"/>
        </w:tabs>
        <w:ind w:left="397"/>
        <w:rPr>
          <w:rStyle w:val="sourcecode"/>
        </w:rPr>
      </w:pPr>
      <w:r>
        <w:rPr>
          <w:rStyle w:val="sourcecode"/>
        </w:rPr>
        <w:tab/>
      </w:r>
      <w:r>
        <w:rPr>
          <w:rStyle w:val="sourcecode"/>
        </w:rPr>
        <w:tab/>
      </w:r>
      <w:r w:rsidR="009C705F" w:rsidRPr="00627D70">
        <w:rPr>
          <w:rStyle w:val="sourcecode"/>
        </w:rPr>
        <w:t># rocks and stones. There have been some photographic hints</w:t>
      </w:r>
    </w:p>
    <w:p w14:paraId="5BEA30C2" w14:textId="77777777" w:rsidR="009C705F" w:rsidRPr="00627D70" w:rsidRDefault="00CB69F1" w:rsidP="00A0669C">
      <w:pPr>
        <w:tabs>
          <w:tab w:val="left" w:pos="1134"/>
          <w:tab w:val="left" w:pos="2835"/>
          <w:tab w:val="left" w:pos="4536"/>
        </w:tabs>
        <w:ind w:left="397"/>
        <w:rPr>
          <w:rStyle w:val="sourcecode"/>
        </w:rPr>
      </w:pPr>
      <w:r>
        <w:rPr>
          <w:rStyle w:val="sourcecode"/>
        </w:rPr>
        <w:tab/>
      </w:r>
      <w:r>
        <w:rPr>
          <w:rStyle w:val="sourcecode"/>
        </w:rPr>
        <w:tab/>
      </w:r>
      <w:r w:rsidR="009C705F" w:rsidRPr="00627D70">
        <w:rPr>
          <w:rStyle w:val="sourcecode"/>
        </w:rPr>
        <w:t># that there are clouds of such material around these points.</w:t>
      </w:r>
    </w:p>
    <w:p w14:paraId="425D5CB1" w14:textId="77777777" w:rsidR="005E1BBA" w:rsidRPr="00627D70" w:rsidRDefault="00CB69F1" w:rsidP="00A0669C">
      <w:pPr>
        <w:tabs>
          <w:tab w:val="left" w:pos="1134"/>
          <w:tab w:val="left" w:pos="2835"/>
          <w:tab w:val="left" w:pos="4536"/>
        </w:tabs>
        <w:ind w:left="397"/>
        <w:rPr>
          <w:rStyle w:val="sourcecode"/>
        </w:rPr>
      </w:pPr>
      <w:r>
        <w:rPr>
          <w:rStyle w:val="sourcecode"/>
        </w:rPr>
        <w:tab/>
      </w:r>
      <w:r>
        <w:rPr>
          <w:rStyle w:val="sourcecode"/>
        </w:rPr>
        <w:tab/>
      </w:r>
      <w:r w:rsidR="009C705F" w:rsidRPr="00627D70">
        <w:rPr>
          <w:rStyle w:val="sourcecode"/>
        </w:rPr>
        <w:t># They are called the Kordylewski clouds.</w:t>
      </w:r>
    </w:p>
    <w:p w14:paraId="12B9C074" w14:textId="77777777" w:rsidR="00432A66" w:rsidRDefault="00432A66" w:rsidP="00A0669C">
      <w:pPr>
        <w:tabs>
          <w:tab w:val="left" w:pos="1134"/>
          <w:tab w:val="left" w:pos="2835"/>
          <w:tab w:val="left" w:pos="4536"/>
        </w:tabs>
        <w:ind w:left="397"/>
        <w:rPr>
          <w:rStyle w:val="sourcecode"/>
        </w:rPr>
      </w:pPr>
      <w:r>
        <w:rPr>
          <w:rStyle w:val="sourcecode"/>
        </w:rPr>
        <w:t>#</w:t>
      </w:r>
    </w:p>
    <w:p w14:paraId="7B18E6E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w:t>
      </w:r>
      <w:r w:rsidR="00432A66" w:rsidRPr="00627D70">
        <w:rPr>
          <w:rStyle w:val="sourcecode"/>
        </w:rPr>
        <w:t xml:space="preserve">Other </w:t>
      </w:r>
      <w:r w:rsidRPr="00627D70">
        <w:rPr>
          <w:rStyle w:val="sourcecode"/>
        </w:rPr>
        <w:t>asteroids</w:t>
      </w:r>
    </w:p>
    <w:p w14:paraId="055FE233"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4A7578B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5</w:t>
      </w:r>
      <w:r w:rsidR="00CB69F1">
        <w:rPr>
          <w:rStyle w:val="sourcecode"/>
        </w:rPr>
        <w:tab/>
      </w:r>
      <w:r w:rsidRPr="00627D70">
        <w:rPr>
          <w:rStyle w:val="sourcecode"/>
        </w:rPr>
        <w:t>Astraea</w:t>
      </w:r>
      <w:r w:rsidR="00B466A3">
        <w:rPr>
          <w:rStyle w:val="sourcecode"/>
        </w:rPr>
        <w:tab/>
        <w:t xml:space="preserve"># </w:t>
      </w:r>
      <w:r w:rsidRPr="00627D70">
        <w:rPr>
          <w:rStyle w:val="sourcecode"/>
        </w:rPr>
        <w:t>a goddess of justice</w:t>
      </w:r>
    </w:p>
    <w:p w14:paraId="17A6166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6</w:t>
      </w:r>
      <w:r w:rsidR="00CB69F1">
        <w:rPr>
          <w:rStyle w:val="sourcecode"/>
        </w:rPr>
        <w:tab/>
      </w:r>
      <w:r w:rsidRPr="00627D70">
        <w:rPr>
          <w:rStyle w:val="sourcecode"/>
        </w:rPr>
        <w:t>Hebe</w:t>
      </w:r>
      <w:r w:rsidR="00B466A3">
        <w:rPr>
          <w:rStyle w:val="sourcecode"/>
        </w:rPr>
        <w:tab/>
        <w:t xml:space="preserve"># </w:t>
      </w:r>
      <w:r w:rsidRPr="00627D70">
        <w:rPr>
          <w:rStyle w:val="sourcecode"/>
        </w:rPr>
        <w:t>goddess of youth</w:t>
      </w:r>
    </w:p>
    <w:p w14:paraId="59B606D1"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7</w:t>
      </w:r>
      <w:r w:rsidR="00CB69F1">
        <w:rPr>
          <w:rStyle w:val="sourcecode"/>
        </w:rPr>
        <w:tab/>
      </w:r>
      <w:r w:rsidRPr="00627D70">
        <w:rPr>
          <w:rStyle w:val="sourcecode"/>
        </w:rPr>
        <w:t>Iris</w:t>
      </w:r>
      <w:r w:rsidR="00B466A3">
        <w:rPr>
          <w:rStyle w:val="sourcecode"/>
        </w:rPr>
        <w:tab/>
        <w:t xml:space="preserve"># </w:t>
      </w:r>
      <w:r w:rsidRPr="00627D70">
        <w:rPr>
          <w:rStyle w:val="sourcecode"/>
        </w:rPr>
        <w:t>rainbow goddess, messenger of the gods</w:t>
      </w:r>
    </w:p>
    <w:p w14:paraId="37306FD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8</w:t>
      </w:r>
      <w:r w:rsidR="00CB69F1">
        <w:rPr>
          <w:rStyle w:val="sourcecode"/>
        </w:rPr>
        <w:tab/>
      </w:r>
      <w:r w:rsidRPr="00627D70">
        <w:rPr>
          <w:rStyle w:val="sourcecode"/>
        </w:rPr>
        <w:t>Flora</w:t>
      </w:r>
      <w:r w:rsidR="00B466A3">
        <w:rPr>
          <w:rStyle w:val="sourcecode"/>
        </w:rPr>
        <w:tab/>
        <w:t xml:space="preserve"># </w:t>
      </w:r>
      <w:r w:rsidRPr="00627D70">
        <w:rPr>
          <w:rStyle w:val="sourcecode"/>
        </w:rPr>
        <w:t>goddess of flowers and gardens</w:t>
      </w:r>
    </w:p>
    <w:p w14:paraId="58407FB9"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9</w:t>
      </w:r>
      <w:r w:rsidR="00CB69F1">
        <w:rPr>
          <w:rStyle w:val="sourcecode"/>
        </w:rPr>
        <w:tab/>
      </w:r>
      <w:r w:rsidRPr="00627D70">
        <w:rPr>
          <w:rStyle w:val="sourcecode"/>
        </w:rPr>
        <w:t>Metis</w:t>
      </w:r>
      <w:r w:rsidR="00B466A3">
        <w:rPr>
          <w:rStyle w:val="sourcecode"/>
        </w:rPr>
        <w:tab/>
        <w:t xml:space="preserve"># </w:t>
      </w:r>
      <w:r w:rsidRPr="00627D70">
        <w:rPr>
          <w:rStyle w:val="sourcecode"/>
        </w:rPr>
        <w:t>goddess of prudence</w:t>
      </w:r>
    </w:p>
    <w:p w14:paraId="3D70C18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10</w:t>
      </w:r>
      <w:r w:rsidR="00CB69F1">
        <w:rPr>
          <w:rStyle w:val="sourcecode"/>
        </w:rPr>
        <w:tab/>
      </w:r>
      <w:r w:rsidRPr="00627D70">
        <w:rPr>
          <w:rStyle w:val="sourcecode"/>
        </w:rPr>
        <w:t>Hygiea</w:t>
      </w:r>
      <w:r w:rsidR="00B466A3">
        <w:rPr>
          <w:rStyle w:val="sourcecode"/>
        </w:rPr>
        <w:tab/>
        <w:t xml:space="preserve"># </w:t>
      </w:r>
      <w:r w:rsidRPr="00627D70">
        <w:rPr>
          <w:rStyle w:val="sourcecode"/>
        </w:rPr>
        <w:t>goddess of health</w:t>
      </w:r>
    </w:p>
    <w:p w14:paraId="29BC883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14</w:t>
      </w:r>
      <w:r w:rsidR="00CB69F1">
        <w:rPr>
          <w:rStyle w:val="sourcecode"/>
        </w:rPr>
        <w:tab/>
      </w:r>
      <w:r w:rsidRPr="00627D70">
        <w:rPr>
          <w:rStyle w:val="sourcecode"/>
        </w:rPr>
        <w:t>Irene</w:t>
      </w:r>
      <w:r w:rsidR="00B466A3">
        <w:rPr>
          <w:rStyle w:val="sourcecode"/>
        </w:rPr>
        <w:tab/>
        <w:t xml:space="preserve"># </w:t>
      </w:r>
      <w:r w:rsidRPr="00627D70">
        <w:rPr>
          <w:rStyle w:val="sourcecode"/>
        </w:rPr>
        <w:t>goddess of peace</w:t>
      </w:r>
    </w:p>
    <w:p w14:paraId="40C3A191"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16</w:t>
      </w:r>
      <w:r w:rsidR="00CB69F1">
        <w:rPr>
          <w:rStyle w:val="sourcecode"/>
        </w:rPr>
        <w:tab/>
      </w:r>
      <w:r w:rsidRPr="00627D70">
        <w:rPr>
          <w:rStyle w:val="sourcecode"/>
        </w:rPr>
        <w:t>Psyche</w:t>
      </w:r>
      <w:r w:rsidR="00B466A3">
        <w:rPr>
          <w:rStyle w:val="sourcecode"/>
        </w:rPr>
        <w:tab/>
        <w:t xml:space="preserve"># </w:t>
      </w:r>
      <w:r w:rsidRPr="00627D70">
        <w:rPr>
          <w:rStyle w:val="sourcecode"/>
        </w:rPr>
        <w:t>"soul", a nymph</w:t>
      </w:r>
    </w:p>
    <w:p w14:paraId="2C1A18DC"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19</w:t>
      </w:r>
      <w:r w:rsidR="00CB69F1">
        <w:rPr>
          <w:rStyle w:val="sourcecode"/>
        </w:rPr>
        <w:tab/>
      </w:r>
      <w:r w:rsidRPr="00627D70">
        <w:rPr>
          <w:rStyle w:val="sourcecode"/>
        </w:rPr>
        <w:t>Fortuna</w:t>
      </w:r>
      <w:r w:rsidR="00B466A3">
        <w:rPr>
          <w:rStyle w:val="sourcecode"/>
        </w:rPr>
        <w:tab/>
        <w:t xml:space="preserve"># </w:t>
      </w:r>
      <w:r w:rsidRPr="00627D70">
        <w:rPr>
          <w:rStyle w:val="sourcecode"/>
        </w:rPr>
        <w:t>goddess of fortune</w:t>
      </w:r>
    </w:p>
    <w:p w14:paraId="003879F5" w14:textId="77777777" w:rsidR="00432A66" w:rsidRDefault="00432A66" w:rsidP="00A0669C">
      <w:pPr>
        <w:tabs>
          <w:tab w:val="left" w:pos="1134"/>
          <w:tab w:val="left" w:pos="2835"/>
          <w:tab w:val="left" w:pos="4536"/>
        </w:tabs>
        <w:ind w:left="397"/>
        <w:rPr>
          <w:rStyle w:val="sourcecode"/>
        </w:rPr>
      </w:pPr>
      <w:r>
        <w:rPr>
          <w:rStyle w:val="sourcecode"/>
        </w:rPr>
        <w:t>#</w:t>
      </w:r>
    </w:p>
    <w:p w14:paraId="11AB4AC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Some frequent names:</w:t>
      </w:r>
    </w:p>
    <w:p w14:paraId="7361670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t>
      </w:r>
    </w:p>
    <w:p w14:paraId="7ABB37F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There are thousands of female first names in the asteroids list.</w:t>
      </w:r>
    </w:p>
    <w:p w14:paraId="7B5FE842"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Very interesting for relationship charts!</w:t>
      </w:r>
    </w:p>
    <w:p w14:paraId="295E15DA"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78</w:t>
      </w:r>
      <w:r w:rsidR="00CB69F1">
        <w:rPr>
          <w:rStyle w:val="sourcecode"/>
        </w:rPr>
        <w:tab/>
      </w:r>
      <w:r w:rsidRPr="00627D70">
        <w:rPr>
          <w:rStyle w:val="sourcecode"/>
        </w:rPr>
        <w:t>Diana</w:t>
      </w:r>
    </w:p>
    <w:p w14:paraId="19791900"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170</w:t>
      </w:r>
      <w:r w:rsidR="00CB69F1">
        <w:rPr>
          <w:rStyle w:val="sourcecode"/>
        </w:rPr>
        <w:tab/>
      </w:r>
      <w:r w:rsidRPr="00627D70">
        <w:rPr>
          <w:rStyle w:val="sourcecode"/>
        </w:rPr>
        <w:t>Maria</w:t>
      </w:r>
    </w:p>
    <w:p w14:paraId="55C0CF71"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234</w:t>
      </w:r>
      <w:r w:rsidR="00CB69F1">
        <w:rPr>
          <w:rStyle w:val="sourcecode"/>
        </w:rPr>
        <w:tab/>
      </w:r>
      <w:r w:rsidRPr="00627D70">
        <w:rPr>
          <w:rStyle w:val="sourcecode"/>
        </w:rPr>
        <w:t>Barbara</w:t>
      </w:r>
    </w:p>
    <w:p w14:paraId="60E315F7"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375</w:t>
      </w:r>
      <w:r w:rsidR="00CB69F1">
        <w:rPr>
          <w:rStyle w:val="sourcecode"/>
        </w:rPr>
        <w:tab/>
      </w:r>
      <w:r w:rsidRPr="00627D70">
        <w:rPr>
          <w:rStyle w:val="sourcecode"/>
        </w:rPr>
        <w:t>Ursula</w:t>
      </w:r>
    </w:p>
    <w:p w14:paraId="02CE7E80"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412</w:t>
      </w:r>
      <w:r w:rsidR="00CB69F1">
        <w:rPr>
          <w:rStyle w:val="sourcecode"/>
        </w:rPr>
        <w:tab/>
      </w:r>
      <w:proofErr w:type="spellStart"/>
      <w:r w:rsidRPr="00627D70">
        <w:rPr>
          <w:rStyle w:val="sourcecode"/>
        </w:rPr>
        <w:t>Elisabetha</w:t>
      </w:r>
      <w:proofErr w:type="spellEnd"/>
    </w:p>
    <w:p w14:paraId="46D798D7"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542</w:t>
      </w:r>
      <w:r w:rsidR="00CB69F1">
        <w:rPr>
          <w:rStyle w:val="sourcecode"/>
        </w:rPr>
        <w:tab/>
      </w:r>
      <w:r w:rsidRPr="00627D70">
        <w:rPr>
          <w:rStyle w:val="sourcecode"/>
        </w:rPr>
        <w:t>Susanna</w:t>
      </w:r>
    </w:p>
    <w:p w14:paraId="580F4D9E" w14:textId="77777777" w:rsidR="00432A66" w:rsidRDefault="00432A66" w:rsidP="00A0669C">
      <w:pPr>
        <w:tabs>
          <w:tab w:val="left" w:pos="1134"/>
          <w:tab w:val="left" w:pos="2835"/>
          <w:tab w:val="left" w:pos="4536"/>
        </w:tabs>
        <w:ind w:left="397"/>
        <w:rPr>
          <w:rStyle w:val="sourcecode"/>
        </w:rPr>
      </w:pPr>
      <w:r>
        <w:rPr>
          <w:rStyle w:val="sourcecode"/>
        </w:rPr>
        <w:t>#</w:t>
      </w:r>
    </w:p>
    <w:p w14:paraId="5E218B40"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Wisdom asteroids:</w:t>
      </w:r>
    </w:p>
    <w:p w14:paraId="47E802D2"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2AC113B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134</w:t>
      </w:r>
      <w:r w:rsidR="00CB69F1">
        <w:rPr>
          <w:rStyle w:val="sourcecode"/>
        </w:rPr>
        <w:tab/>
      </w:r>
      <w:r w:rsidRPr="00627D70">
        <w:rPr>
          <w:rStyle w:val="sourcecode"/>
        </w:rPr>
        <w:t>Sophrosyne</w:t>
      </w:r>
      <w:r w:rsidR="00B466A3">
        <w:rPr>
          <w:rStyle w:val="sourcecode"/>
        </w:rPr>
        <w:tab/>
        <w:t xml:space="preserve"># </w:t>
      </w:r>
      <w:r w:rsidRPr="00627D70">
        <w:rPr>
          <w:rStyle w:val="sourcecode"/>
        </w:rPr>
        <w:t>equanimity, healthy mind and impartiality</w:t>
      </w:r>
    </w:p>
    <w:p w14:paraId="4C1D7299"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197</w:t>
      </w:r>
      <w:r w:rsidR="00CB69F1">
        <w:rPr>
          <w:rStyle w:val="sourcecode"/>
        </w:rPr>
        <w:tab/>
      </w:r>
      <w:r w:rsidRPr="00627D70">
        <w:rPr>
          <w:rStyle w:val="sourcecode"/>
        </w:rPr>
        <w:t>Arete</w:t>
      </w:r>
      <w:r w:rsidR="00B466A3">
        <w:rPr>
          <w:rStyle w:val="sourcecode"/>
        </w:rPr>
        <w:tab/>
        <w:t xml:space="preserve"># </w:t>
      </w:r>
      <w:r w:rsidRPr="00627D70">
        <w:rPr>
          <w:rStyle w:val="sourcecode"/>
        </w:rPr>
        <w:t>virtue</w:t>
      </w:r>
    </w:p>
    <w:p w14:paraId="20C236B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227</w:t>
      </w:r>
      <w:r w:rsidR="00CB69F1">
        <w:rPr>
          <w:rStyle w:val="sourcecode"/>
        </w:rPr>
        <w:tab/>
      </w:r>
      <w:r w:rsidRPr="00627D70">
        <w:rPr>
          <w:rStyle w:val="sourcecode"/>
        </w:rPr>
        <w:t>Philosophia</w:t>
      </w:r>
    </w:p>
    <w:p w14:paraId="55BAE4B9"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251</w:t>
      </w:r>
      <w:r w:rsidR="00CB69F1">
        <w:rPr>
          <w:rStyle w:val="sourcecode"/>
        </w:rPr>
        <w:tab/>
      </w:r>
      <w:r w:rsidRPr="00627D70">
        <w:rPr>
          <w:rStyle w:val="sourcecode"/>
        </w:rPr>
        <w:t>Sophia</w:t>
      </w:r>
      <w:r w:rsidR="00B466A3">
        <w:rPr>
          <w:rStyle w:val="sourcecode"/>
        </w:rPr>
        <w:tab/>
        <w:t xml:space="preserve"># </w:t>
      </w:r>
      <w:r w:rsidRPr="00627D70">
        <w:rPr>
          <w:rStyle w:val="sourcecode"/>
        </w:rPr>
        <w:t>wisdom (Greek)</w:t>
      </w:r>
    </w:p>
    <w:p w14:paraId="7DE574E8"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259</w:t>
      </w:r>
      <w:r w:rsidR="00CB69F1">
        <w:rPr>
          <w:rStyle w:val="sourcecode"/>
        </w:rPr>
        <w:tab/>
      </w:r>
      <w:proofErr w:type="spellStart"/>
      <w:r w:rsidRPr="00627D70">
        <w:rPr>
          <w:rStyle w:val="sourcecode"/>
        </w:rPr>
        <w:t>Aletheia</w:t>
      </w:r>
      <w:proofErr w:type="spellEnd"/>
      <w:r w:rsidR="00B466A3">
        <w:rPr>
          <w:rStyle w:val="sourcecode"/>
        </w:rPr>
        <w:tab/>
        <w:t xml:space="preserve"># </w:t>
      </w:r>
      <w:r w:rsidRPr="00627D70">
        <w:rPr>
          <w:rStyle w:val="sourcecode"/>
        </w:rPr>
        <w:t>truth</w:t>
      </w:r>
    </w:p>
    <w:p w14:paraId="66C2D11B"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275</w:t>
      </w:r>
      <w:r w:rsidR="00CB69F1">
        <w:rPr>
          <w:rStyle w:val="sourcecode"/>
        </w:rPr>
        <w:tab/>
      </w:r>
      <w:proofErr w:type="spellStart"/>
      <w:r w:rsidRPr="00627D70">
        <w:rPr>
          <w:rStyle w:val="sourcecode"/>
        </w:rPr>
        <w:t>Sapientia</w:t>
      </w:r>
      <w:proofErr w:type="spellEnd"/>
      <w:r w:rsidR="00B466A3">
        <w:rPr>
          <w:rStyle w:val="sourcecode"/>
        </w:rPr>
        <w:tab/>
        <w:t xml:space="preserve"># </w:t>
      </w:r>
      <w:r w:rsidRPr="00627D70">
        <w:rPr>
          <w:rStyle w:val="sourcecode"/>
        </w:rPr>
        <w:t>wisdom (Latin)</w:t>
      </w:r>
    </w:p>
    <w:p w14:paraId="5ADCD724" w14:textId="77777777" w:rsidR="00432A66" w:rsidRDefault="00432A66" w:rsidP="00A0669C">
      <w:pPr>
        <w:tabs>
          <w:tab w:val="left" w:pos="1134"/>
          <w:tab w:val="left" w:pos="2835"/>
          <w:tab w:val="left" w:pos="4536"/>
        </w:tabs>
        <w:ind w:left="397"/>
        <w:rPr>
          <w:rStyle w:val="sourcecode"/>
        </w:rPr>
      </w:pPr>
      <w:r>
        <w:rPr>
          <w:rStyle w:val="sourcecode"/>
        </w:rPr>
        <w:t>#</w:t>
      </w:r>
    </w:p>
    <w:p w14:paraId="65367437"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Love asteroids:</w:t>
      </w:r>
    </w:p>
    <w:p w14:paraId="751550A6"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4DC3D502"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344</w:t>
      </w:r>
      <w:r w:rsidR="00CB69F1">
        <w:rPr>
          <w:rStyle w:val="sourcecode"/>
        </w:rPr>
        <w:tab/>
      </w:r>
      <w:r w:rsidRPr="00627D70">
        <w:rPr>
          <w:rStyle w:val="sourcecode"/>
        </w:rPr>
        <w:t>Desiderata</w:t>
      </w:r>
    </w:p>
    <w:p w14:paraId="6CCF8C5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433</w:t>
      </w:r>
      <w:r w:rsidR="00CB69F1">
        <w:rPr>
          <w:rStyle w:val="sourcecode"/>
        </w:rPr>
        <w:tab/>
      </w:r>
      <w:r w:rsidRPr="00627D70">
        <w:rPr>
          <w:rStyle w:val="sourcecode"/>
        </w:rPr>
        <w:t>Eros</w:t>
      </w:r>
    </w:p>
    <w:p w14:paraId="71488F11"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499</w:t>
      </w:r>
      <w:r w:rsidR="00CB69F1">
        <w:rPr>
          <w:rStyle w:val="sourcecode"/>
        </w:rPr>
        <w:tab/>
      </w:r>
      <w:proofErr w:type="spellStart"/>
      <w:r w:rsidRPr="00627D70">
        <w:rPr>
          <w:rStyle w:val="sourcecode"/>
        </w:rPr>
        <w:t>Venusia</w:t>
      </w:r>
      <w:proofErr w:type="spellEnd"/>
    </w:p>
    <w:p w14:paraId="07A583E1"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763</w:t>
      </w:r>
      <w:r w:rsidR="00CB69F1">
        <w:rPr>
          <w:rStyle w:val="sourcecode"/>
        </w:rPr>
        <w:tab/>
      </w:r>
      <w:r w:rsidRPr="00627D70">
        <w:rPr>
          <w:rStyle w:val="sourcecode"/>
        </w:rPr>
        <w:t>Cupido</w:t>
      </w:r>
    </w:p>
    <w:p w14:paraId="73C0F639"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1221</w:t>
      </w:r>
      <w:r w:rsidR="00CB69F1">
        <w:rPr>
          <w:rStyle w:val="sourcecode"/>
        </w:rPr>
        <w:tab/>
      </w:r>
      <w:r w:rsidRPr="00627D70">
        <w:rPr>
          <w:rStyle w:val="sourcecode"/>
        </w:rPr>
        <w:t>Amor</w:t>
      </w:r>
    </w:p>
    <w:p w14:paraId="4CB2DE58"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1387</w:t>
      </w:r>
      <w:r w:rsidR="00CB69F1">
        <w:rPr>
          <w:rStyle w:val="sourcecode"/>
        </w:rPr>
        <w:tab/>
      </w:r>
      <w:r w:rsidRPr="00627D70">
        <w:rPr>
          <w:rStyle w:val="sourcecode"/>
        </w:rPr>
        <w:t>Kama</w:t>
      </w:r>
      <w:r w:rsidR="00B466A3">
        <w:rPr>
          <w:rStyle w:val="sourcecode"/>
        </w:rPr>
        <w:tab/>
        <w:t xml:space="preserve"># </w:t>
      </w:r>
      <w:r w:rsidRPr="00627D70">
        <w:rPr>
          <w:rStyle w:val="sourcecode"/>
        </w:rPr>
        <w:t>Indian god of sexual desire</w:t>
      </w:r>
    </w:p>
    <w:p w14:paraId="0508B6B5"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lastRenderedPageBreak/>
        <w:t>1388</w:t>
      </w:r>
      <w:r w:rsidR="00CB69F1">
        <w:rPr>
          <w:rStyle w:val="sourcecode"/>
        </w:rPr>
        <w:tab/>
      </w:r>
      <w:r w:rsidRPr="00627D70">
        <w:rPr>
          <w:rStyle w:val="sourcecode"/>
        </w:rPr>
        <w:t>Aphrodite</w:t>
      </w:r>
      <w:r w:rsidR="00B466A3">
        <w:rPr>
          <w:rStyle w:val="sourcecode"/>
        </w:rPr>
        <w:tab/>
        <w:t xml:space="preserve"># </w:t>
      </w:r>
      <w:r w:rsidRPr="00627D70">
        <w:rPr>
          <w:rStyle w:val="sourcecode"/>
        </w:rPr>
        <w:t>Greek love Goddess</w:t>
      </w:r>
    </w:p>
    <w:p w14:paraId="3A55DDF9"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1389</w:t>
      </w:r>
      <w:r w:rsidR="00CB69F1">
        <w:rPr>
          <w:rStyle w:val="sourcecode"/>
        </w:rPr>
        <w:tab/>
      </w:r>
      <w:proofErr w:type="spellStart"/>
      <w:r w:rsidRPr="00627D70">
        <w:rPr>
          <w:rStyle w:val="sourcecode"/>
        </w:rPr>
        <w:t>Onnie</w:t>
      </w:r>
      <w:proofErr w:type="spellEnd"/>
      <w:r w:rsidR="00B466A3">
        <w:rPr>
          <w:rStyle w:val="sourcecode"/>
        </w:rPr>
        <w:tab/>
        <w:t xml:space="preserve"># </w:t>
      </w:r>
      <w:r w:rsidRPr="00627D70">
        <w:rPr>
          <w:rStyle w:val="sourcecode"/>
        </w:rPr>
        <w:t>what is this, after 1387 and 1388 ?</w:t>
      </w:r>
    </w:p>
    <w:p w14:paraId="0B317759"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1390</w:t>
      </w:r>
      <w:r w:rsidR="00CB69F1">
        <w:rPr>
          <w:rStyle w:val="sourcecode"/>
        </w:rPr>
        <w:tab/>
      </w:r>
      <w:proofErr w:type="spellStart"/>
      <w:r w:rsidRPr="00627D70">
        <w:rPr>
          <w:rStyle w:val="sourcecode"/>
        </w:rPr>
        <w:t>Abastumani</w:t>
      </w:r>
      <w:proofErr w:type="spellEnd"/>
      <w:r w:rsidR="00B466A3">
        <w:rPr>
          <w:rStyle w:val="sourcecode"/>
        </w:rPr>
        <w:tab/>
        <w:t xml:space="preserve"># </w:t>
      </w:r>
      <w:r w:rsidRPr="00627D70">
        <w:rPr>
          <w:rStyle w:val="sourcecode"/>
        </w:rPr>
        <w:t>and this?</w:t>
      </w:r>
    </w:p>
    <w:p w14:paraId="03BC354D" w14:textId="77777777" w:rsidR="00432A66" w:rsidRDefault="00432A66" w:rsidP="00A0669C">
      <w:pPr>
        <w:tabs>
          <w:tab w:val="left" w:pos="1134"/>
          <w:tab w:val="left" w:pos="2835"/>
          <w:tab w:val="left" w:pos="4536"/>
        </w:tabs>
        <w:ind w:left="397"/>
        <w:rPr>
          <w:rStyle w:val="sourcecode"/>
        </w:rPr>
      </w:pPr>
      <w:r>
        <w:rPr>
          <w:rStyle w:val="sourcecode"/>
        </w:rPr>
        <w:t>#</w:t>
      </w:r>
    </w:p>
    <w:p w14:paraId="665585A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The Nine Muses</w:t>
      </w:r>
    </w:p>
    <w:p w14:paraId="79F4C708"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3E8471A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18</w:t>
      </w:r>
      <w:r w:rsidR="00CB69F1">
        <w:rPr>
          <w:rStyle w:val="sourcecode"/>
        </w:rPr>
        <w:tab/>
      </w:r>
      <w:r w:rsidRPr="00627D70">
        <w:rPr>
          <w:rStyle w:val="sourcecode"/>
        </w:rPr>
        <w:t>Melpomene</w:t>
      </w:r>
      <w:r w:rsidR="00CB69F1">
        <w:rPr>
          <w:rStyle w:val="sourcecode"/>
        </w:rPr>
        <w:tab/>
      </w:r>
      <w:r w:rsidR="00D82732">
        <w:rPr>
          <w:rStyle w:val="sourcecode"/>
        </w:rPr>
        <w:t xml:space="preserve"># </w:t>
      </w:r>
      <w:r w:rsidRPr="00627D70">
        <w:rPr>
          <w:rStyle w:val="sourcecode"/>
        </w:rPr>
        <w:t>Muse of tragedy</w:t>
      </w:r>
    </w:p>
    <w:p w14:paraId="7A099F62"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22</w:t>
      </w:r>
      <w:r w:rsidR="00D82732">
        <w:rPr>
          <w:rStyle w:val="sourcecode"/>
        </w:rPr>
        <w:tab/>
      </w:r>
      <w:proofErr w:type="spellStart"/>
      <w:r w:rsidRPr="00627D70">
        <w:rPr>
          <w:rStyle w:val="sourcecode"/>
        </w:rPr>
        <w:t>Kalliope</w:t>
      </w:r>
      <w:proofErr w:type="spellEnd"/>
      <w:r w:rsidR="00D82732">
        <w:rPr>
          <w:rStyle w:val="sourcecode"/>
        </w:rPr>
        <w:tab/>
        <w:t xml:space="preserve"># </w:t>
      </w:r>
      <w:r w:rsidRPr="00627D70">
        <w:rPr>
          <w:rStyle w:val="sourcecode"/>
        </w:rPr>
        <w:t>Muse of heroic poetry</w:t>
      </w:r>
    </w:p>
    <w:p w14:paraId="5E3472E1"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23</w:t>
      </w:r>
      <w:r w:rsidR="00D82732">
        <w:rPr>
          <w:rStyle w:val="sourcecode"/>
        </w:rPr>
        <w:tab/>
      </w:r>
      <w:r w:rsidRPr="00627D70">
        <w:rPr>
          <w:rStyle w:val="sourcecode"/>
        </w:rPr>
        <w:t>Thalia</w:t>
      </w:r>
      <w:r w:rsidR="00D82732">
        <w:rPr>
          <w:rStyle w:val="sourcecode"/>
        </w:rPr>
        <w:tab/>
        <w:t xml:space="preserve"># </w:t>
      </w:r>
      <w:r w:rsidRPr="00627D70">
        <w:rPr>
          <w:rStyle w:val="sourcecode"/>
        </w:rPr>
        <w:t>Muse of comedy</w:t>
      </w:r>
    </w:p>
    <w:p w14:paraId="1D27FA62"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27</w:t>
      </w:r>
      <w:r w:rsidR="00D82732">
        <w:rPr>
          <w:rStyle w:val="sourcecode"/>
        </w:rPr>
        <w:tab/>
      </w:r>
      <w:r w:rsidRPr="00627D70">
        <w:rPr>
          <w:rStyle w:val="sourcecode"/>
        </w:rPr>
        <w:t>Euterpe</w:t>
      </w:r>
      <w:r w:rsidR="00D82732">
        <w:rPr>
          <w:rStyle w:val="sourcecode"/>
        </w:rPr>
        <w:tab/>
        <w:t xml:space="preserve"># </w:t>
      </w:r>
      <w:r w:rsidRPr="00627D70">
        <w:rPr>
          <w:rStyle w:val="sourcecode"/>
        </w:rPr>
        <w:t>Muse of music and lyric poetry</w:t>
      </w:r>
    </w:p>
    <w:p w14:paraId="21BD3082"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30</w:t>
      </w:r>
      <w:r w:rsidR="00D82732">
        <w:rPr>
          <w:rStyle w:val="sourcecode"/>
        </w:rPr>
        <w:tab/>
      </w:r>
      <w:r w:rsidRPr="00627D70">
        <w:rPr>
          <w:rStyle w:val="sourcecode"/>
        </w:rPr>
        <w:t>Urania</w:t>
      </w:r>
      <w:r w:rsidR="00D82732">
        <w:rPr>
          <w:rStyle w:val="sourcecode"/>
        </w:rPr>
        <w:tab/>
        <w:t xml:space="preserve"># </w:t>
      </w:r>
      <w:r w:rsidRPr="00627D70">
        <w:rPr>
          <w:rStyle w:val="sourcecode"/>
        </w:rPr>
        <w:t>Muse of astronomy and astrology</w:t>
      </w:r>
    </w:p>
    <w:p w14:paraId="71FAB9D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33</w:t>
      </w:r>
      <w:r w:rsidR="00D82732">
        <w:rPr>
          <w:rStyle w:val="sourcecode"/>
        </w:rPr>
        <w:tab/>
      </w:r>
      <w:r w:rsidRPr="00627D70">
        <w:rPr>
          <w:rStyle w:val="sourcecode"/>
        </w:rPr>
        <w:t>Polyhymnia</w:t>
      </w:r>
      <w:r w:rsidR="00D82732">
        <w:rPr>
          <w:rStyle w:val="sourcecode"/>
        </w:rPr>
        <w:tab/>
        <w:t xml:space="preserve"># </w:t>
      </w:r>
      <w:r w:rsidRPr="00627D70">
        <w:rPr>
          <w:rStyle w:val="sourcecode"/>
        </w:rPr>
        <w:t>Muse of singing and rhetoric</w:t>
      </w:r>
    </w:p>
    <w:p w14:paraId="3AB7C23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62</w:t>
      </w:r>
      <w:r w:rsidR="00D82732">
        <w:rPr>
          <w:rStyle w:val="sourcecode"/>
        </w:rPr>
        <w:tab/>
      </w:r>
      <w:r w:rsidRPr="00627D70">
        <w:rPr>
          <w:rStyle w:val="sourcecode"/>
        </w:rPr>
        <w:t>Erato</w:t>
      </w:r>
      <w:r w:rsidR="00D82732">
        <w:rPr>
          <w:rStyle w:val="sourcecode"/>
        </w:rPr>
        <w:tab/>
        <w:t xml:space="preserve"># </w:t>
      </w:r>
      <w:r w:rsidRPr="00627D70">
        <w:rPr>
          <w:rStyle w:val="sourcecode"/>
        </w:rPr>
        <w:t>Muse of song and dance</w:t>
      </w:r>
    </w:p>
    <w:p w14:paraId="36A3C89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81</w:t>
      </w:r>
      <w:r w:rsidR="00D82732">
        <w:rPr>
          <w:rStyle w:val="sourcecode"/>
        </w:rPr>
        <w:tab/>
      </w:r>
      <w:r w:rsidRPr="00627D70">
        <w:rPr>
          <w:rStyle w:val="sourcecode"/>
        </w:rPr>
        <w:t>Terpsichore</w:t>
      </w:r>
      <w:r w:rsidR="00D82732">
        <w:rPr>
          <w:rStyle w:val="sourcecode"/>
        </w:rPr>
        <w:tab/>
        <w:t xml:space="preserve"># </w:t>
      </w:r>
      <w:r w:rsidRPr="00627D70">
        <w:rPr>
          <w:rStyle w:val="sourcecode"/>
        </w:rPr>
        <w:t>Muse of choral dance and song</w:t>
      </w:r>
    </w:p>
    <w:p w14:paraId="44545E84"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84</w:t>
      </w:r>
      <w:r w:rsidR="00D82732">
        <w:rPr>
          <w:rStyle w:val="sourcecode"/>
        </w:rPr>
        <w:tab/>
      </w:r>
      <w:proofErr w:type="spellStart"/>
      <w:r w:rsidRPr="00627D70">
        <w:rPr>
          <w:rStyle w:val="sourcecode"/>
        </w:rPr>
        <w:t>Klio</w:t>
      </w:r>
      <w:proofErr w:type="spellEnd"/>
      <w:r w:rsidR="00D82732">
        <w:rPr>
          <w:rStyle w:val="sourcecode"/>
        </w:rPr>
        <w:tab/>
        <w:t xml:space="preserve"># </w:t>
      </w:r>
      <w:r w:rsidRPr="00627D70">
        <w:rPr>
          <w:rStyle w:val="sourcecode"/>
        </w:rPr>
        <w:t>Muse of history</w:t>
      </w:r>
    </w:p>
    <w:p w14:paraId="73BAD739" w14:textId="77777777" w:rsidR="00432A66" w:rsidRDefault="00432A66" w:rsidP="00A0669C">
      <w:pPr>
        <w:tabs>
          <w:tab w:val="left" w:pos="1134"/>
          <w:tab w:val="left" w:pos="2835"/>
          <w:tab w:val="left" w:pos="4536"/>
        </w:tabs>
        <w:ind w:left="397"/>
        <w:rPr>
          <w:rStyle w:val="sourcecode"/>
        </w:rPr>
      </w:pPr>
      <w:r>
        <w:rPr>
          <w:rStyle w:val="sourcecode"/>
        </w:rPr>
        <w:t>#</w:t>
      </w:r>
    </w:p>
    <w:p w14:paraId="61DFADC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Money and big busyness asteroids</w:t>
      </w:r>
    </w:p>
    <w:p w14:paraId="5D1A7FBC"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5CA34455"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19</w:t>
      </w:r>
      <w:r w:rsidR="00D82732">
        <w:rPr>
          <w:rStyle w:val="sourcecode"/>
        </w:rPr>
        <w:tab/>
      </w:r>
      <w:r w:rsidRPr="00627D70">
        <w:rPr>
          <w:rStyle w:val="sourcecode"/>
        </w:rPr>
        <w:t>Fortuna</w:t>
      </w:r>
      <w:r w:rsidR="00B466A3">
        <w:rPr>
          <w:rStyle w:val="sourcecode"/>
        </w:rPr>
        <w:tab/>
        <w:t xml:space="preserve"># </w:t>
      </w:r>
      <w:r w:rsidRPr="00627D70">
        <w:rPr>
          <w:rStyle w:val="sourcecode"/>
        </w:rPr>
        <w:t>goddess of fortune</w:t>
      </w:r>
    </w:p>
    <w:p w14:paraId="7E816670"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904</w:t>
      </w:r>
      <w:r w:rsidR="00D82732">
        <w:rPr>
          <w:rStyle w:val="sourcecode"/>
        </w:rPr>
        <w:tab/>
      </w:r>
      <w:proofErr w:type="spellStart"/>
      <w:r w:rsidRPr="00627D70">
        <w:rPr>
          <w:rStyle w:val="sourcecode"/>
        </w:rPr>
        <w:t>Rockefellia</w:t>
      </w:r>
      <w:proofErr w:type="spellEnd"/>
    </w:p>
    <w:p w14:paraId="4543D6AA" w14:textId="77777777" w:rsidR="00BC516D" w:rsidRPr="00627D70" w:rsidRDefault="009C705F" w:rsidP="00A0669C">
      <w:pPr>
        <w:tabs>
          <w:tab w:val="left" w:pos="1134"/>
          <w:tab w:val="left" w:pos="2835"/>
          <w:tab w:val="left" w:pos="4536"/>
        </w:tabs>
        <w:ind w:left="397"/>
        <w:rPr>
          <w:rStyle w:val="sourcecode"/>
        </w:rPr>
      </w:pPr>
      <w:r w:rsidRPr="00627D70">
        <w:rPr>
          <w:rStyle w:val="sourcecode"/>
        </w:rPr>
        <w:t>1338</w:t>
      </w:r>
      <w:r w:rsidR="00D82732">
        <w:rPr>
          <w:rStyle w:val="sourcecode"/>
        </w:rPr>
        <w:tab/>
      </w:r>
      <w:proofErr w:type="spellStart"/>
      <w:r w:rsidRPr="00627D70">
        <w:rPr>
          <w:rStyle w:val="sourcecode"/>
        </w:rPr>
        <w:t>Duponta</w:t>
      </w:r>
      <w:proofErr w:type="spellEnd"/>
    </w:p>
    <w:p w14:paraId="568F1AE3"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3652</w:t>
      </w:r>
      <w:r w:rsidR="00D82732">
        <w:rPr>
          <w:rStyle w:val="sourcecode"/>
        </w:rPr>
        <w:tab/>
      </w:r>
      <w:r w:rsidRPr="00627D70">
        <w:rPr>
          <w:rStyle w:val="sourcecode"/>
        </w:rPr>
        <w:t>Soros</w:t>
      </w:r>
    </w:p>
    <w:p w14:paraId="4B075C38" w14:textId="77777777" w:rsidR="00432A66" w:rsidRDefault="00432A66" w:rsidP="00A0669C">
      <w:pPr>
        <w:tabs>
          <w:tab w:val="left" w:pos="1134"/>
          <w:tab w:val="left" w:pos="2835"/>
          <w:tab w:val="left" w:pos="4536"/>
        </w:tabs>
        <w:ind w:left="397"/>
        <w:rPr>
          <w:rStyle w:val="sourcecode"/>
        </w:rPr>
      </w:pPr>
      <w:r>
        <w:rPr>
          <w:rStyle w:val="sourcecode"/>
        </w:rPr>
        <w:t>#</w:t>
      </w:r>
    </w:p>
    <w:p w14:paraId="74699D71"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Beatles asteroids:</w:t>
      </w:r>
    </w:p>
    <w:p w14:paraId="12C9F4BC"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68BE8D5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4147</w:t>
      </w:r>
      <w:r w:rsidR="00D82732">
        <w:rPr>
          <w:rStyle w:val="sourcecode"/>
        </w:rPr>
        <w:tab/>
      </w:r>
      <w:r w:rsidRPr="00627D70">
        <w:rPr>
          <w:rStyle w:val="sourcecode"/>
        </w:rPr>
        <w:t>Lennon</w:t>
      </w:r>
    </w:p>
    <w:p w14:paraId="7142040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4148</w:t>
      </w:r>
      <w:r w:rsidR="00D82732">
        <w:rPr>
          <w:rStyle w:val="sourcecode"/>
        </w:rPr>
        <w:tab/>
      </w:r>
      <w:r w:rsidRPr="00627D70">
        <w:rPr>
          <w:rStyle w:val="sourcecode"/>
        </w:rPr>
        <w:t>McCartney</w:t>
      </w:r>
    </w:p>
    <w:p w14:paraId="0CA22358"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4149</w:t>
      </w:r>
      <w:r w:rsidR="00D82732">
        <w:rPr>
          <w:rStyle w:val="sourcecode"/>
        </w:rPr>
        <w:tab/>
      </w:r>
      <w:r w:rsidRPr="00627D70">
        <w:rPr>
          <w:rStyle w:val="sourcecode"/>
        </w:rPr>
        <w:t>Harrison</w:t>
      </w:r>
    </w:p>
    <w:p w14:paraId="4332987F"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4150</w:t>
      </w:r>
      <w:r w:rsidR="00D82732">
        <w:rPr>
          <w:rStyle w:val="sourcecode"/>
        </w:rPr>
        <w:tab/>
      </w:r>
      <w:r w:rsidRPr="00627D70">
        <w:rPr>
          <w:rStyle w:val="sourcecode"/>
        </w:rPr>
        <w:t>Starr</w:t>
      </w:r>
    </w:p>
    <w:p w14:paraId="07111C74" w14:textId="77777777" w:rsidR="00432A66" w:rsidRDefault="00432A66" w:rsidP="00A0669C">
      <w:pPr>
        <w:tabs>
          <w:tab w:val="left" w:pos="1134"/>
          <w:tab w:val="left" w:pos="2835"/>
          <w:tab w:val="left" w:pos="4536"/>
        </w:tabs>
        <w:ind w:left="397"/>
        <w:rPr>
          <w:rStyle w:val="sourcecode"/>
        </w:rPr>
      </w:pPr>
      <w:r>
        <w:rPr>
          <w:rStyle w:val="sourcecode"/>
        </w:rPr>
        <w:t>#</w:t>
      </w:r>
    </w:p>
    <w:p w14:paraId="367D393A"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Composer Asteroids:</w:t>
      </w:r>
    </w:p>
    <w:p w14:paraId="7D092A8D"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63B2642C"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2055</w:t>
      </w:r>
      <w:r w:rsidR="00D82732">
        <w:rPr>
          <w:rStyle w:val="sourcecode"/>
        </w:rPr>
        <w:tab/>
      </w:r>
      <w:r w:rsidRPr="00627D70">
        <w:rPr>
          <w:rStyle w:val="sourcecode"/>
        </w:rPr>
        <w:t>Dvorak</w:t>
      </w:r>
    </w:p>
    <w:p w14:paraId="4DB9DD0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1814</w:t>
      </w:r>
      <w:r w:rsidR="00D82732">
        <w:rPr>
          <w:rStyle w:val="sourcecode"/>
        </w:rPr>
        <w:tab/>
      </w:r>
      <w:r w:rsidRPr="00627D70">
        <w:rPr>
          <w:rStyle w:val="sourcecode"/>
        </w:rPr>
        <w:t>Bach</w:t>
      </w:r>
    </w:p>
    <w:p w14:paraId="6E62193B"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1815</w:t>
      </w:r>
      <w:r w:rsidR="00D82732">
        <w:rPr>
          <w:rStyle w:val="sourcecode"/>
        </w:rPr>
        <w:tab/>
      </w:r>
      <w:r w:rsidRPr="00627D70">
        <w:rPr>
          <w:rStyle w:val="sourcecode"/>
        </w:rPr>
        <w:t>Beethoven</w:t>
      </w:r>
    </w:p>
    <w:p w14:paraId="446EE0A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1034</w:t>
      </w:r>
      <w:r w:rsidR="00D82732">
        <w:rPr>
          <w:rStyle w:val="sourcecode"/>
        </w:rPr>
        <w:tab/>
      </w:r>
      <w:proofErr w:type="spellStart"/>
      <w:r w:rsidRPr="00627D70">
        <w:rPr>
          <w:rStyle w:val="sourcecode"/>
        </w:rPr>
        <w:t>Mozartia</w:t>
      </w:r>
      <w:proofErr w:type="spellEnd"/>
    </w:p>
    <w:p w14:paraId="6CAD0FA7"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3941</w:t>
      </w:r>
      <w:r w:rsidR="00D82732">
        <w:rPr>
          <w:rStyle w:val="sourcecode"/>
        </w:rPr>
        <w:tab/>
      </w:r>
      <w:r w:rsidRPr="00627D70">
        <w:rPr>
          <w:rStyle w:val="sourcecode"/>
        </w:rPr>
        <w:t>Haydn</w:t>
      </w:r>
    </w:p>
    <w:p w14:paraId="463E6138"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And there are many more...</w:t>
      </w:r>
    </w:p>
    <w:p w14:paraId="62247C61" w14:textId="77777777" w:rsidR="00432A66" w:rsidRDefault="00432A66" w:rsidP="00A0669C">
      <w:pPr>
        <w:tabs>
          <w:tab w:val="left" w:pos="1134"/>
          <w:tab w:val="left" w:pos="2835"/>
          <w:tab w:val="left" w:pos="4536"/>
        </w:tabs>
        <w:ind w:left="397"/>
        <w:rPr>
          <w:rStyle w:val="sourcecode"/>
        </w:rPr>
      </w:pPr>
      <w:r>
        <w:rPr>
          <w:rStyle w:val="sourcecode"/>
        </w:rPr>
        <w:t>#</w:t>
      </w:r>
    </w:p>
    <w:p w14:paraId="2CC489A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w:t>
      </w:r>
      <w:proofErr w:type="spellStart"/>
      <w:r w:rsidRPr="00627D70">
        <w:rPr>
          <w:rStyle w:val="sourcecode"/>
        </w:rPr>
        <w:t>Astrodienst</w:t>
      </w:r>
      <w:proofErr w:type="spellEnd"/>
      <w:r w:rsidRPr="00627D70">
        <w:rPr>
          <w:rStyle w:val="sourcecode"/>
        </w:rPr>
        <w:t xml:space="preserve"> asteroids:</w:t>
      </w:r>
    </w:p>
    <w:p w14:paraId="0AE29608"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w:t>
      </w:r>
    </w:p>
    <w:p w14:paraId="31A25EC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w:t>
      </w:r>
      <w:r w:rsidR="00432A66" w:rsidRPr="00627D70">
        <w:rPr>
          <w:rStyle w:val="sourcecode"/>
        </w:rPr>
        <w:t xml:space="preserve">Programmers </w:t>
      </w:r>
      <w:r w:rsidRPr="00627D70">
        <w:rPr>
          <w:rStyle w:val="sourcecode"/>
        </w:rPr>
        <w:t>group:</w:t>
      </w:r>
    </w:p>
    <w:p w14:paraId="3D1A3EF9"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3045</w:t>
      </w:r>
      <w:r w:rsidR="00D82732">
        <w:rPr>
          <w:rStyle w:val="sourcecode"/>
        </w:rPr>
        <w:tab/>
      </w:r>
      <w:r w:rsidRPr="00627D70">
        <w:rPr>
          <w:rStyle w:val="sourcecode"/>
        </w:rPr>
        <w:t>Alois</w:t>
      </w:r>
    </w:p>
    <w:p w14:paraId="32EEB205"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2396</w:t>
      </w:r>
      <w:r w:rsidR="00D82732">
        <w:rPr>
          <w:rStyle w:val="sourcecode"/>
        </w:rPr>
        <w:tab/>
      </w:r>
      <w:r w:rsidRPr="00627D70">
        <w:rPr>
          <w:rStyle w:val="sourcecode"/>
        </w:rPr>
        <w:t>Kochi</w:t>
      </w:r>
    </w:p>
    <w:p w14:paraId="0A30424F"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2968</w:t>
      </w:r>
      <w:r w:rsidR="00D82732">
        <w:rPr>
          <w:rStyle w:val="sourcecode"/>
        </w:rPr>
        <w:tab/>
      </w:r>
      <w:proofErr w:type="spellStart"/>
      <w:r w:rsidRPr="00627D70">
        <w:rPr>
          <w:rStyle w:val="sourcecode"/>
        </w:rPr>
        <w:t>Iliya</w:t>
      </w:r>
      <w:proofErr w:type="spellEnd"/>
      <w:r w:rsidR="00B466A3">
        <w:rPr>
          <w:rStyle w:val="sourcecode"/>
        </w:rPr>
        <w:tab/>
        <w:t xml:space="preserve"># </w:t>
      </w:r>
      <w:r w:rsidRPr="00627D70">
        <w:rPr>
          <w:rStyle w:val="sourcecode"/>
        </w:rPr>
        <w:t>Alois' dog</w:t>
      </w:r>
    </w:p>
    <w:p w14:paraId="786C9807"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artists group:</w:t>
      </w:r>
    </w:p>
    <w:p w14:paraId="791141BF"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412</w:t>
      </w:r>
      <w:r w:rsidR="00D82732">
        <w:rPr>
          <w:rStyle w:val="sourcecode"/>
        </w:rPr>
        <w:tab/>
      </w:r>
      <w:proofErr w:type="spellStart"/>
      <w:r w:rsidRPr="00627D70">
        <w:rPr>
          <w:rStyle w:val="sourcecode"/>
        </w:rPr>
        <w:t>Elisabetha</w:t>
      </w:r>
      <w:proofErr w:type="spellEnd"/>
    </w:p>
    <w:p w14:paraId="26142A4F"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w:t>
      </w:r>
      <w:r w:rsidR="00432A66" w:rsidRPr="00627D70">
        <w:rPr>
          <w:rStyle w:val="sourcecode"/>
        </w:rPr>
        <w:t xml:space="preserve">Production </w:t>
      </w:r>
      <w:r w:rsidRPr="00627D70">
        <w:rPr>
          <w:rStyle w:val="sourcecode"/>
        </w:rPr>
        <w:t>family:</w:t>
      </w:r>
    </w:p>
    <w:p w14:paraId="6EA7DE28"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612</w:t>
      </w:r>
      <w:r w:rsidR="00D82732">
        <w:rPr>
          <w:rStyle w:val="sourcecode"/>
        </w:rPr>
        <w:tab/>
      </w:r>
      <w:r w:rsidRPr="00627D70">
        <w:rPr>
          <w:rStyle w:val="sourcecode"/>
        </w:rPr>
        <w:t>Veronika</w:t>
      </w:r>
    </w:p>
    <w:p w14:paraId="39028CFB"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1376</w:t>
      </w:r>
      <w:r w:rsidR="00D82732">
        <w:rPr>
          <w:rStyle w:val="sourcecode"/>
        </w:rPr>
        <w:tab/>
      </w:r>
      <w:r w:rsidRPr="00627D70">
        <w:rPr>
          <w:rStyle w:val="sourcecode"/>
        </w:rPr>
        <w:t>Michelle</w:t>
      </w:r>
    </w:p>
    <w:p w14:paraId="31E75B1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1343</w:t>
      </w:r>
      <w:r w:rsidR="00D82732">
        <w:rPr>
          <w:rStyle w:val="sourcecode"/>
        </w:rPr>
        <w:tab/>
      </w:r>
      <w:r w:rsidRPr="00627D70">
        <w:rPr>
          <w:rStyle w:val="sourcecode"/>
        </w:rPr>
        <w:t>Nicole</w:t>
      </w:r>
    </w:p>
    <w:p w14:paraId="139F50E3"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lastRenderedPageBreak/>
        <w:t>1716</w:t>
      </w:r>
      <w:r w:rsidR="00D82732">
        <w:rPr>
          <w:rStyle w:val="sourcecode"/>
        </w:rPr>
        <w:tab/>
      </w:r>
      <w:r w:rsidRPr="00627D70">
        <w:rPr>
          <w:rStyle w:val="sourcecode"/>
        </w:rPr>
        <w:t>Peter</w:t>
      </w:r>
    </w:p>
    <w:p w14:paraId="61EED6C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w:t>
      </w:r>
      <w:r w:rsidR="00432A66" w:rsidRPr="00627D70">
        <w:rPr>
          <w:rStyle w:val="sourcecode"/>
        </w:rPr>
        <w:t xml:space="preserve">Children </w:t>
      </w:r>
      <w:r w:rsidRPr="00627D70">
        <w:rPr>
          <w:rStyle w:val="sourcecode"/>
        </w:rPr>
        <w:t>group</w:t>
      </w:r>
    </w:p>
    <w:p w14:paraId="22B2609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105</w:t>
      </w:r>
      <w:r w:rsidR="00D82732">
        <w:rPr>
          <w:rStyle w:val="sourcecode"/>
        </w:rPr>
        <w:tab/>
      </w:r>
      <w:r w:rsidRPr="00627D70">
        <w:rPr>
          <w:rStyle w:val="sourcecode"/>
        </w:rPr>
        <w:t>Artemis</w:t>
      </w:r>
    </w:p>
    <w:p w14:paraId="30315C73"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1181</w:t>
      </w:r>
      <w:r w:rsidR="00D82732">
        <w:rPr>
          <w:rStyle w:val="sourcecode"/>
        </w:rPr>
        <w:tab/>
      </w:r>
      <w:r w:rsidRPr="00627D70">
        <w:rPr>
          <w:rStyle w:val="sourcecode"/>
        </w:rPr>
        <w:t>Lilith</w:t>
      </w:r>
    </w:p>
    <w:p w14:paraId="70B4737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w:t>
      </w:r>
      <w:r w:rsidR="00432A66" w:rsidRPr="00627D70">
        <w:rPr>
          <w:rStyle w:val="sourcecode"/>
        </w:rPr>
        <w:t xml:space="preserve">Special </w:t>
      </w:r>
      <w:r w:rsidRPr="00627D70">
        <w:rPr>
          <w:rStyle w:val="sourcecode"/>
        </w:rPr>
        <w:t>interest group</w:t>
      </w:r>
    </w:p>
    <w:p w14:paraId="55BE148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564</w:t>
      </w:r>
      <w:r w:rsidR="00D82732">
        <w:rPr>
          <w:rStyle w:val="sourcecode"/>
        </w:rPr>
        <w:tab/>
      </w:r>
      <w:r w:rsidRPr="00627D70">
        <w:rPr>
          <w:rStyle w:val="sourcecode"/>
        </w:rPr>
        <w:t>Dudu</w:t>
      </w:r>
    </w:p>
    <w:p w14:paraId="7825CAAA"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349</w:t>
      </w:r>
      <w:r w:rsidR="00D82732">
        <w:rPr>
          <w:rStyle w:val="sourcecode"/>
        </w:rPr>
        <w:tab/>
      </w:r>
      <w:proofErr w:type="spellStart"/>
      <w:r w:rsidRPr="00627D70">
        <w:rPr>
          <w:rStyle w:val="sourcecode"/>
        </w:rPr>
        <w:t>Dembowska</w:t>
      </w:r>
      <w:proofErr w:type="spellEnd"/>
    </w:p>
    <w:p w14:paraId="5CDCDD3C" w14:textId="77777777" w:rsidR="005E1BBA" w:rsidRDefault="009C705F" w:rsidP="00A0669C">
      <w:pPr>
        <w:tabs>
          <w:tab w:val="left" w:pos="1134"/>
          <w:tab w:val="left" w:pos="2835"/>
          <w:tab w:val="left" w:pos="4536"/>
        </w:tabs>
        <w:ind w:left="397"/>
        <w:rPr>
          <w:rStyle w:val="sourcecode"/>
        </w:rPr>
      </w:pPr>
      <w:r w:rsidRPr="00627D70">
        <w:rPr>
          <w:rStyle w:val="sourcecode"/>
        </w:rPr>
        <w:t>484</w:t>
      </w:r>
      <w:r w:rsidR="00D82732">
        <w:rPr>
          <w:rStyle w:val="sourcecode"/>
        </w:rPr>
        <w:tab/>
      </w:r>
      <w:proofErr w:type="spellStart"/>
      <w:r w:rsidRPr="00627D70">
        <w:rPr>
          <w:rStyle w:val="sourcecode"/>
        </w:rPr>
        <w:t>Pittsburghia</w:t>
      </w:r>
      <w:proofErr w:type="spellEnd"/>
    </w:p>
    <w:p w14:paraId="20201BD8" w14:textId="77777777" w:rsidR="00D82732" w:rsidRPr="00627D70" w:rsidRDefault="00432A66" w:rsidP="00A0669C">
      <w:pPr>
        <w:tabs>
          <w:tab w:val="left" w:pos="1134"/>
          <w:tab w:val="left" w:pos="2835"/>
          <w:tab w:val="left" w:pos="4536"/>
        </w:tabs>
        <w:ind w:left="397"/>
        <w:rPr>
          <w:rStyle w:val="sourcecode"/>
        </w:rPr>
      </w:pPr>
      <w:r>
        <w:rPr>
          <w:rStyle w:val="sourcecode"/>
        </w:rPr>
        <w:t>#</w:t>
      </w:r>
    </w:p>
    <w:p w14:paraId="0AD8E72B" w14:textId="77777777" w:rsidR="005E1BBA" w:rsidRPr="00627D70" w:rsidRDefault="009C705F" w:rsidP="00A0669C">
      <w:pPr>
        <w:tabs>
          <w:tab w:val="left" w:pos="1134"/>
          <w:tab w:val="left" w:pos="2835"/>
          <w:tab w:val="left" w:pos="4536"/>
        </w:tabs>
        <w:ind w:left="397"/>
        <w:rPr>
          <w:rStyle w:val="sourcecode"/>
        </w:rPr>
      </w:pPr>
      <w:r w:rsidRPr="00627D70">
        <w:rPr>
          <w:rStyle w:val="sourcecode"/>
        </w:rPr>
        <w:t># By the year 1997, the statistics of asteroid names looked as follows:</w:t>
      </w:r>
    </w:p>
    <w:p w14:paraId="3E290ADA"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Men (mostly family names)</w:t>
      </w:r>
      <w:r w:rsidR="00663874" w:rsidRPr="00627D70">
        <w:rPr>
          <w:rStyle w:val="sourcecode"/>
        </w:rPr>
        <w:t xml:space="preserve"> </w:t>
      </w:r>
      <w:r w:rsidRPr="00627D70">
        <w:rPr>
          <w:rStyle w:val="sourcecode"/>
        </w:rPr>
        <w:t>2551</w:t>
      </w:r>
    </w:p>
    <w:p w14:paraId="479229CE"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Astronomers</w:t>
      </w:r>
      <w:r w:rsidR="00663874" w:rsidRPr="00627D70">
        <w:rPr>
          <w:rStyle w:val="sourcecode"/>
        </w:rPr>
        <w:t xml:space="preserve"> </w:t>
      </w:r>
      <w:r w:rsidRPr="00627D70">
        <w:rPr>
          <w:rStyle w:val="sourcecode"/>
        </w:rPr>
        <w:t>1147</w:t>
      </w:r>
    </w:p>
    <w:p w14:paraId="4D5AB128"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Women (mostly first names)</w:t>
      </w:r>
      <w:r w:rsidR="00663874" w:rsidRPr="00627D70">
        <w:rPr>
          <w:rStyle w:val="sourcecode"/>
        </w:rPr>
        <w:t xml:space="preserve"> </w:t>
      </w:r>
      <w:r w:rsidRPr="00627D70">
        <w:rPr>
          <w:rStyle w:val="sourcecode"/>
        </w:rPr>
        <w:t>684</w:t>
      </w:r>
    </w:p>
    <w:p w14:paraId="2B4B25E5"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Mythological terms</w:t>
      </w:r>
      <w:r w:rsidR="00663874" w:rsidRPr="00627D70">
        <w:rPr>
          <w:rStyle w:val="sourcecode"/>
        </w:rPr>
        <w:t xml:space="preserve"> </w:t>
      </w:r>
      <w:r w:rsidRPr="00627D70">
        <w:rPr>
          <w:rStyle w:val="sourcecode"/>
        </w:rPr>
        <w:t>542</w:t>
      </w:r>
    </w:p>
    <w:p w14:paraId="7CF99E4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xml:space="preserve"># Cities, </w:t>
      </w:r>
      <w:proofErr w:type="spellStart"/>
      <w:r w:rsidRPr="00627D70">
        <w:rPr>
          <w:rStyle w:val="sourcecode"/>
        </w:rPr>
        <w:t>harbours</w:t>
      </w:r>
      <w:proofErr w:type="spellEnd"/>
      <w:r w:rsidRPr="00627D70">
        <w:rPr>
          <w:rStyle w:val="sourcecode"/>
        </w:rPr>
        <w:t xml:space="preserve"> buildings</w:t>
      </w:r>
      <w:r w:rsidR="00663874" w:rsidRPr="00627D70">
        <w:rPr>
          <w:rStyle w:val="sourcecode"/>
        </w:rPr>
        <w:t xml:space="preserve"> </w:t>
      </w:r>
      <w:r w:rsidRPr="00627D70">
        <w:rPr>
          <w:rStyle w:val="sourcecode"/>
        </w:rPr>
        <w:t>497</w:t>
      </w:r>
    </w:p>
    <w:p w14:paraId="0F39ECB4"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Scientists (no astronomers)</w:t>
      </w:r>
      <w:r w:rsidR="00663874" w:rsidRPr="00627D70">
        <w:rPr>
          <w:rStyle w:val="sourcecode"/>
        </w:rPr>
        <w:t xml:space="preserve"> </w:t>
      </w:r>
      <w:r w:rsidRPr="00627D70">
        <w:rPr>
          <w:rStyle w:val="sourcecode"/>
        </w:rPr>
        <w:t>493</w:t>
      </w:r>
    </w:p>
    <w:p w14:paraId="3C3A5FE0"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Relatives of asteroid discoverers</w:t>
      </w:r>
      <w:r w:rsidR="00663874" w:rsidRPr="00627D70">
        <w:rPr>
          <w:rStyle w:val="sourcecode"/>
        </w:rPr>
        <w:t xml:space="preserve"> </w:t>
      </w:r>
      <w:r w:rsidRPr="00627D70">
        <w:rPr>
          <w:rStyle w:val="sourcecode"/>
        </w:rPr>
        <w:t>277</w:t>
      </w:r>
    </w:p>
    <w:p w14:paraId="267CEDD7"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Writers</w:t>
      </w:r>
      <w:r w:rsidR="00663874" w:rsidRPr="00627D70">
        <w:rPr>
          <w:rStyle w:val="sourcecode"/>
        </w:rPr>
        <w:t xml:space="preserve"> </w:t>
      </w:r>
      <w:r w:rsidRPr="00627D70">
        <w:rPr>
          <w:rStyle w:val="sourcecode"/>
        </w:rPr>
        <w:t>249</w:t>
      </w:r>
    </w:p>
    <w:p w14:paraId="21BD264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Countries, provinces, islands</w:t>
      </w:r>
      <w:r w:rsidR="00663874" w:rsidRPr="00627D70">
        <w:rPr>
          <w:rStyle w:val="sourcecode"/>
        </w:rPr>
        <w:t xml:space="preserve"> </w:t>
      </w:r>
      <w:r w:rsidRPr="00627D70">
        <w:rPr>
          <w:rStyle w:val="sourcecode"/>
        </w:rPr>
        <w:t>246</w:t>
      </w:r>
    </w:p>
    <w:p w14:paraId="70731F9A"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Amateur astronomers</w:t>
      </w:r>
      <w:r w:rsidR="00663874" w:rsidRPr="00627D70">
        <w:rPr>
          <w:rStyle w:val="sourcecode"/>
        </w:rPr>
        <w:t xml:space="preserve"> </w:t>
      </w:r>
      <w:r w:rsidRPr="00627D70">
        <w:rPr>
          <w:rStyle w:val="sourcecode"/>
        </w:rPr>
        <w:t>209</w:t>
      </w:r>
    </w:p>
    <w:p w14:paraId="0B9049AA"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Historical, political figures</w:t>
      </w:r>
      <w:r w:rsidR="00663874" w:rsidRPr="00627D70">
        <w:rPr>
          <w:rStyle w:val="sourcecode"/>
        </w:rPr>
        <w:t xml:space="preserve"> </w:t>
      </w:r>
      <w:r w:rsidRPr="00627D70">
        <w:rPr>
          <w:rStyle w:val="sourcecode"/>
        </w:rPr>
        <w:t>176</w:t>
      </w:r>
    </w:p>
    <w:p w14:paraId="3966B5D5"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Composers, musicians, dancers</w:t>
      </w:r>
      <w:r w:rsidR="00663874" w:rsidRPr="00627D70">
        <w:rPr>
          <w:rStyle w:val="sourcecode"/>
        </w:rPr>
        <w:t xml:space="preserve"> </w:t>
      </w:r>
      <w:r w:rsidRPr="00627D70">
        <w:rPr>
          <w:rStyle w:val="sourcecode"/>
        </w:rPr>
        <w:t>157</w:t>
      </w:r>
    </w:p>
    <w:p w14:paraId="345A7343"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Figures from literature, operas</w:t>
      </w:r>
      <w:r w:rsidR="00663874" w:rsidRPr="00627D70">
        <w:rPr>
          <w:rStyle w:val="sourcecode"/>
        </w:rPr>
        <w:t xml:space="preserve"> </w:t>
      </w:r>
      <w:r w:rsidRPr="00627D70">
        <w:rPr>
          <w:rStyle w:val="sourcecode"/>
        </w:rPr>
        <w:t>145</w:t>
      </w:r>
    </w:p>
    <w:p w14:paraId="0D04A4BD"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Rivers, seas, mountains</w:t>
      </w:r>
      <w:r w:rsidR="00663874" w:rsidRPr="00627D70">
        <w:rPr>
          <w:rStyle w:val="sourcecode"/>
        </w:rPr>
        <w:t xml:space="preserve"> </w:t>
      </w:r>
      <w:r w:rsidRPr="00627D70">
        <w:rPr>
          <w:rStyle w:val="sourcecode"/>
        </w:rPr>
        <w:t>135</w:t>
      </w:r>
    </w:p>
    <w:p w14:paraId="0630A082"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Institutes, observatories</w:t>
      </w:r>
      <w:r w:rsidR="00663874" w:rsidRPr="00627D70">
        <w:rPr>
          <w:rStyle w:val="sourcecode"/>
        </w:rPr>
        <w:t xml:space="preserve"> </w:t>
      </w:r>
      <w:r w:rsidRPr="00627D70">
        <w:rPr>
          <w:rStyle w:val="sourcecode"/>
        </w:rPr>
        <w:t>116</w:t>
      </w:r>
    </w:p>
    <w:p w14:paraId="128A5766" w14:textId="77777777" w:rsidR="009C705F" w:rsidRPr="00627D70" w:rsidRDefault="009C705F" w:rsidP="00A0669C">
      <w:pPr>
        <w:tabs>
          <w:tab w:val="left" w:pos="1134"/>
          <w:tab w:val="left" w:pos="2835"/>
          <w:tab w:val="left" w:pos="4536"/>
        </w:tabs>
        <w:ind w:left="397"/>
        <w:rPr>
          <w:rStyle w:val="sourcecode"/>
        </w:rPr>
      </w:pPr>
      <w:r w:rsidRPr="00627D70">
        <w:rPr>
          <w:rStyle w:val="sourcecode"/>
        </w:rPr>
        <w:t># Painters, sculptors</w:t>
      </w:r>
      <w:r w:rsidR="00663874" w:rsidRPr="00627D70">
        <w:rPr>
          <w:rStyle w:val="sourcecode"/>
        </w:rPr>
        <w:t xml:space="preserve"> </w:t>
      </w:r>
      <w:r w:rsidRPr="00627D70">
        <w:rPr>
          <w:rStyle w:val="sourcecode"/>
        </w:rPr>
        <w:t>101</w:t>
      </w:r>
    </w:p>
    <w:p w14:paraId="6047920F" w14:textId="77777777" w:rsidR="005E1BBA" w:rsidRDefault="009C705F" w:rsidP="00A0669C">
      <w:pPr>
        <w:tabs>
          <w:tab w:val="left" w:pos="1134"/>
          <w:tab w:val="left" w:pos="2835"/>
          <w:tab w:val="left" w:pos="4536"/>
        </w:tabs>
        <w:ind w:left="397"/>
      </w:pPr>
      <w:r w:rsidRPr="00627D70">
        <w:rPr>
          <w:rStyle w:val="sourcecode"/>
        </w:rPr>
        <w:t># Plants, trees, animals</w:t>
      </w:r>
      <w:r w:rsidR="00663874" w:rsidRPr="00627D70">
        <w:rPr>
          <w:rStyle w:val="sourcecode"/>
        </w:rPr>
        <w:t xml:space="preserve"> </w:t>
      </w:r>
      <w:r w:rsidRPr="00627D70">
        <w:rPr>
          <w:rStyle w:val="sourcecode"/>
        </w:rPr>
        <w:t>63</w:t>
      </w:r>
    </w:p>
    <w:p w14:paraId="34BB3785" w14:textId="14C8F6DE" w:rsidR="009C705F" w:rsidRDefault="00D1781E" w:rsidP="00593E1D">
      <w:pPr>
        <w:pStyle w:val="berschrift2"/>
        <w:numPr>
          <w:ilvl w:val="0"/>
          <w:numId w:val="0"/>
        </w:numPr>
      </w:pPr>
      <w:r>
        <w:br w:type="column"/>
      </w:r>
      <w:bookmarkStart w:id="107" w:name="_Toc58931159"/>
      <w:r w:rsidR="009C705F">
        <w:lastRenderedPageBreak/>
        <w:t>C. How to Compare the Swiss Ephemeris with Ephemerides of the JPL Horizons System</w:t>
      </w:r>
      <w:bookmarkEnd w:id="107"/>
    </w:p>
    <w:p w14:paraId="0D4DBCA4" w14:textId="77777777" w:rsidR="009C705F" w:rsidRDefault="009C705F" w:rsidP="009C705F">
      <w:r>
        <w:t>Time and again people complain that they find serious differences between the Swiss Ephemeris and JPL Horizons.</w:t>
      </w:r>
    </w:p>
    <w:p w14:paraId="7A4A9274" w14:textId="77777777" w:rsidR="005E1BBA" w:rsidRDefault="009C705F" w:rsidP="009C705F">
      <w:r>
        <w:t>Comparing the Swiss Ephemeris with output from the JPL Horizons web interface is unfortunately not trivial. In the following, examples are given how you could proceed to arrive at "identical" positions.</w:t>
      </w:r>
    </w:p>
    <w:p w14:paraId="19E152CC" w14:textId="77777777" w:rsidR="009C705F" w:rsidRDefault="009C705F" w:rsidP="009C705F">
      <w:r>
        <w:t xml:space="preserve">First, if you use the Swiss Ephemeris test program </w:t>
      </w:r>
      <w:proofErr w:type="spellStart"/>
      <w:r>
        <w:t>swetest</w:t>
      </w:r>
      <w:proofErr w:type="spellEnd"/>
      <w:r>
        <w:t xml:space="preserve"> on your personal computer, please make sure you are using the most recent version of it. It can be downloaded from</w:t>
      </w:r>
    </w:p>
    <w:p w14:paraId="743209E3" w14:textId="77777777" w:rsidR="005E1BBA" w:rsidRDefault="009C705F" w:rsidP="00C86707">
      <w:pPr>
        <w:pStyle w:val="ListBullet1"/>
      </w:pPr>
      <w:r>
        <w:t>http://www.astro.com/ftp/swisseph/programs/.</w:t>
      </w:r>
    </w:p>
    <w:p w14:paraId="3EB248FE" w14:textId="77777777" w:rsidR="009C705F" w:rsidRDefault="009C705F" w:rsidP="009C705F">
      <w:r>
        <w:t>Alternatively, you could use the online Swiss Ephemeris test page at</w:t>
      </w:r>
    </w:p>
    <w:p w14:paraId="58A7181B" w14:textId="77777777" w:rsidR="005E1BBA" w:rsidRDefault="009C705F" w:rsidP="00C86707">
      <w:pPr>
        <w:pStyle w:val="ListBullet1"/>
      </w:pPr>
      <w:r>
        <w:t>http://www.astro.com/swisseph/swetest.htm .</w:t>
      </w:r>
    </w:p>
    <w:p w14:paraId="1D54A9DD" w14:textId="77777777" w:rsidR="009C705F" w:rsidRDefault="009C705F" w:rsidP="009C705F">
      <w:r>
        <w:t>Note that if you are using an old version of the Swiss Ephemeris, then your test results could be less satisfying.</w:t>
      </w:r>
    </w:p>
    <w:p w14:paraId="540545E5" w14:textId="77777777" w:rsidR="00BC516D" w:rsidRDefault="009C705F" w:rsidP="009C705F">
      <w:r>
        <w:t xml:space="preserve">If you choose to use </w:t>
      </w:r>
      <w:proofErr w:type="spellStart"/>
      <w:r>
        <w:t>swetest</w:t>
      </w:r>
      <w:proofErr w:type="spellEnd"/>
      <w:r>
        <w:t xml:space="preserve"> on your own computer, you must install the JPL data file de431.eph.</w:t>
      </w:r>
    </w:p>
    <w:p w14:paraId="69574E63" w14:textId="77777777" w:rsidR="009C705F" w:rsidRDefault="009C705F" w:rsidP="009C705F">
      <w:r>
        <w:t>If the file is too big, then you can download the files sepl_18.se1 and semo_18.se1 from here:</w:t>
      </w:r>
    </w:p>
    <w:p w14:paraId="556710E4" w14:textId="77777777" w:rsidR="009C705F" w:rsidRDefault="009C705F" w:rsidP="00C86707">
      <w:pPr>
        <w:pStyle w:val="ListBullet1"/>
      </w:pPr>
      <w:r>
        <w:t>http://www.astro.com/ftp/swisseph/ephe/</w:t>
      </w:r>
    </w:p>
    <w:p w14:paraId="6DFFEE5D" w14:textId="77777777" w:rsidR="00BC516D" w:rsidRDefault="009C705F" w:rsidP="009C705F">
      <w:r>
        <w:t>Note, however, that our implementation of JPL algorithms works only with an original JPL file!</w:t>
      </w:r>
    </w:p>
    <w:p w14:paraId="0E686970" w14:textId="77777777" w:rsidR="005E1BBA" w:rsidRDefault="009C705F" w:rsidP="009C705F">
      <w:r>
        <w:t xml:space="preserve">If the </w:t>
      </w:r>
      <w:proofErr w:type="spellStart"/>
      <w:r>
        <w:t>sepl</w:t>
      </w:r>
      <w:proofErr w:type="spellEnd"/>
      <w:r>
        <w:t xml:space="preserve">* and </w:t>
      </w:r>
      <w:proofErr w:type="spellStart"/>
      <w:r>
        <w:t>semo</w:t>
      </w:r>
      <w:proofErr w:type="spellEnd"/>
      <w:r>
        <w:t>* files are used, the algorithms of Astronomical Almanac will be used.</w:t>
      </w:r>
    </w:p>
    <w:p w14:paraId="56A1A6B5" w14:textId="77777777" w:rsidR="005E1BBA" w:rsidRDefault="009C705F" w:rsidP="009C705F">
      <w:r>
        <w:t>Using the online test page will be easier, because you need not worry about correct installation, and you will have the JPL data file available.</w:t>
      </w:r>
    </w:p>
    <w:p w14:paraId="1285505D" w14:textId="77777777" w:rsidR="009C705F" w:rsidRDefault="009C705F" w:rsidP="006B3EBE">
      <w:pPr>
        <w:pStyle w:val="berschrift3"/>
        <w:numPr>
          <w:ilvl w:val="0"/>
          <w:numId w:val="0"/>
        </w:numPr>
        <w:ind w:left="794"/>
      </w:pPr>
      <w:bookmarkStart w:id="108" w:name="_Toc58931160"/>
      <w:r>
        <w:t>Test 1: Astrometric Positions ICRF/J2000</w:t>
      </w:r>
      <w:bookmarkEnd w:id="108"/>
    </w:p>
    <w:p w14:paraId="1F68B4C3" w14:textId="77777777" w:rsidR="009C705F" w:rsidRDefault="009C705F" w:rsidP="009C705F">
      <w:r>
        <w:t>In your Internet browser call the following URL:</w:t>
      </w:r>
    </w:p>
    <w:p w14:paraId="0EEB606E" w14:textId="77777777" w:rsidR="009C705F" w:rsidRDefault="009C705F" w:rsidP="00C86707">
      <w:pPr>
        <w:pStyle w:val="ListBullet1"/>
      </w:pPr>
      <w:r>
        <w:t>http://ssd.jpl.nasa.gov/horizons.cgi</w:t>
      </w:r>
    </w:p>
    <w:p w14:paraId="76DF094A" w14:textId="77777777" w:rsidR="005E1BBA" w:rsidRDefault="009C705F" w:rsidP="009C705F">
      <w:r>
        <w:t>The following default settings appear:</w:t>
      </w:r>
    </w:p>
    <w:p w14:paraId="657457F6" w14:textId="62B388D2" w:rsidR="00C86707" w:rsidRDefault="00B71E09" w:rsidP="00F55630">
      <w:pPr>
        <w:pStyle w:val="image"/>
      </w:pPr>
      <w:r>
        <w:rPr>
          <w:lang w:val="de-DE"/>
        </w:rPr>
        <w:pict w14:anchorId="05F0204A">
          <v:shape id="Picture 8" o:spid="_x0000_i1027" type="#_x0000_t75" alt="" style="width:341.85pt;height:117.85pt;visibility:visible;mso-wrap-style:square;mso-width-percent:0;mso-height-percent:0;mso-width-percent:0;mso-height-percent:0" o:bordertopcolor="#bfbfbf" o:borderleftcolor="#bfbfbf" o:borderbottomcolor="#bfbfbf" o:borderrightcolor="#bfbfbf">
            <v:imagedata r:id="rId18" o:title=""/>
            <o:lock v:ext="edit" rotation="t" cropping="t" verticies="t"/>
            <w10:bordertop type="single" width="6"/>
            <w10:borderleft type="single" width="6"/>
            <w10:borderbottom type="single" width="6"/>
            <w10:borderright type="single" width="6"/>
          </v:shape>
        </w:pict>
      </w:r>
    </w:p>
    <w:p w14:paraId="3B5F70C7" w14:textId="77777777" w:rsidR="009C705F" w:rsidRDefault="009C705F" w:rsidP="009C705F">
      <w:r>
        <w:t>This means, JPL proposes to calculate a geocentric ephemeris of Mars in one-day steps from today for a whole month.</w:t>
      </w:r>
    </w:p>
    <w:p w14:paraId="57765829" w14:textId="77777777" w:rsidR="009C705F" w:rsidRDefault="009C705F" w:rsidP="009C705F">
      <w:r>
        <w:t>If you click on the button "Generate Ephemeris", the following output will appear:</w:t>
      </w:r>
    </w:p>
    <w:p w14:paraId="7220FCE0" w14:textId="68F4BBED" w:rsidR="002B7581" w:rsidRDefault="00B71E09" w:rsidP="00F55630">
      <w:pPr>
        <w:pStyle w:val="image"/>
      </w:pPr>
      <w:r>
        <w:rPr>
          <w:lang w:val="de-DE"/>
        </w:rPr>
        <w:pict w14:anchorId="2033EDB1">
          <v:shape id="Picture 9" o:spid="_x0000_i1028" type="#_x0000_t75" alt="" style="width:315.75pt;height:48.55pt;visibility:visible;mso-wrap-style:square;mso-width-percent:0;mso-height-percent:0;mso-width-percent:0;mso-height-percent:0" o:bordertopcolor="#bfbfbf" o:borderleftcolor="#bfbfbf" o:borderbottomcolor="#bfbfbf" o:borderrightcolor="#bfbfbf">
            <v:imagedata r:id="rId19" o:title=""/>
            <o:lock v:ext="edit" rotation="t" cropping="t" verticies="t"/>
            <w10:bordertop type="single" width="6"/>
            <w10:borderleft type="single" width="6"/>
            <w10:borderbottom type="single" width="6"/>
            <w10:borderright type="single" width="6"/>
          </v:shape>
        </w:pict>
      </w:r>
    </w:p>
    <w:p w14:paraId="21A41F32" w14:textId="77777777" w:rsidR="00D551D4" w:rsidRDefault="00D551D4" w:rsidP="00F55630">
      <w:pPr>
        <w:pStyle w:val="image"/>
      </w:pPr>
    </w:p>
    <w:p w14:paraId="7692115C" w14:textId="77777777" w:rsidR="002B7581" w:rsidRDefault="002B7581" w:rsidP="009C705F">
      <w:r>
        <w:t>…</w:t>
      </w:r>
    </w:p>
    <w:p w14:paraId="5CB0FD84" w14:textId="61E63945" w:rsidR="002B7581" w:rsidRDefault="00B71E09" w:rsidP="00F55630">
      <w:pPr>
        <w:pStyle w:val="image"/>
      </w:pPr>
      <w:r>
        <w:rPr>
          <w:lang w:val="de-DE"/>
        </w:rPr>
        <w:pict w14:anchorId="0AC47C35">
          <v:shape id="Picture 10" o:spid="_x0000_i1029" type="#_x0000_t75" alt="" style="width:301.85pt;height:77.35pt;visibility:visible;mso-wrap-style:square;mso-width-percent:0;mso-height-percent:0;mso-width-percent:0;mso-height-percent:0" o:bordertopcolor="#bfbfbf" o:borderleftcolor="#bfbfbf" o:borderbottomcolor="#bfbfbf" o:borderrightcolor="#bfbfbf">
            <v:imagedata r:id="rId20" o:title=""/>
            <o:lock v:ext="edit" rotation="t" cropping="t" verticies="t"/>
            <w10:bordertop type="single" width="6"/>
            <w10:borderleft type="single" width="6"/>
            <w10:borderbottom type="single" width="6"/>
            <w10:borderright type="single" width="6"/>
          </v:shape>
        </w:pict>
      </w:r>
    </w:p>
    <w:p w14:paraId="0CFA9DFA" w14:textId="77777777" w:rsidR="005E1BBA" w:rsidRDefault="009C705F" w:rsidP="009C705F">
      <w:r>
        <w:t xml:space="preserve">To reproduce this using the Swiss Ephemeris, one must call </w:t>
      </w:r>
      <w:proofErr w:type="spellStart"/>
      <w:r>
        <w:t>swetest</w:t>
      </w:r>
      <w:proofErr w:type="spellEnd"/>
      <w:r>
        <w:t xml:space="preserve"> with the following parameters:</w:t>
      </w:r>
    </w:p>
    <w:p w14:paraId="058B3E50" w14:textId="77777777" w:rsidR="009C705F" w:rsidRPr="002B7581" w:rsidRDefault="009C705F" w:rsidP="009C705F">
      <w:pPr>
        <w:rPr>
          <w:rStyle w:val="sourcecode"/>
        </w:rPr>
      </w:pPr>
      <w:proofErr w:type="spellStart"/>
      <w:r w:rsidRPr="002B7581">
        <w:rPr>
          <w:rStyle w:val="sourcecode"/>
        </w:rPr>
        <w:t>swetest</w:t>
      </w:r>
      <w:proofErr w:type="spellEnd"/>
      <w:r w:rsidRPr="002B7581">
        <w:rPr>
          <w:rStyle w:val="sourcecode"/>
        </w:rPr>
        <w:t xml:space="preserve"> -b25.10.2016 -ut0 -p4 -j2000 -</w:t>
      </w:r>
      <w:proofErr w:type="spellStart"/>
      <w:r w:rsidRPr="002B7581">
        <w:rPr>
          <w:rStyle w:val="sourcecode"/>
        </w:rPr>
        <w:t>icrs</w:t>
      </w:r>
      <w:proofErr w:type="spellEnd"/>
      <w:r w:rsidRPr="002B7581">
        <w:rPr>
          <w:rStyle w:val="sourcecode"/>
        </w:rPr>
        <w:t xml:space="preserve"> -</w:t>
      </w:r>
      <w:proofErr w:type="spellStart"/>
      <w:r w:rsidRPr="002B7581">
        <w:rPr>
          <w:rStyle w:val="sourcecode"/>
        </w:rPr>
        <w:t>fTPAD</w:t>
      </w:r>
      <w:proofErr w:type="spellEnd"/>
      <w:r w:rsidRPr="002B7581">
        <w:rPr>
          <w:rStyle w:val="sourcecode"/>
        </w:rPr>
        <w:t xml:space="preserve"> -n3 -ejplde431.eph -</w:t>
      </w:r>
      <w:proofErr w:type="spellStart"/>
      <w:r w:rsidRPr="002B7581">
        <w:rPr>
          <w:rStyle w:val="sourcecode"/>
        </w:rPr>
        <w:t>noaberr</w:t>
      </w:r>
      <w:proofErr w:type="spellEnd"/>
      <w:r w:rsidRPr="002B7581">
        <w:rPr>
          <w:rStyle w:val="sourcecode"/>
        </w:rPr>
        <w:t xml:space="preserve"> -</w:t>
      </w:r>
      <w:proofErr w:type="spellStart"/>
      <w:r w:rsidRPr="002B7581">
        <w:rPr>
          <w:rStyle w:val="sourcecode"/>
        </w:rPr>
        <w:t>nodefl</w:t>
      </w:r>
      <w:proofErr w:type="spellEnd"/>
    </w:p>
    <w:p w14:paraId="49E24945" w14:textId="77777777" w:rsidR="009C705F" w:rsidRPr="00A6051D" w:rsidRDefault="009C705F" w:rsidP="009C705F">
      <w:pPr>
        <w:rPr>
          <w:rStyle w:val="sourcecode"/>
          <w:lang w:val="fr-CH"/>
        </w:rPr>
      </w:pPr>
      <w:r w:rsidRPr="00A6051D">
        <w:rPr>
          <w:rStyle w:val="sourcecode"/>
          <w:lang w:val="fr-CH"/>
        </w:rPr>
        <w:lastRenderedPageBreak/>
        <w:t>date (</w:t>
      </w:r>
      <w:proofErr w:type="spellStart"/>
      <w:r w:rsidRPr="00A6051D">
        <w:rPr>
          <w:rStyle w:val="sourcecode"/>
          <w:lang w:val="fr-CH"/>
        </w:rPr>
        <w:t>dmy</w:t>
      </w:r>
      <w:proofErr w:type="spellEnd"/>
      <w:r w:rsidRPr="00A6051D">
        <w:rPr>
          <w:rStyle w:val="sourcecode"/>
          <w:lang w:val="fr-CH"/>
        </w:rPr>
        <w:t xml:space="preserve">) 25.10.2016 </w:t>
      </w:r>
      <w:proofErr w:type="spellStart"/>
      <w:r w:rsidRPr="00A6051D">
        <w:rPr>
          <w:rStyle w:val="sourcecode"/>
          <w:lang w:val="fr-CH"/>
        </w:rPr>
        <w:t>greg</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0:00:00 UT</w:t>
      </w:r>
      <w:r w:rsidR="00663874" w:rsidRPr="00A6051D">
        <w:rPr>
          <w:rStyle w:val="sourcecode"/>
          <w:lang w:val="fr-CH"/>
        </w:rPr>
        <w:t xml:space="preserve"> </w:t>
      </w:r>
      <w:r w:rsidRPr="00A6051D">
        <w:rPr>
          <w:rStyle w:val="sourcecode"/>
          <w:lang w:val="fr-CH"/>
        </w:rPr>
        <w:t>version 2.05.02b04</w:t>
      </w:r>
    </w:p>
    <w:p w14:paraId="0921BD7A" w14:textId="77777777" w:rsidR="009C705F" w:rsidRPr="00A6051D" w:rsidRDefault="009C705F" w:rsidP="009C705F">
      <w:pPr>
        <w:rPr>
          <w:rStyle w:val="sourcecode"/>
          <w:lang w:val="fr-CH"/>
        </w:rPr>
      </w:pPr>
      <w:r w:rsidRPr="00A6051D">
        <w:rPr>
          <w:rStyle w:val="sourcecode"/>
          <w:lang w:val="fr-CH"/>
        </w:rPr>
        <w:t>UT:</w:t>
      </w:r>
      <w:r w:rsidR="00663874" w:rsidRPr="00A6051D">
        <w:rPr>
          <w:rStyle w:val="sourcecode"/>
          <w:lang w:val="fr-CH"/>
        </w:rPr>
        <w:t xml:space="preserve"> </w:t>
      </w:r>
      <w:r w:rsidRPr="00A6051D">
        <w:rPr>
          <w:rStyle w:val="sourcecode"/>
          <w:lang w:val="fr-CH"/>
        </w:rPr>
        <w:t>2457686.500000000</w:t>
      </w:r>
      <w:r w:rsidR="00663874" w:rsidRPr="00A6051D">
        <w:rPr>
          <w:rStyle w:val="sourcecode"/>
          <w:lang w:val="fr-CH"/>
        </w:rPr>
        <w:t xml:space="preserve"> </w:t>
      </w:r>
      <w:r w:rsidRPr="00A6051D">
        <w:rPr>
          <w:rStyle w:val="sourcecode"/>
          <w:lang w:val="fr-CH"/>
        </w:rPr>
        <w:t>delta t: 68.423889 sec</w:t>
      </w:r>
    </w:p>
    <w:p w14:paraId="6E6EA9E3" w14:textId="77777777" w:rsidR="009C705F" w:rsidRPr="00A6051D" w:rsidRDefault="009C705F" w:rsidP="009C705F">
      <w:pPr>
        <w:rPr>
          <w:rStyle w:val="sourcecode"/>
          <w:lang w:val="fr-CH"/>
        </w:rPr>
      </w:pPr>
      <w:r w:rsidRPr="00A6051D">
        <w:rPr>
          <w:rStyle w:val="sourcecode"/>
          <w:lang w:val="fr-CH"/>
        </w:rPr>
        <w:t>TT:</w:t>
      </w:r>
      <w:r w:rsidR="00663874" w:rsidRPr="00A6051D">
        <w:rPr>
          <w:rStyle w:val="sourcecode"/>
          <w:lang w:val="fr-CH"/>
        </w:rPr>
        <w:t xml:space="preserve"> </w:t>
      </w:r>
      <w:r w:rsidRPr="00A6051D">
        <w:rPr>
          <w:rStyle w:val="sourcecode"/>
          <w:lang w:val="fr-CH"/>
        </w:rPr>
        <w:t>2457686.500791943</w:t>
      </w:r>
    </w:p>
    <w:p w14:paraId="26786EFD" w14:textId="77777777" w:rsidR="009C705F" w:rsidRPr="00A6051D" w:rsidRDefault="009C705F" w:rsidP="009C705F">
      <w:pPr>
        <w:rPr>
          <w:rStyle w:val="sourcecode"/>
          <w:lang w:val="fr-CH"/>
        </w:rPr>
      </w:pPr>
      <w:r w:rsidRPr="00A6051D">
        <w:rPr>
          <w:rStyle w:val="sourcecode"/>
          <w:lang w:val="fr-CH"/>
        </w:rPr>
        <w:t>Epsilon (</w:t>
      </w:r>
      <w:proofErr w:type="spellStart"/>
      <w:r w:rsidRPr="00A6051D">
        <w:rPr>
          <w:rStyle w:val="sourcecode"/>
          <w:lang w:val="fr-CH"/>
        </w:rPr>
        <w:t>true</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23°26'13.53062930</w:t>
      </w:r>
    </w:p>
    <w:p w14:paraId="7546ADC2" w14:textId="77777777" w:rsidR="009C705F" w:rsidRPr="00A6051D" w:rsidRDefault="009C705F" w:rsidP="009C705F">
      <w:pPr>
        <w:rPr>
          <w:rStyle w:val="sourcecode"/>
          <w:lang w:val="fr-CH"/>
        </w:rPr>
      </w:pPr>
      <w:r w:rsidRPr="00A6051D">
        <w:rPr>
          <w:rStyle w:val="sourcecode"/>
          <w:lang w:val="fr-CH"/>
        </w:rPr>
        <w:t>Nutation</w:t>
      </w:r>
      <w:r w:rsidR="00663874" w:rsidRPr="00A6051D">
        <w:rPr>
          <w:rStyle w:val="sourcecode"/>
          <w:lang w:val="fr-CH"/>
        </w:rPr>
        <w:t xml:space="preserve"> </w:t>
      </w:r>
      <w:r w:rsidRPr="00A6051D">
        <w:rPr>
          <w:rStyle w:val="sourcecode"/>
          <w:lang w:val="fr-CH"/>
        </w:rPr>
        <w:t>0° 0' 0.00000000</w:t>
      </w:r>
      <w:r w:rsidR="00663874" w:rsidRPr="00A6051D">
        <w:rPr>
          <w:rStyle w:val="sourcecode"/>
          <w:lang w:val="fr-CH"/>
        </w:rPr>
        <w:t xml:space="preserve"> </w:t>
      </w:r>
      <w:r w:rsidRPr="00A6051D">
        <w:rPr>
          <w:rStyle w:val="sourcecode"/>
          <w:lang w:val="fr-CH"/>
        </w:rPr>
        <w:t>0° 0' 0.00000000</w:t>
      </w:r>
    </w:p>
    <w:p w14:paraId="3384E11D" w14:textId="77777777" w:rsidR="009C705F" w:rsidRPr="00A6051D" w:rsidRDefault="009C705F" w:rsidP="009C705F">
      <w:pPr>
        <w:rPr>
          <w:rStyle w:val="sourcecode"/>
          <w:lang w:val="fr-CH"/>
        </w:rPr>
      </w:pPr>
      <w:r w:rsidRPr="00A6051D">
        <w:rPr>
          <w:rStyle w:val="sourcecode"/>
          <w:lang w:val="fr-CH"/>
        </w:rPr>
        <w:t>25.10.2016 Mars</w:t>
      </w:r>
      <w:r w:rsidR="00663874" w:rsidRPr="00A6051D">
        <w:rPr>
          <w:rStyle w:val="sourcecode"/>
          <w:lang w:val="fr-CH"/>
        </w:rPr>
        <w:t xml:space="preserve"> </w:t>
      </w:r>
      <w:r w:rsidRPr="00A6051D">
        <w:rPr>
          <w:rStyle w:val="sourcecode"/>
          <w:lang w:val="fr-CH"/>
        </w:rPr>
        <w:t>19h22'24.4737</w:t>
      </w:r>
      <w:r w:rsidR="00663874" w:rsidRPr="00A6051D">
        <w:rPr>
          <w:rStyle w:val="sourcecode"/>
          <w:lang w:val="fr-CH"/>
        </w:rPr>
        <w:t xml:space="preserve"> </w:t>
      </w:r>
      <w:r w:rsidRPr="00A6051D">
        <w:rPr>
          <w:rStyle w:val="sourcecode"/>
          <w:lang w:val="fr-CH"/>
        </w:rPr>
        <w:t>-24° 9'33.4190</w:t>
      </w:r>
    </w:p>
    <w:p w14:paraId="0BBCF645" w14:textId="77777777" w:rsidR="009C705F" w:rsidRPr="00A6051D" w:rsidRDefault="009C705F" w:rsidP="009C705F">
      <w:pPr>
        <w:rPr>
          <w:rStyle w:val="sourcecode"/>
          <w:lang w:val="fr-CH"/>
        </w:rPr>
      </w:pPr>
      <w:r w:rsidRPr="00A6051D">
        <w:rPr>
          <w:rStyle w:val="sourcecode"/>
          <w:lang w:val="fr-CH"/>
        </w:rPr>
        <w:t>26.10.2016 Mars</w:t>
      </w:r>
      <w:r w:rsidR="00663874" w:rsidRPr="00A6051D">
        <w:rPr>
          <w:rStyle w:val="sourcecode"/>
          <w:lang w:val="fr-CH"/>
        </w:rPr>
        <w:t xml:space="preserve"> </w:t>
      </w:r>
      <w:r w:rsidRPr="00A6051D">
        <w:rPr>
          <w:rStyle w:val="sourcecode"/>
          <w:lang w:val="fr-CH"/>
        </w:rPr>
        <w:t>19h25'29.3663</w:t>
      </w:r>
      <w:r w:rsidR="00663874" w:rsidRPr="00A6051D">
        <w:rPr>
          <w:rStyle w:val="sourcecode"/>
          <w:lang w:val="fr-CH"/>
        </w:rPr>
        <w:t xml:space="preserve"> </w:t>
      </w:r>
      <w:r w:rsidRPr="00A6051D">
        <w:rPr>
          <w:rStyle w:val="sourcecode"/>
          <w:lang w:val="fr-CH"/>
        </w:rPr>
        <w:t>-24° 2'30.7408</w:t>
      </w:r>
    </w:p>
    <w:p w14:paraId="6B407BA6" w14:textId="77777777" w:rsidR="005E1BBA" w:rsidRPr="00A6051D" w:rsidRDefault="009C705F" w:rsidP="009C705F">
      <w:pPr>
        <w:rPr>
          <w:rStyle w:val="sourcecode"/>
          <w:lang w:val="fr-CH"/>
        </w:rPr>
      </w:pPr>
      <w:r w:rsidRPr="00A6051D">
        <w:rPr>
          <w:rStyle w:val="sourcecode"/>
          <w:lang w:val="fr-CH"/>
        </w:rPr>
        <w:t>27.10.2016 Mars</w:t>
      </w:r>
      <w:r w:rsidR="00663874" w:rsidRPr="00A6051D">
        <w:rPr>
          <w:rStyle w:val="sourcecode"/>
          <w:lang w:val="fr-CH"/>
        </w:rPr>
        <w:t xml:space="preserve"> </w:t>
      </w:r>
      <w:r w:rsidRPr="00A6051D">
        <w:rPr>
          <w:rStyle w:val="sourcecode"/>
          <w:lang w:val="fr-CH"/>
        </w:rPr>
        <w:t>19h28'34.3430</w:t>
      </w:r>
      <w:r w:rsidR="00663874" w:rsidRPr="00A6051D">
        <w:rPr>
          <w:rStyle w:val="sourcecode"/>
          <w:lang w:val="fr-CH"/>
        </w:rPr>
        <w:t xml:space="preserve"> </w:t>
      </w:r>
      <w:r w:rsidRPr="00A6051D">
        <w:rPr>
          <w:rStyle w:val="sourcecode"/>
          <w:lang w:val="fr-CH"/>
        </w:rPr>
        <w:t>-23°55'14.1576</w:t>
      </w:r>
    </w:p>
    <w:p w14:paraId="23D46D31" w14:textId="77777777" w:rsidR="009C705F" w:rsidRDefault="009C705F" w:rsidP="009C705F">
      <w:r>
        <w:t>If you are using the Swiss Ephemeris online test page, then you can enter the whole parameter string</w:t>
      </w:r>
    </w:p>
    <w:p w14:paraId="276DBB35" w14:textId="77777777" w:rsidR="009C705F" w:rsidRDefault="009C705F" w:rsidP="009C705F">
      <w:r>
        <w:t>-b25.10.2016 -ut0 -p4 -j2000 -</w:t>
      </w:r>
      <w:proofErr w:type="spellStart"/>
      <w:r>
        <w:t>icrs</w:t>
      </w:r>
      <w:proofErr w:type="spellEnd"/>
      <w:r>
        <w:t xml:space="preserve"> -</w:t>
      </w:r>
      <w:proofErr w:type="spellStart"/>
      <w:r>
        <w:t>fTPAD</w:t>
      </w:r>
      <w:proofErr w:type="spellEnd"/>
      <w:r>
        <w:t xml:space="preserve"> -n3 -ejplde431.eph -</w:t>
      </w:r>
      <w:proofErr w:type="spellStart"/>
      <w:r>
        <w:t>noaberr</w:t>
      </w:r>
      <w:proofErr w:type="spellEnd"/>
      <w:r>
        <w:t xml:space="preserve"> -</w:t>
      </w:r>
      <w:proofErr w:type="spellStart"/>
      <w:r>
        <w:t>nodefl</w:t>
      </w:r>
      <w:proofErr w:type="spellEnd"/>
    </w:p>
    <w:p w14:paraId="37B3A1E4" w14:textId="77777777" w:rsidR="005E1BBA" w:rsidRDefault="009C705F" w:rsidP="009C705F">
      <w:r>
        <w:t>in the field "other options". You can ignore the other fields and leave them as they are.</w:t>
      </w:r>
    </w:p>
    <w:p w14:paraId="0156862B" w14:textId="77777777" w:rsidR="009C705F" w:rsidRDefault="009C705F" w:rsidP="009C705F">
      <w:r>
        <w:t>The parameters "-j2000 -</w:t>
      </w:r>
      <w:proofErr w:type="spellStart"/>
      <w:r>
        <w:t>icrs</w:t>
      </w:r>
      <w:proofErr w:type="spellEnd"/>
      <w:r>
        <w:t xml:space="preserve"> -</w:t>
      </w:r>
      <w:proofErr w:type="spellStart"/>
      <w:r>
        <w:t>fTPAD</w:t>
      </w:r>
      <w:proofErr w:type="spellEnd"/>
      <w:r>
        <w:t xml:space="preserve">" tell </w:t>
      </w:r>
      <w:proofErr w:type="spellStart"/>
      <w:r>
        <w:t>swetest</w:t>
      </w:r>
      <w:proofErr w:type="spellEnd"/>
      <w:r>
        <w:t xml:space="preserve"> to provide the positions in right ascension and declination relative to the reference frame ICRF/J2000.</w:t>
      </w:r>
    </w:p>
    <w:p w14:paraId="6F65C708" w14:textId="6C1EA3A3" w:rsidR="009C705F" w:rsidRDefault="009C705F" w:rsidP="009C705F">
      <w:r>
        <w:t>The parameters "-</w:t>
      </w:r>
      <w:proofErr w:type="spellStart"/>
      <w:r>
        <w:t>noaberr</w:t>
      </w:r>
      <w:proofErr w:type="spellEnd"/>
      <w:r>
        <w:t xml:space="preserve"> -</w:t>
      </w:r>
      <w:proofErr w:type="spellStart"/>
      <w:r>
        <w:t>nodefl</w:t>
      </w:r>
      <w:proofErr w:type="spellEnd"/>
      <w:r>
        <w:t>" tell the program to ignore aberration of light and gravitational light deflection, but include light-time in the calculation. Th</w:t>
      </w:r>
      <w:r w:rsidR="00F43D80">
        <w:t>ese</w:t>
      </w:r>
      <w:r>
        <w:t xml:space="preserve"> are so-called astrometric positions.</w:t>
      </w:r>
    </w:p>
    <w:p w14:paraId="2E916C94" w14:textId="77777777" w:rsidR="005E1BBA" w:rsidRDefault="009C705F" w:rsidP="009C705F">
      <w:r>
        <w:t xml:space="preserve">The parameter "-ejplde431.eph" tells </w:t>
      </w:r>
      <w:proofErr w:type="spellStart"/>
      <w:r>
        <w:t>swetest</w:t>
      </w:r>
      <w:proofErr w:type="spellEnd"/>
      <w:r>
        <w:t xml:space="preserve"> to use the newest JPL ephemeris DE431. Note this will only work if you have installed the DE431 data file on your computer or if you use the Swiss Ephemeris online test page.</w:t>
      </w:r>
    </w:p>
    <w:p w14:paraId="1BFF33B9" w14:textId="77777777" w:rsidR="009C705F" w:rsidRDefault="009C705F" w:rsidP="009C705F">
      <w:r>
        <w:t>The above comparison may be satisfying but it is not optimal. Please scroll up to "Current Settings" and click on [change] in the following line:</w:t>
      </w:r>
    </w:p>
    <w:p w14:paraId="286FFE66" w14:textId="77777777" w:rsidR="009C705F" w:rsidRDefault="009C705F" w:rsidP="009C705F">
      <w:r>
        <w:t>Table Settings [change] : defaults</w:t>
      </w:r>
    </w:p>
    <w:p w14:paraId="6B7F5FC0" w14:textId="77777777" w:rsidR="005E1BBA" w:rsidRDefault="009C705F" w:rsidP="009C705F">
      <w:r>
        <w:t>In the lower table, activate the checkbox "extra precision", scroll down and click on "use settings above".</w:t>
      </w:r>
    </w:p>
    <w:p w14:paraId="10893AA5" w14:textId="05A4E705" w:rsidR="005E1BBA" w:rsidRDefault="00B71E09" w:rsidP="00F55630">
      <w:pPr>
        <w:pStyle w:val="image"/>
      </w:pPr>
      <w:r>
        <w:rPr>
          <w:lang w:val="de-DE"/>
        </w:rPr>
        <w:pict w14:anchorId="1BECF400">
          <v:shape id="Picture 11" o:spid="_x0000_i1030" type="#_x0000_t75" alt="" style="width:328pt;height:21.85pt;visibility:visible;mso-wrap-style:square;mso-width-percent:0;mso-height-percent:0;mso-width-percent:0;mso-height-percent:0" o:bordertopcolor="#bfbfbf" o:borderleftcolor="#bfbfbf" o:borderbottomcolor="#bfbfbf" o:borderrightcolor="#bfbfbf">
            <v:imagedata r:id="rId21" o:title=""/>
            <o:lock v:ext="edit" rotation="t" cropping="t" verticies="t"/>
            <w10:bordertop type="single" width="6"/>
            <w10:borderleft type="single" width="6"/>
            <w10:borderbottom type="single" width="6"/>
            <w10:borderright type="single" width="6"/>
          </v:shape>
        </w:pict>
      </w:r>
    </w:p>
    <w:p w14:paraId="7B9B8303" w14:textId="77777777" w:rsidR="009C705F" w:rsidRDefault="009C705F" w:rsidP="009C705F">
      <w:r>
        <w:t>Scroll down, click on the button “Use Settings Above”.</w:t>
      </w:r>
    </w:p>
    <w:p w14:paraId="17FDF757" w14:textId="77777777" w:rsidR="009C705F" w:rsidRDefault="009C705F" w:rsidP="009C705F">
      <w:r>
        <w:t>Then click on the button "Generate Ephemeris” again.</w:t>
      </w:r>
    </w:p>
    <w:p w14:paraId="63481A2A" w14:textId="664BF17A" w:rsidR="005E1BBA" w:rsidRDefault="009C705F" w:rsidP="00D551D4">
      <w:r>
        <w:t xml:space="preserve">Now JPL provides </w:t>
      </w:r>
      <w:r w:rsidR="001C2165">
        <w:t>four</w:t>
      </w:r>
      <w:r>
        <w:t xml:space="preserve"> more digits.</w:t>
      </w:r>
    </w:p>
    <w:p w14:paraId="270D4C68" w14:textId="4BB80C07" w:rsidR="00D551D4" w:rsidRDefault="00B71E09" w:rsidP="00F55630">
      <w:pPr>
        <w:pStyle w:val="image"/>
      </w:pPr>
      <w:r>
        <w:rPr>
          <w:lang w:val="de-DE"/>
        </w:rPr>
        <w:pict w14:anchorId="2F7DD9CB">
          <v:shape id="Grafik 43" o:spid="_x0000_i1031" type="#_x0000_t75" alt="" style="width:302.95pt;height:86.4pt;visibility:visible;mso-wrap-style:square;mso-width-percent:0;mso-height-percent:0;mso-width-percent:0;mso-height-percent:0">
            <v:imagedata r:id="rId22" o:title=""/>
            <o:lock v:ext="edit" rotation="t" cropping="t" verticies="t"/>
          </v:shape>
        </w:pict>
      </w:r>
    </w:p>
    <w:p w14:paraId="6020978B" w14:textId="77777777" w:rsidR="005E1BBA" w:rsidRDefault="009C705F" w:rsidP="009C705F">
      <w:r>
        <w:t>The comparison is still not optimal, because it is made in Universal Time (UT), and UT is understood as UTC, whereas the Swiss Ephemeris defines the parameter -</w:t>
      </w:r>
      <w:proofErr w:type="spellStart"/>
      <w:r>
        <w:t>ut</w:t>
      </w:r>
      <w:proofErr w:type="spellEnd"/>
      <w:r>
        <w:t xml:space="preserve"> as UT1. Since the current version of the Swiss Ephemeris (2.05.01) does not know a parameter for UTC, comparisons should be made in Terrestrial Time (TT). If the input date is in the current or a future year, there also may be considerable differences in Delta T values used by JPL and Swiss Ephemeris.</w:t>
      </w:r>
    </w:p>
    <w:p w14:paraId="5D62AAFA" w14:textId="77777777" w:rsidR="009C705F" w:rsidRDefault="009C705F" w:rsidP="009C705F">
      <w:r>
        <w:t>To create an ephemeris for TT using JPL Horizons, scroll up to "Current Settings" and click on [change] in the following line:</w:t>
      </w:r>
    </w:p>
    <w:p w14:paraId="2D461FD9" w14:textId="77777777" w:rsidR="009C705F" w:rsidRDefault="009C705F" w:rsidP="009C705F">
      <w:r>
        <w:t>Time Span [change] :</w:t>
      </w:r>
      <w:r w:rsidR="00663874">
        <w:t xml:space="preserve"> </w:t>
      </w:r>
      <w:r>
        <w:t>Start=2016-10-25, Stop=2016-11-24, Step=1 d</w:t>
      </w:r>
    </w:p>
    <w:p w14:paraId="7640984D" w14:textId="77777777" w:rsidR="005E1BBA" w:rsidRDefault="009C705F" w:rsidP="009C705F">
      <w:r>
        <w:t>In the Start Time field add "TT" behind the date.</w:t>
      </w:r>
    </w:p>
    <w:p w14:paraId="271FC553" w14:textId="720D26FD" w:rsidR="005E1BBA" w:rsidRDefault="00B71E09" w:rsidP="00F55630">
      <w:pPr>
        <w:pStyle w:val="image"/>
      </w:pPr>
      <w:r>
        <w:rPr>
          <w:lang w:val="de-DE"/>
        </w:rPr>
        <w:pict w14:anchorId="649E9535">
          <v:shape id="Picture 13" o:spid="_x0000_i1032" type="#_x0000_t75" alt="" style="width:212.25pt;height:18.65pt;visibility:visible;mso-wrap-style:square;mso-width-percent:0;mso-height-percent:0;mso-width-percent:0;mso-height-percent:0" o:bordertopcolor="#bfbfbf" o:borderleftcolor="#bfbfbf" o:borderbottomcolor="#bfbfbf" o:borderrightcolor="#bfbfbf">
            <v:imagedata r:id="rId23" o:title=""/>
            <o:lock v:ext="edit" rotation="t" cropping="t" verticies="t"/>
            <w10:bordertop type="single" width="6"/>
            <w10:borderleft type="single" width="6"/>
            <w10:borderbottom type="single" width="6"/>
            <w10:borderright type="single" width="6"/>
          </v:shape>
        </w:pict>
      </w:r>
    </w:p>
    <w:p w14:paraId="08E1C4AB" w14:textId="77777777" w:rsidR="009C705F" w:rsidRDefault="009C705F" w:rsidP="009C705F">
      <w:r>
        <w:t>Then click on the button "Use Specified Times". After that click on "Generate Ephemeris" again.</w:t>
      </w:r>
    </w:p>
    <w:p w14:paraId="58427A7C" w14:textId="77777777" w:rsidR="005E1BBA" w:rsidRDefault="009C705F" w:rsidP="009C705F">
      <w:r>
        <w:t>The new output shows:</w:t>
      </w:r>
    </w:p>
    <w:p w14:paraId="0961C0E4" w14:textId="431189EB" w:rsidR="00BC516D" w:rsidRDefault="00B71E09" w:rsidP="00F55630">
      <w:pPr>
        <w:pStyle w:val="image"/>
      </w:pPr>
      <w:r>
        <w:rPr>
          <w:lang w:val="de-DE"/>
        </w:rPr>
        <w:pict w14:anchorId="020F23DF">
          <v:shape id="Picture 14" o:spid="_x0000_i1033" type="#_x0000_t75" alt="" style="width:315.75pt;height:35.2pt;visibility:visible;mso-wrap-style:square;mso-width-percent:0;mso-height-percent:0;mso-width-percent:0;mso-height-percent:0" o:bordertopcolor="#bfbfbf" o:borderleftcolor="#bfbfbf" o:borderbottomcolor="#bfbfbf" o:borderrightcolor="#bfbfbf">
            <v:imagedata r:id="rId24" o:title=""/>
            <o:lock v:ext="edit" rotation="t" cropping="t" verticies="t"/>
            <w10:bordertop type="single" width="6"/>
            <w10:borderleft type="single" width="6"/>
            <w10:borderbottom type="single" width="6"/>
            <w10:borderright type="single" width="6"/>
          </v:shape>
        </w:pict>
      </w:r>
    </w:p>
    <w:p w14:paraId="06319624" w14:textId="77777777" w:rsidR="005E1BBA" w:rsidRDefault="009C705F" w:rsidP="009C705F">
      <w:r>
        <w:t>...</w:t>
      </w:r>
    </w:p>
    <w:p w14:paraId="3759961B" w14:textId="57C4E72E" w:rsidR="002B7581" w:rsidRPr="001C2165" w:rsidRDefault="002B7581" w:rsidP="00F55630">
      <w:pPr>
        <w:pStyle w:val="image"/>
        <w:rPr>
          <w:lang w:val="de-CH"/>
        </w:rPr>
      </w:pPr>
    </w:p>
    <w:p w14:paraId="36AF3D6B" w14:textId="15AE1D82" w:rsidR="001C2165" w:rsidRDefault="00B71E09" w:rsidP="00F55630">
      <w:pPr>
        <w:pStyle w:val="image"/>
      </w:pPr>
      <w:r>
        <w:rPr>
          <w:lang w:val="de-DE"/>
        </w:rPr>
        <w:lastRenderedPageBreak/>
        <w:pict w14:anchorId="7D6E67A6">
          <v:shape id="Grafik 44" o:spid="_x0000_i1034" type="#_x0000_t75" alt="" style="width:312.55pt;height:86.95pt;visibility:visible;mso-wrap-style:square;mso-width-percent:0;mso-height-percent:0;mso-width-percent:0;mso-height-percent:0">
            <v:imagedata r:id="rId25" o:title=""/>
            <o:lock v:ext="edit" rotation="t" cropping="t" verticies="t"/>
          </v:shape>
        </w:pict>
      </w:r>
    </w:p>
    <w:p w14:paraId="02E0580A" w14:textId="77777777" w:rsidR="005E1BBA" w:rsidRDefault="009C705F" w:rsidP="009C705F">
      <w:r>
        <w:t>...</w:t>
      </w:r>
    </w:p>
    <w:p w14:paraId="739E1D05" w14:textId="77777777" w:rsidR="005E1BBA" w:rsidRDefault="009C705F" w:rsidP="009C705F">
      <w:r>
        <w:t xml:space="preserve">Then call </w:t>
      </w:r>
      <w:proofErr w:type="spellStart"/>
      <w:r>
        <w:t>swetest</w:t>
      </w:r>
      <w:proofErr w:type="spellEnd"/>
      <w:r>
        <w:t xml:space="preserve"> as follows:</w:t>
      </w:r>
    </w:p>
    <w:p w14:paraId="13CC3B2A" w14:textId="77777777" w:rsidR="009C705F" w:rsidRPr="002B7581" w:rsidRDefault="009C705F" w:rsidP="009C705F">
      <w:pPr>
        <w:rPr>
          <w:rStyle w:val="sourcecode"/>
        </w:rPr>
      </w:pPr>
      <w:proofErr w:type="spellStart"/>
      <w:r w:rsidRPr="002B7581">
        <w:rPr>
          <w:rStyle w:val="sourcecode"/>
        </w:rPr>
        <w:t>swetest</w:t>
      </w:r>
      <w:proofErr w:type="spellEnd"/>
      <w:r w:rsidRPr="002B7581">
        <w:rPr>
          <w:rStyle w:val="sourcecode"/>
        </w:rPr>
        <w:t xml:space="preserve"> -b25.10.2016 -p4 -j2000 -</w:t>
      </w:r>
      <w:proofErr w:type="spellStart"/>
      <w:r w:rsidRPr="002B7581">
        <w:rPr>
          <w:rStyle w:val="sourcecode"/>
        </w:rPr>
        <w:t>icrs</w:t>
      </w:r>
      <w:proofErr w:type="spellEnd"/>
      <w:r w:rsidRPr="002B7581">
        <w:rPr>
          <w:rStyle w:val="sourcecode"/>
        </w:rPr>
        <w:t xml:space="preserve"> -</w:t>
      </w:r>
      <w:proofErr w:type="spellStart"/>
      <w:r w:rsidRPr="002B7581">
        <w:rPr>
          <w:rStyle w:val="sourcecode"/>
        </w:rPr>
        <w:t>fTPAD</w:t>
      </w:r>
      <w:proofErr w:type="spellEnd"/>
      <w:r w:rsidRPr="002B7581">
        <w:rPr>
          <w:rStyle w:val="sourcecode"/>
        </w:rPr>
        <w:t xml:space="preserve"> -n3 -ejplde431.eph -</w:t>
      </w:r>
      <w:proofErr w:type="spellStart"/>
      <w:r w:rsidRPr="002B7581">
        <w:rPr>
          <w:rStyle w:val="sourcecode"/>
        </w:rPr>
        <w:t>noaberr</w:t>
      </w:r>
      <w:proofErr w:type="spellEnd"/>
      <w:r w:rsidRPr="002B7581">
        <w:rPr>
          <w:rStyle w:val="sourcecode"/>
        </w:rPr>
        <w:t xml:space="preserve"> -</w:t>
      </w:r>
      <w:proofErr w:type="spellStart"/>
      <w:r w:rsidRPr="002B7581">
        <w:rPr>
          <w:rStyle w:val="sourcecode"/>
        </w:rPr>
        <w:t>nodefl</w:t>
      </w:r>
      <w:proofErr w:type="spellEnd"/>
    </w:p>
    <w:p w14:paraId="1D06657E" w14:textId="77777777" w:rsidR="009C705F" w:rsidRPr="00A6051D" w:rsidRDefault="009C705F" w:rsidP="009C705F">
      <w:pPr>
        <w:rPr>
          <w:rStyle w:val="sourcecode"/>
          <w:lang w:val="fr-CH"/>
        </w:rPr>
      </w:pPr>
      <w:r w:rsidRPr="00A6051D">
        <w:rPr>
          <w:rStyle w:val="sourcecode"/>
          <w:lang w:val="fr-CH"/>
        </w:rPr>
        <w:t>date (</w:t>
      </w:r>
      <w:proofErr w:type="spellStart"/>
      <w:r w:rsidRPr="00A6051D">
        <w:rPr>
          <w:rStyle w:val="sourcecode"/>
          <w:lang w:val="fr-CH"/>
        </w:rPr>
        <w:t>dmy</w:t>
      </w:r>
      <w:proofErr w:type="spellEnd"/>
      <w:r w:rsidRPr="00A6051D">
        <w:rPr>
          <w:rStyle w:val="sourcecode"/>
          <w:lang w:val="fr-CH"/>
        </w:rPr>
        <w:t xml:space="preserve">) 25.10.2016 </w:t>
      </w:r>
      <w:proofErr w:type="spellStart"/>
      <w:r w:rsidRPr="00A6051D">
        <w:rPr>
          <w:rStyle w:val="sourcecode"/>
          <w:lang w:val="fr-CH"/>
        </w:rPr>
        <w:t>greg</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0:00:00 ET</w:t>
      </w:r>
      <w:r w:rsidR="00663874" w:rsidRPr="00A6051D">
        <w:rPr>
          <w:rStyle w:val="sourcecode"/>
          <w:lang w:val="fr-CH"/>
        </w:rPr>
        <w:t xml:space="preserve"> </w:t>
      </w:r>
      <w:r w:rsidRPr="00A6051D">
        <w:rPr>
          <w:rStyle w:val="sourcecode"/>
          <w:lang w:val="fr-CH"/>
        </w:rPr>
        <w:t>version 2.05.02b04</w:t>
      </w:r>
    </w:p>
    <w:p w14:paraId="19706532" w14:textId="77777777" w:rsidR="009C705F" w:rsidRPr="00A6051D" w:rsidRDefault="009C705F" w:rsidP="009C705F">
      <w:pPr>
        <w:rPr>
          <w:rStyle w:val="sourcecode"/>
          <w:lang w:val="fr-CH"/>
        </w:rPr>
      </w:pPr>
      <w:r w:rsidRPr="00A6051D">
        <w:rPr>
          <w:rStyle w:val="sourcecode"/>
          <w:lang w:val="fr-CH"/>
        </w:rPr>
        <w:t>TT:</w:t>
      </w:r>
      <w:r w:rsidR="00663874" w:rsidRPr="00A6051D">
        <w:rPr>
          <w:rStyle w:val="sourcecode"/>
          <w:lang w:val="fr-CH"/>
        </w:rPr>
        <w:t xml:space="preserve"> </w:t>
      </w:r>
      <w:r w:rsidRPr="00A6051D">
        <w:rPr>
          <w:rStyle w:val="sourcecode"/>
          <w:lang w:val="fr-CH"/>
        </w:rPr>
        <w:t>2457686.500000000</w:t>
      </w:r>
    </w:p>
    <w:p w14:paraId="07E70184" w14:textId="77777777" w:rsidR="009C705F" w:rsidRPr="00A6051D" w:rsidRDefault="009C705F" w:rsidP="009C705F">
      <w:pPr>
        <w:rPr>
          <w:rStyle w:val="sourcecode"/>
          <w:lang w:val="fr-CH"/>
        </w:rPr>
      </w:pPr>
      <w:r w:rsidRPr="00A6051D">
        <w:rPr>
          <w:rStyle w:val="sourcecode"/>
          <w:lang w:val="fr-CH"/>
        </w:rPr>
        <w:t>Epsilon (</w:t>
      </w:r>
      <w:proofErr w:type="spellStart"/>
      <w:r w:rsidRPr="00A6051D">
        <w:rPr>
          <w:rStyle w:val="sourcecode"/>
          <w:lang w:val="fr-CH"/>
        </w:rPr>
        <w:t>true</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23°26'13.5306</w:t>
      </w:r>
    </w:p>
    <w:p w14:paraId="4431C9F8" w14:textId="77777777" w:rsidR="009C705F" w:rsidRPr="00A6051D" w:rsidRDefault="009C705F" w:rsidP="009C705F">
      <w:pPr>
        <w:rPr>
          <w:rStyle w:val="sourcecode"/>
          <w:lang w:val="fr-CH"/>
        </w:rPr>
      </w:pPr>
      <w:r w:rsidRPr="00A6051D">
        <w:rPr>
          <w:rStyle w:val="sourcecode"/>
          <w:lang w:val="fr-CH"/>
        </w:rPr>
        <w:t>Nutation</w:t>
      </w:r>
      <w:r w:rsidR="00663874" w:rsidRPr="00A6051D">
        <w:rPr>
          <w:rStyle w:val="sourcecode"/>
          <w:lang w:val="fr-CH"/>
        </w:rPr>
        <w:t xml:space="preserve"> </w:t>
      </w:r>
      <w:r w:rsidRPr="00A6051D">
        <w:rPr>
          <w:rStyle w:val="sourcecode"/>
          <w:lang w:val="fr-CH"/>
        </w:rPr>
        <w:t>0° 0' 0.0000</w:t>
      </w:r>
      <w:r w:rsidR="00663874" w:rsidRPr="00A6051D">
        <w:rPr>
          <w:rStyle w:val="sourcecode"/>
          <w:lang w:val="fr-CH"/>
        </w:rPr>
        <w:t xml:space="preserve"> </w:t>
      </w:r>
      <w:r w:rsidRPr="00A6051D">
        <w:rPr>
          <w:rStyle w:val="sourcecode"/>
          <w:lang w:val="fr-CH"/>
        </w:rPr>
        <w:t>0° 0' 0.0000</w:t>
      </w:r>
    </w:p>
    <w:p w14:paraId="451DFE98" w14:textId="77777777" w:rsidR="009C705F" w:rsidRPr="00A6051D" w:rsidRDefault="009C705F" w:rsidP="009C705F">
      <w:pPr>
        <w:rPr>
          <w:rStyle w:val="sourcecode"/>
          <w:lang w:val="fr-CH"/>
        </w:rPr>
      </w:pPr>
      <w:r w:rsidRPr="00A6051D">
        <w:rPr>
          <w:rStyle w:val="sourcecode"/>
          <w:lang w:val="fr-CH"/>
        </w:rPr>
        <w:t>25.10.2016 Mars</w:t>
      </w:r>
      <w:r w:rsidR="00663874" w:rsidRPr="00A6051D">
        <w:rPr>
          <w:rStyle w:val="sourcecode"/>
          <w:lang w:val="fr-CH"/>
        </w:rPr>
        <w:t xml:space="preserve"> </w:t>
      </w:r>
      <w:r w:rsidRPr="00A6051D">
        <w:rPr>
          <w:rStyle w:val="sourcecode"/>
          <w:lang w:val="fr-CH"/>
        </w:rPr>
        <w:t>19h22'24.3273</w:t>
      </w:r>
      <w:r w:rsidR="00663874" w:rsidRPr="00A6051D">
        <w:rPr>
          <w:rStyle w:val="sourcecode"/>
          <w:lang w:val="fr-CH"/>
        </w:rPr>
        <w:t xml:space="preserve"> </w:t>
      </w:r>
      <w:r w:rsidRPr="00A6051D">
        <w:rPr>
          <w:rStyle w:val="sourcecode"/>
          <w:lang w:val="fr-CH"/>
        </w:rPr>
        <w:t>-24° 9'33.7482</w:t>
      </w:r>
    </w:p>
    <w:p w14:paraId="2ABCDC58" w14:textId="77777777" w:rsidR="009C705F" w:rsidRPr="00A6051D" w:rsidRDefault="009C705F" w:rsidP="009C705F">
      <w:pPr>
        <w:rPr>
          <w:rStyle w:val="sourcecode"/>
          <w:lang w:val="fr-CH"/>
        </w:rPr>
      </w:pPr>
      <w:r w:rsidRPr="00A6051D">
        <w:rPr>
          <w:rStyle w:val="sourcecode"/>
          <w:lang w:val="fr-CH"/>
        </w:rPr>
        <w:t>26.10.2016 Mars</w:t>
      </w:r>
      <w:r w:rsidR="00663874" w:rsidRPr="00A6051D">
        <w:rPr>
          <w:rStyle w:val="sourcecode"/>
          <w:lang w:val="fr-CH"/>
        </w:rPr>
        <w:t xml:space="preserve"> </w:t>
      </w:r>
      <w:r w:rsidRPr="00A6051D">
        <w:rPr>
          <w:rStyle w:val="sourcecode"/>
          <w:lang w:val="fr-CH"/>
        </w:rPr>
        <w:t>19h25'29.2198</w:t>
      </w:r>
      <w:r w:rsidR="00663874" w:rsidRPr="00A6051D">
        <w:rPr>
          <w:rStyle w:val="sourcecode"/>
          <w:lang w:val="fr-CH"/>
        </w:rPr>
        <w:t xml:space="preserve"> </w:t>
      </w:r>
      <w:r w:rsidRPr="00A6051D">
        <w:rPr>
          <w:rStyle w:val="sourcecode"/>
          <w:lang w:val="fr-CH"/>
        </w:rPr>
        <w:t>-24° 2'31.0810</w:t>
      </w:r>
    </w:p>
    <w:p w14:paraId="2A5DEE9E" w14:textId="28BEB3E0" w:rsidR="005E1BBA" w:rsidRPr="00A6051D" w:rsidRDefault="009C705F" w:rsidP="009C705F">
      <w:pPr>
        <w:rPr>
          <w:rStyle w:val="sourcecode"/>
          <w:lang w:val="fr-CH"/>
        </w:rPr>
      </w:pPr>
      <w:r w:rsidRPr="00A6051D">
        <w:rPr>
          <w:rStyle w:val="sourcecode"/>
          <w:lang w:val="fr-CH"/>
        </w:rPr>
        <w:t>27.10.2016 Mars</w:t>
      </w:r>
      <w:r w:rsidR="00663874" w:rsidRPr="00A6051D">
        <w:rPr>
          <w:rStyle w:val="sourcecode"/>
          <w:lang w:val="fr-CH"/>
        </w:rPr>
        <w:t xml:space="preserve"> </w:t>
      </w:r>
      <w:r w:rsidRPr="00A6051D">
        <w:rPr>
          <w:rStyle w:val="sourcecode"/>
          <w:lang w:val="fr-CH"/>
        </w:rPr>
        <w:t>19h28'34.1965</w:t>
      </w:r>
      <w:r w:rsidR="00663874" w:rsidRPr="00A6051D">
        <w:rPr>
          <w:rStyle w:val="sourcecode"/>
          <w:lang w:val="fr-CH"/>
        </w:rPr>
        <w:t xml:space="preserve"> </w:t>
      </w:r>
      <w:r w:rsidRPr="00A6051D">
        <w:rPr>
          <w:rStyle w:val="sourcecode"/>
          <w:lang w:val="fr-CH"/>
        </w:rPr>
        <w:t>-23°55'14.5088</w:t>
      </w:r>
    </w:p>
    <w:p w14:paraId="37076999" w14:textId="77777777" w:rsidR="008F709E" w:rsidRPr="00A6051D" w:rsidRDefault="008F709E" w:rsidP="009C705F">
      <w:pPr>
        <w:rPr>
          <w:rStyle w:val="sourcecode"/>
          <w:lang w:val="fr-CH"/>
        </w:rPr>
      </w:pPr>
    </w:p>
    <w:p w14:paraId="7097E449" w14:textId="0D6AEB9F" w:rsidR="005E1BBA" w:rsidRDefault="009C705F" w:rsidP="009C705F">
      <w:r>
        <w:t xml:space="preserve">Now the </w:t>
      </w:r>
      <w:r w:rsidR="00FF0B79">
        <w:t xml:space="preserve">agreement </w:t>
      </w:r>
      <w:r>
        <w:t xml:space="preserve">is </w:t>
      </w:r>
      <w:r w:rsidR="00FF0B79">
        <w:t xml:space="preserve">perfect, the precision </w:t>
      </w:r>
      <w:r w:rsidR="006F610A">
        <w:t xml:space="preserve">thus </w:t>
      </w:r>
      <w:r w:rsidR="00FF0B79">
        <w:t>better than 1 mas</w:t>
      </w:r>
      <w:r>
        <w:t>.</w:t>
      </w:r>
    </w:p>
    <w:p w14:paraId="433FC5F8" w14:textId="27163A2A" w:rsidR="006A3876" w:rsidRDefault="006A3876" w:rsidP="006A3876">
      <w:pPr>
        <w:pStyle w:val="berschrift3"/>
        <w:numPr>
          <w:ilvl w:val="0"/>
          <w:numId w:val="0"/>
        </w:numPr>
        <w:ind w:left="794"/>
      </w:pPr>
      <w:bookmarkStart w:id="109" w:name="_Toc58931161"/>
      <w:r>
        <w:t>Test 2: Inertial Apparent Positions, RA and DE, in ICRF</w:t>
      </w:r>
      <w:bookmarkEnd w:id="109"/>
      <w:r>
        <w:t xml:space="preserve"> </w:t>
      </w:r>
    </w:p>
    <w:p w14:paraId="009A9AEE" w14:textId="77777777" w:rsidR="006A3876" w:rsidRDefault="006A3876" w:rsidP="006A3876">
      <w:r>
        <w:t>Now we are going to test apparent positions relative to the International Celestial Reference Frame (ICRF). This option was introduced in JPL Horizons version 4.70 in June 2020.</w:t>
      </w:r>
    </w:p>
    <w:p w14:paraId="46365C26" w14:textId="77777777" w:rsidR="006A3876" w:rsidRDefault="006A3876" w:rsidP="006A3876">
      <w:r>
        <w:t>In the current settings of JPL Horizons click on [change] in the following line:</w:t>
      </w:r>
    </w:p>
    <w:p w14:paraId="2E7A06C8" w14:textId="77777777" w:rsidR="006A3876" w:rsidRDefault="006A3876" w:rsidP="006A3876">
      <w:r>
        <w:t>Table Settings [</w:t>
      </w:r>
      <w:r>
        <w:rPr>
          <w:rStyle w:val="FileName"/>
          <w:rFonts w:eastAsiaTheme="majorEastAsia"/>
        </w:rPr>
        <w:t>change</w:t>
      </w:r>
      <w:r>
        <w:t>] : extra precision=YES</w:t>
      </w:r>
    </w:p>
    <w:p w14:paraId="1A62F7F5" w14:textId="77777777" w:rsidR="006A3876" w:rsidRDefault="006A3876" w:rsidP="006A3876">
      <w:r>
        <w:t>In the upper options table uncheck all checkboxes.</w:t>
      </w:r>
    </w:p>
    <w:p w14:paraId="61CF288D" w14:textId="77777777" w:rsidR="006A3876" w:rsidRDefault="006A3876" w:rsidP="006A3876">
      <w:r>
        <w:t>After that activate</w:t>
      </w:r>
    </w:p>
    <w:p w14:paraId="63538C0D" w14:textId="77777777" w:rsidR="006A3876" w:rsidRDefault="006A3876" w:rsidP="006A3876">
      <w:r>
        <w:t>checkbox 45: "Apparent RA &amp; DE".</w:t>
      </w:r>
    </w:p>
    <w:p w14:paraId="1730BEF8" w14:textId="77777777" w:rsidR="006A3876" w:rsidRDefault="006A3876" w:rsidP="006A3876">
      <w:r>
        <w:t>The table now looks as follows:</w:t>
      </w:r>
    </w:p>
    <w:p w14:paraId="441AE751" w14:textId="09722A2B" w:rsidR="006A3876" w:rsidRDefault="000449AE" w:rsidP="006A3876">
      <w:r>
        <w:rPr>
          <w:noProof/>
        </w:rPr>
        <w:lastRenderedPageBreak/>
        <mc:AlternateContent>
          <mc:Choice Requires="wps">
            <w:drawing>
              <wp:anchor distT="63500" distB="57150" distL="127000" distR="120650" simplePos="0" relativeHeight="251659264" behindDoc="0" locked="0" layoutInCell="1" allowOverlap="1" wp14:anchorId="51CA2FB8" wp14:editId="7A3AAABC">
                <wp:simplePos x="0" y="0"/>
                <wp:positionH relativeFrom="column">
                  <wp:posOffset>4171950</wp:posOffset>
                </wp:positionH>
                <wp:positionV relativeFrom="paragraph">
                  <wp:posOffset>2310765</wp:posOffset>
                </wp:positionV>
                <wp:extent cx="488950" cy="6350"/>
                <wp:effectExtent l="0" t="63500" r="0" b="57150"/>
                <wp:wrapNone/>
                <wp:docPr id="45" name="Gerade Verbindung mit Pfeil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88950" cy="6350"/>
                        </a:xfrm>
                        <a:prstGeom prst="straightConnector1">
                          <a:avLst/>
                        </a:prstGeom>
                        <a:ln>
                          <a:solidFill>
                            <a:srgbClr val="FF0000"/>
                          </a:solidFill>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type w14:anchorId="1577C19D" id="_x0000_t32" coordsize="21600,21600" o:spt="32" o:oned="t" path="m,l21600,21600e" filled="f">
                <v:path arrowok="t" fillok="f" o:connecttype="none"/>
                <o:lock v:ext="edit" shapetype="t"/>
              </v:shapetype>
              <v:shape id="Gerade Verbindung mit Pfeil 35" o:spid="_x0000_s1026" type="#_x0000_t32" style="position:absolute;margin-left:328.5pt;margin-top:181.95pt;width:38.5pt;height:.5pt;flip:y;z-index:251659264;visibility:visible;mso-wrap-style:square;mso-width-percent:0;mso-height-percent:0;mso-wrap-distance-left:10pt;mso-wrap-distance-top:5pt;mso-wrap-distance-right:9.5pt;mso-wrap-distance-bottom:4.5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" strokecolor="red" strokeweight="1.5pt">
                <v:stroke endarrow="block" joinstyle="miter"/>
                <o:lock v:ext="edit" shapetype="f"/>
              </v:shape>
            </w:pict>
          </mc:Fallback>
        </mc:AlternateContent>
      </w:r>
      <w:r w:rsidR="00B71E09">
        <w:rPr>
          <w:noProof/>
          <w:lang w:val="de-DE" w:eastAsia="de-DE"/>
        </w:rPr>
        <w:pict w14:anchorId="0D8FF25E">
          <v:shape id="Grafik 31" o:spid="_x0000_i1035" type="#_x0000_t75" alt="" style="width:522.65pt;height:326.4pt;visibility:visible;mso-wrap-style:square;mso-width-percent:0;mso-height-percent:0;mso-width-percent:0;mso-height-percent:0">
            <v:imagedata r:id="rId26" o:title=""/>
            <o:lock v:ext="edit" rotation="t" cropping="t" verticies="t"/>
          </v:shape>
        </w:pict>
      </w:r>
    </w:p>
    <w:p w14:paraId="5728E33E" w14:textId="77777777" w:rsidR="006A3876" w:rsidRDefault="006A3876" w:rsidP="006A3876">
      <w:r>
        <w:t>Below the table click on "Use Selected Settings".</w:t>
      </w:r>
    </w:p>
    <w:p w14:paraId="56A2B30A" w14:textId="77777777" w:rsidR="006A3876" w:rsidRDefault="006A3876" w:rsidP="006A3876">
      <w:r>
        <w:t>After that click on "Generate Ephemeris" again. The output will show:</w:t>
      </w:r>
    </w:p>
    <w:p w14:paraId="3ABB6797" w14:textId="48843D49" w:rsidR="006A3876" w:rsidRDefault="00B71E09" w:rsidP="006A3876">
      <w:r>
        <w:rPr>
          <w:noProof/>
          <w:lang w:val="de-DE" w:eastAsia="de-DE"/>
        </w:rPr>
        <w:pict w14:anchorId="5D5EED39">
          <v:shape id="Grafik 30" o:spid="_x0000_i1036" type="#_x0000_t75" alt="" style="width:342.4pt;height:81.6pt;visibility:visible;mso-wrap-style:square;mso-width-percent:0;mso-height-percent:0;mso-width-percent:0;mso-height-percent:0">
            <v:imagedata r:id="rId27" o:title=""/>
            <o:lock v:ext="edit" rotation="t" cropping="t" verticies="t"/>
          </v:shape>
        </w:pict>
      </w:r>
    </w:p>
    <w:p w14:paraId="4281E758" w14:textId="77777777" w:rsidR="006A3876" w:rsidRDefault="006A3876" w:rsidP="006A3876">
      <w:r>
        <w:t xml:space="preserve">Then call </w:t>
      </w:r>
      <w:proofErr w:type="spellStart"/>
      <w:r>
        <w:t>swetest</w:t>
      </w:r>
      <w:proofErr w:type="spellEnd"/>
      <w:r>
        <w:t xml:space="preserve"> as follows:</w:t>
      </w:r>
    </w:p>
    <w:p w14:paraId="0C94EC7F" w14:textId="77777777" w:rsidR="006A3876" w:rsidRDefault="006A3876" w:rsidP="006A3876">
      <w:pPr>
        <w:rPr>
          <w:rStyle w:val="sourcecode"/>
          <w:rFonts w:eastAsiaTheme="majorEastAsia"/>
        </w:rPr>
      </w:pPr>
      <w:proofErr w:type="spellStart"/>
      <w:r>
        <w:rPr>
          <w:rStyle w:val="sourcecode"/>
          <w:rFonts w:eastAsiaTheme="majorEastAsia"/>
        </w:rPr>
        <w:t>swetest</w:t>
      </w:r>
      <w:proofErr w:type="spellEnd"/>
      <w:r>
        <w:rPr>
          <w:rStyle w:val="sourcecode"/>
          <w:rFonts w:eastAsiaTheme="majorEastAsia"/>
        </w:rPr>
        <w:t xml:space="preserve"> -b25.10.2016 -p4 -j2000 -</w:t>
      </w:r>
      <w:proofErr w:type="spellStart"/>
      <w:r>
        <w:rPr>
          <w:rStyle w:val="sourcecode"/>
          <w:rFonts w:eastAsiaTheme="majorEastAsia"/>
        </w:rPr>
        <w:t>icrs</w:t>
      </w:r>
      <w:proofErr w:type="spellEnd"/>
      <w:r>
        <w:rPr>
          <w:rStyle w:val="sourcecode"/>
          <w:rFonts w:eastAsiaTheme="majorEastAsia"/>
        </w:rPr>
        <w:t xml:space="preserve"> -</w:t>
      </w:r>
      <w:proofErr w:type="spellStart"/>
      <w:r>
        <w:rPr>
          <w:rStyle w:val="sourcecode"/>
          <w:rFonts w:eastAsiaTheme="majorEastAsia"/>
        </w:rPr>
        <w:t>fTPAD</w:t>
      </w:r>
      <w:proofErr w:type="spellEnd"/>
      <w:r>
        <w:rPr>
          <w:rStyle w:val="sourcecode"/>
          <w:rFonts w:eastAsiaTheme="majorEastAsia"/>
        </w:rPr>
        <w:t xml:space="preserve"> -n3 -ejplde431.eph</w:t>
      </w:r>
    </w:p>
    <w:p w14:paraId="4841693A" w14:textId="77777777" w:rsidR="006A3876" w:rsidRDefault="006A3876" w:rsidP="006A3876">
      <w:pPr>
        <w:rPr>
          <w:rStyle w:val="sourcecode"/>
          <w:rFonts w:eastAsiaTheme="majorEastAsia"/>
        </w:rPr>
      </w:pPr>
      <w:r>
        <w:rPr>
          <w:rStyle w:val="sourcecode"/>
          <w:rFonts w:eastAsiaTheme="majorEastAsia"/>
        </w:rPr>
        <w:t>date (</w:t>
      </w:r>
      <w:proofErr w:type="spellStart"/>
      <w:r>
        <w:rPr>
          <w:rStyle w:val="sourcecode"/>
          <w:rFonts w:eastAsiaTheme="majorEastAsia"/>
        </w:rPr>
        <w:t>dmy</w:t>
      </w:r>
      <w:proofErr w:type="spellEnd"/>
      <w:r>
        <w:rPr>
          <w:rStyle w:val="sourcecode"/>
          <w:rFonts w:eastAsiaTheme="majorEastAsia"/>
        </w:rPr>
        <w:t xml:space="preserve">) 25.10.2016 </w:t>
      </w:r>
      <w:proofErr w:type="spellStart"/>
      <w:r>
        <w:rPr>
          <w:rStyle w:val="sourcecode"/>
          <w:rFonts w:eastAsiaTheme="majorEastAsia"/>
        </w:rPr>
        <w:t>greg</w:t>
      </w:r>
      <w:proofErr w:type="spellEnd"/>
      <w:r>
        <w:rPr>
          <w:rStyle w:val="sourcecode"/>
          <w:rFonts w:eastAsiaTheme="majorEastAsia"/>
        </w:rPr>
        <w:t>.   0:00:00 TT                version 2.08.00a</w:t>
      </w:r>
    </w:p>
    <w:p w14:paraId="106EAC8A" w14:textId="77777777" w:rsidR="006A3876" w:rsidRPr="00A6051D" w:rsidRDefault="006A3876" w:rsidP="006A3876">
      <w:pPr>
        <w:rPr>
          <w:rStyle w:val="sourcecode"/>
          <w:rFonts w:eastAsiaTheme="majorEastAsia"/>
          <w:lang w:val="fr-CH"/>
        </w:rPr>
      </w:pPr>
      <w:r w:rsidRPr="00A6051D">
        <w:rPr>
          <w:rStyle w:val="sourcecode"/>
          <w:rFonts w:eastAsiaTheme="majorEastAsia"/>
          <w:lang w:val="fr-CH"/>
        </w:rPr>
        <w:t>UT:  2457686.499207094     delta t: 68.507111 sec</w:t>
      </w:r>
    </w:p>
    <w:p w14:paraId="00DDF524" w14:textId="77777777" w:rsidR="006A3876" w:rsidRPr="00A6051D" w:rsidRDefault="006A3876" w:rsidP="006A3876">
      <w:pPr>
        <w:rPr>
          <w:rStyle w:val="sourcecode"/>
          <w:rFonts w:eastAsiaTheme="majorEastAsia"/>
          <w:lang w:val="fr-CH"/>
        </w:rPr>
      </w:pPr>
      <w:r w:rsidRPr="00A6051D">
        <w:rPr>
          <w:rStyle w:val="sourcecode"/>
          <w:rFonts w:eastAsiaTheme="majorEastAsia"/>
          <w:lang w:val="fr-CH"/>
        </w:rPr>
        <w:t>TT:  2457686.500000000</w:t>
      </w:r>
    </w:p>
    <w:p w14:paraId="5E1212BC" w14:textId="77777777" w:rsidR="006A3876" w:rsidRPr="00A6051D" w:rsidRDefault="006A3876" w:rsidP="006A3876">
      <w:pPr>
        <w:rPr>
          <w:rStyle w:val="sourcecode"/>
          <w:rFonts w:eastAsiaTheme="majorEastAsia"/>
          <w:lang w:val="fr-CH"/>
        </w:rPr>
      </w:pPr>
      <w:r w:rsidRPr="00A6051D">
        <w:rPr>
          <w:rStyle w:val="sourcecode"/>
          <w:rFonts w:eastAsiaTheme="majorEastAsia"/>
          <w:lang w:val="fr-CH"/>
        </w:rPr>
        <w:t>Epsilon (t/m)     23°26'13.53063031   23°26'13.53063031</w:t>
      </w:r>
    </w:p>
    <w:p w14:paraId="76659A06" w14:textId="77777777" w:rsidR="006A3876" w:rsidRPr="00A6051D" w:rsidRDefault="006A3876" w:rsidP="006A3876">
      <w:pPr>
        <w:rPr>
          <w:rStyle w:val="sourcecode"/>
          <w:rFonts w:eastAsiaTheme="majorEastAsia"/>
          <w:lang w:val="fr-CH"/>
        </w:rPr>
      </w:pPr>
      <w:r w:rsidRPr="00A6051D">
        <w:rPr>
          <w:rStyle w:val="sourcecode"/>
          <w:rFonts w:eastAsiaTheme="majorEastAsia"/>
          <w:lang w:val="fr-CH"/>
        </w:rPr>
        <w:t>Nutation           0° 0' 0.00000000    0° 0' 0.00000000</w:t>
      </w:r>
    </w:p>
    <w:p w14:paraId="5758B1BC" w14:textId="77777777" w:rsidR="008F709E" w:rsidRPr="00A6051D" w:rsidRDefault="008F709E" w:rsidP="008F709E">
      <w:pPr>
        <w:rPr>
          <w:rStyle w:val="sourcecode"/>
          <w:rFonts w:eastAsiaTheme="majorEastAsia"/>
          <w:lang w:val="fr-CH"/>
        </w:rPr>
      </w:pPr>
      <w:r w:rsidRPr="00A6051D">
        <w:rPr>
          <w:rStyle w:val="sourcecode"/>
          <w:rFonts w:eastAsiaTheme="majorEastAsia"/>
          <w:lang w:val="fr-CH"/>
        </w:rPr>
        <w:t>25.10.2016 Mars              19h22'23.9762  -24° 9'35.1525</w:t>
      </w:r>
    </w:p>
    <w:p w14:paraId="00A75A42" w14:textId="77777777" w:rsidR="008F709E" w:rsidRPr="00A6051D" w:rsidRDefault="008F709E" w:rsidP="008F709E">
      <w:pPr>
        <w:rPr>
          <w:rStyle w:val="sourcecode"/>
          <w:rFonts w:eastAsiaTheme="majorEastAsia"/>
          <w:lang w:val="fr-CH"/>
        </w:rPr>
      </w:pPr>
      <w:r w:rsidRPr="00A6051D">
        <w:rPr>
          <w:rStyle w:val="sourcecode"/>
          <w:rFonts w:eastAsiaTheme="majorEastAsia"/>
          <w:lang w:val="fr-CH"/>
        </w:rPr>
        <w:t>26.10.2016 Mars              19h25'28.8623  -24° 2'32.5179</w:t>
      </w:r>
    </w:p>
    <w:p w14:paraId="64760E5C" w14:textId="2F3E4B1A" w:rsidR="008F709E" w:rsidRPr="00A6051D" w:rsidRDefault="008F709E" w:rsidP="008F709E">
      <w:pPr>
        <w:rPr>
          <w:rStyle w:val="sourcecode"/>
          <w:rFonts w:eastAsiaTheme="majorEastAsia"/>
          <w:lang w:val="fr-CH"/>
        </w:rPr>
      </w:pPr>
      <w:r w:rsidRPr="00A6051D">
        <w:rPr>
          <w:rStyle w:val="sourcecode"/>
          <w:rFonts w:eastAsiaTheme="majorEastAsia"/>
          <w:lang w:val="fr-CH"/>
        </w:rPr>
        <w:t>27.10.2016 Mars              19h28'33.8325  -23°55'15.9790</w:t>
      </w:r>
    </w:p>
    <w:p w14:paraId="16FBCF2C" w14:textId="77777777" w:rsidR="008F709E" w:rsidRPr="00A6051D" w:rsidRDefault="008F709E" w:rsidP="006A3876">
      <w:pPr>
        <w:rPr>
          <w:rStyle w:val="sourcecode"/>
          <w:rFonts w:eastAsiaTheme="majorEastAsia"/>
          <w:lang w:val="fr-CH"/>
        </w:rPr>
      </w:pPr>
    </w:p>
    <w:p w14:paraId="55EE75E4" w14:textId="77777777" w:rsidR="006A3876" w:rsidRDefault="006A3876" w:rsidP="006A3876">
      <w:pPr>
        <w:rPr>
          <w:rFonts w:eastAsiaTheme="majorEastAsia"/>
        </w:rPr>
      </w:pPr>
      <w:r>
        <w:t>This matches very well again, the differences being smaller than 0.001 arc second.</w:t>
      </w:r>
    </w:p>
    <w:p w14:paraId="382DA0B8" w14:textId="77777777" w:rsidR="006A3876" w:rsidRDefault="006A3876" w:rsidP="006A3876"/>
    <w:p w14:paraId="497B741B" w14:textId="6863C099" w:rsidR="006A3876" w:rsidRDefault="006A3876" w:rsidP="006A3876">
      <w:pPr>
        <w:pStyle w:val="berschrift3"/>
        <w:numPr>
          <w:ilvl w:val="0"/>
          <w:numId w:val="0"/>
        </w:numPr>
        <w:ind w:left="794"/>
      </w:pPr>
      <w:bookmarkStart w:id="110" w:name="_Toc58931162"/>
      <w:r>
        <w:t xml:space="preserve">Test </w:t>
      </w:r>
      <w:r w:rsidR="008F709E">
        <w:t>3</w:t>
      </w:r>
      <w:r>
        <w:t>: Apparent Positions, True Equinox of Date, RA, DE, Ecliptic Longitude and Latitude</w:t>
      </w:r>
      <w:bookmarkEnd w:id="110"/>
    </w:p>
    <w:p w14:paraId="202211AB" w14:textId="77777777" w:rsidR="006A3876" w:rsidRDefault="006A3876" w:rsidP="006A3876">
      <w:r>
        <w:t>Now we are going to test apparent positions relative to the true equinox of date.</w:t>
      </w:r>
    </w:p>
    <w:p w14:paraId="560C8923" w14:textId="77777777" w:rsidR="006A3876" w:rsidRDefault="006A3876" w:rsidP="006A3876">
      <w:r>
        <w:t>In the current settings of JPL Horizons click on [change] in the following line:</w:t>
      </w:r>
    </w:p>
    <w:p w14:paraId="39F5F083" w14:textId="77777777" w:rsidR="006A3876" w:rsidRDefault="006A3876" w:rsidP="006A3876">
      <w:r>
        <w:t>Table Settings [</w:t>
      </w:r>
      <w:r>
        <w:rPr>
          <w:rStyle w:val="FileName"/>
          <w:rFonts w:eastAsiaTheme="majorEastAsia"/>
        </w:rPr>
        <w:t>change</w:t>
      </w:r>
      <w:r>
        <w:t>] : extra precision=YES</w:t>
      </w:r>
    </w:p>
    <w:p w14:paraId="2B18A18A" w14:textId="77777777" w:rsidR="006A3876" w:rsidRDefault="006A3876" w:rsidP="006A3876">
      <w:r>
        <w:t>In the upper options table uncheck all checkboxes.</w:t>
      </w:r>
    </w:p>
    <w:p w14:paraId="6AF9FDB4" w14:textId="77777777" w:rsidR="006A3876" w:rsidRDefault="006A3876" w:rsidP="006A3876">
      <w:r>
        <w:lastRenderedPageBreak/>
        <w:t>After that activate</w:t>
      </w:r>
    </w:p>
    <w:p w14:paraId="1386C2AD" w14:textId="77777777" w:rsidR="006A3876" w:rsidRDefault="006A3876" w:rsidP="006A3876">
      <w:r>
        <w:t>checkbox 2. "Inertial Apparent RA &amp; DE" and</w:t>
      </w:r>
    </w:p>
    <w:p w14:paraId="33E72A0F" w14:textId="77777777" w:rsidR="006A3876" w:rsidRDefault="006A3876" w:rsidP="006A3876">
      <w:r>
        <w:t xml:space="preserve">checkbox 31. "observer ecliptic </w:t>
      </w:r>
      <w:proofErr w:type="spellStart"/>
      <w:r>
        <w:t>lon</w:t>
      </w:r>
      <w:proofErr w:type="spellEnd"/>
      <w:r>
        <w:t>. &amp; lat."</w:t>
      </w:r>
    </w:p>
    <w:p w14:paraId="464558AA" w14:textId="77777777" w:rsidR="006A3876" w:rsidRDefault="006A3876" w:rsidP="006A3876">
      <w:r>
        <w:t>The table now looks as follows:</w:t>
      </w:r>
    </w:p>
    <w:p w14:paraId="6D675C14" w14:textId="61B54C6A" w:rsidR="006A3876" w:rsidRDefault="00B71E09" w:rsidP="006A3876">
      <w:pPr>
        <w:pStyle w:val="image"/>
      </w:pPr>
      <w:r>
        <w:rPr>
          <w:lang w:val="de-DE"/>
        </w:rPr>
        <w:pict w14:anchorId="2F9931F5">
          <v:shape id="Picture 16" o:spid="_x0000_i1037" type="#_x0000_t75" alt="" style="width:452.8pt;height:267.75pt;visibility:visible;mso-wrap-style:square;mso-width-percent:0;mso-height-percent:0;mso-width-percent:0;mso-height-percent:0" o:bordertopcolor="#bfbfbf" o:borderleftcolor="#bfbfbf" o:borderbottomcolor="#bfbfbf" o:borderrightcolor="#bfbfbf">
            <v:imagedata r:id="rId28" o:title=""/>
            <o:lock v:ext="edit" rotation="t" cropping="t" verticies="t"/>
            <w10:bordertop type="single" width="6"/>
            <w10:borderleft type="single" width="6"/>
            <w10:borderbottom type="single" width="6"/>
            <w10:borderright type="single" width="6"/>
          </v:shape>
        </w:pict>
      </w:r>
    </w:p>
    <w:p w14:paraId="314461CE" w14:textId="77777777" w:rsidR="006A3876" w:rsidRDefault="006A3876" w:rsidP="006A3876">
      <w:r>
        <w:t>Below the table click on "Use Selected Settings".</w:t>
      </w:r>
    </w:p>
    <w:p w14:paraId="7CF6E9EF" w14:textId="10FE6754" w:rsidR="006A3876" w:rsidRDefault="006A3876" w:rsidP="00804465">
      <w:r>
        <w:t>After that click on "Generate Ephemeris" again. The output will show:</w:t>
      </w:r>
    </w:p>
    <w:p w14:paraId="53E1830D" w14:textId="1048903F" w:rsidR="00804465" w:rsidRDefault="00B71E09" w:rsidP="006A3876">
      <w:pPr>
        <w:pStyle w:val="image"/>
      </w:pPr>
      <w:r>
        <w:rPr>
          <w:lang w:val="de-DE"/>
        </w:rPr>
        <w:pict w14:anchorId="2CDD57FF">
          <v:shape id="Grafik 46" o:spid="_x0000_i1038" type="#_x0000_t75" alt="" style="width:450.65pt;height:83.2pt;visibility:visible;mso-wrap-style:square;mso-width-percent:0;mso-height-percent:0;mso-width-percent:0;mso-height-percent:0">
            <v:imagedata r:id="rId29" o:title=""/>
            <o:lock v:ext="edit" rotation="t" cropping="t" verticies="t"/>
          </v:shape>
        </w:pict>
      </w:r>
    </w:p>
    <w:p w14:paraId="27797E92" w14:textId="77777777" w:rsidR="006A3876" w:rsidRDefault="006A3876" w:rsidP="006A3876">
      <w:r>
        <w:t xml:space="preserve">Then call </w:t>
      </w:r>
      <w:proofErr w:type="spellStart"/>
      <w:r>
        <w:t>swetest</w:t>
      </w:r>
      <w:proofErr w:type="spellEnd"/>
      <w:r>
        <w:t xml:space="preserve"> as follows:</w:t>
      </w:r>
    </w:p>
    <w:p w14:paraId="7AF96D8B" w14:textId="77777777" w:rsidR="006A3876" w:rsidRDefault="006A3876" w:rsidP="006A3876">
      <w:pPr>
        <w:rPr>
          <w:rStyle w:val="sourcecode"/>
        </w:rPr>
      </w:pPr>
      <w:proofErr w:type="spellStart"/>
      <w:r>
        <w:rPr>
          <w:rStyle w:val="sourcecode"/>
        </w:rPr>
        <w:t>swetest</w:t>
      </w:r>
      <w:proofErr w:type="spellEnd"/>
      <w:r>
        <w:rPr>
          <w:rStyle w:val="sourcecode"/>
        </w:rPr>
        <w:t xml:space="preserve"> -b25.10.2016 -p4 -</w:t>
      </w:r>
      <w:proofErr w:type="spellStart"/>
      <w:r>
        <w:rPr>
          <w:rStyle w:val="sourcecode"/>
        </w:rPr>
        <w:t>fTPADlb</w:t>
      </w:r>
      <w:proofErr w:type="spellEnd"/>
      <w:r>
        <w:rPr>
          <w:rStyle w:val="sourcecode"/>
        </w:rPr>
        <w:t xml:space="preserve"> -n3 -ejplde431.eph -</w:t>
      </w:r>
      <w:proofErr w:type="spellStart"/>
      <w:r>
        <w:rPr>
          <w:rStyle w:val="sourcecode"/>
        </w:rPr>
        <w:t>jplhora</w:t>
      </w:r>
      <w:proofErr w:type="spellEnd"/>
    </w:p>
    <w:p w14:paraId="4DEC6AC7" w14:textId="77777777" w:rsidR="006A3876" w:rsidRPr="00A6051D" w:rsidRDefault="006A3876" w:rsidP="006A3876">
      <w:pPr>
        <w:rPr>
          <w:rStyle w:val="sourcecode"/>
          <w:lang w:val="fr-CH"/>
        </w:rPr>
      </w:pPr>
      <w:r w:rsidRPr="00A6051D">
        <w:rPr>
          <w:rStyle w:val="sourcecode"/>
          <w:lang w:val="fr-CH"/>
        </w:rPr>
        <w:t>date (</w:t>
      </w:r>
      <w:proofErr w:type="spellStart"/>
      <w:r w:rsidRPr="00A6051D">
        <w:rPr>
          <w:rStyle w:val="sourcecode"/>
          <w:lang w:val="fr-CH"/>
        </w:rPr>
        <w:t>dmy</w:t>
      </w:r>
      <w:proofErr w:type="spellEnd"/>
      <w:r w:rsidRPr="00A6051D">
        <w:rPr>
          <w:rStyle w:val="sourcecode"/>
          <w:lang w:val="fr-CH"/>
        </w:rPr>
        <w:t xml:space="preserve">) 25.10.2016 </w:t>
      </w:r>
      <w:proofErr w:type="spellStart"/>
      <w:r w:rsidRPr="00A6051D">
        <w:rPr>
          <w:rStyle w:val="sourcecode"/>
          <w:lang w:val="fr-CH"/>
        </w:rPr>
        <w:t>greg</w:t>
      </w:r>
      <w:proofErr w:type="spellEnd"/>
      <w:r w:rsidRPr="00A6051D">
        <w:rPr>
          <w:rStyle w:val="sourcecode"/>
          <w:lang w:val="fr-CH"/>
        </w:rPr>
        <w:t>. 0:00:00 ET version 2.05.02b04</w:t>
      </w:r>
    </w:p>
    <w:p w14:paraId="01C922BF" w14:textId="77777777" w:rsidR="006A3876" w:rsidRPr="00A6051D" w:rsidRDefault="006A3876" w:rsidP="006A3876">
      <w:pPr>
        <w:rPr>
          <w:rStyle w:val="sourcecode"/>
          <w:lang w:val="fr-CH"/>
        </w:rPr>
      </w:pPr>
      <w:r w:rsidRPr="00A6051D">
        <w:rPr>
          <w:rStyle w:val="sourcecode"/>
          <w:lang w:val="fr-CH"/>
        </w:rPr>
        <w:t>TT: 2457686.500000000</w:t>
      </w:r>
    </w:p>
    <w:p w14:paraId="1C46B3AF" w14:textId="77777777" w:rsidR="006A3876" w:rsidRPr="00A6051D" w:rsidRDefault="006A3876" w:rsidP="006A3876">
      <w:pPr>
        <w:rPr>
          <w:rStyle w:val="sourcecode"/>
          <w:lang w:val="fr-CH"/>
        </w:rPr>
      </w:pPr>
      <w:r w:rsidRPr="00A6051D">
        <w:rPr>
          <w:rStyle w:val="sourcecode"/>
          <w:lang w:val="fr-CH"/>
        </w:rPr>
        <w:t>Epsilon (</w:t>
      </w:r>
      <w:proofErr w:type="spellStart"/>
      <w:r w:rsidRPr="00A6051D">
        <w:rPr>
          <w:rStyle w:val="sourcecode"/>
          <w:lang w:val="fr-CH"/>
        </w:rPr>
        <w:t>true</w:t>
      </w:r>
      <w:proofErr w:type="spellEnd"/>
      <w:r w:rsidRPr="00A6051D">
        <w:rPr>
          <w:rStyle w:val="sourcecode"/>
          <w:lang w:val="fr-CH"/>
        </w:rPr>
        <w:t>) 23°26' 5.1372</w:t>
      </w:r>
    </w:p>
    <w:p w14:paraId="5F680030" w14:textId="77777777" w:rsidR="006A3876" w:rsidRPr="00A6051D" w:rsidRDefault="006A3876" w:rsidP="006A3876">
      <w:pPr>
        <w:rPr>
          <w:rStyle w:val="sourcecode"/>
          <w:lang w:val="fr-CH"/>
        </w:rPr>
      </w:pPr>
      <w:r w:rsidRPr="00A6051D">
        <w:rPr>
          <w:rStyle w:val="sourcecode"/>
          <w:lang w:val="fr-CH"/>
        </w:rPr>
        <w:t>Nutation -0° 0' 7.1942 -0° 0' 8.4288</w:t>
      </w:r>
    </w:p>
    <w:p w14:paraId="33DC2A73" w14:textId="77777777" w:rsidR="006A3876" w:rsidRPr="00A6051D" w:rsidRDefault="006A3876" w:rsidP="006A3876">
      <w:pPr>
        <w:rPr>
          <w:rStyle w:val="sourcecode"/>
          <w:lang w:val="fr-CH"/>
        </w:rPr>
      </w:pPr>
      <w:r w:rsidRPr="00A6051D">
        <w:rPr>
          <w:rStyle w:val="sourcecode"/>
          <w:lang w:val="fr-CH"/>
        </w:rPr>
        <w:t>25.10.2016 Mars 19h23'24.4849 -24° 7'29.0250 288.9700710 -2.0525051</w:t>
      </w:r>
    </w:p>
    <w:p w14:paraId="20553EAB" w14:textId="77777777" w:rsidR="006A3876" w:rsidRPr="00A6051D" w:rsidRDefault="006A3876" w:rsidP="006A3876">
      <w:pPr>
        <w:rPr>
          <w:rStyle w:val="sourcecode"/>
          <w:lang w:val="fr-CH"/>
        </w:rPr>
      </w:pPr>
      <w:r w:rsidRPr="00A6051D">
        <w:rPr>
          <w:rStyle w:val="sourcecode"/>
          <w:lang w:val="fr-CH"/>
        </w:rPr>
        <w:t>26.10.2016 Mars 19h26'29.2727 -24° 0'22.2459 289.6832956 -2.0365320</w:t>
      </w:r>
    </w:p>
    <w:p w14:paraId="0151E524" w14:textId="77777777" w:rsidR="006A3876" w:rsidRPr="00A6051D" w:rsidRDefault="006A3876" w:rsidP="006A3876">
      <w:pPr>
        <w:rPr>
          <w:rStyle w:val="sourcecode"/>
          <w:lang w:val="fr-CH"/>
        </w:rPr>
      </w:pPr>
      <w:r w:rsidRPr="00A6051D">
        <w:rPr>
          <w:rStyle w:val="sourcecode"/>
          <w:lang w:val="fr-CH"/>
        </w:rPr>
        <w:t>27.10.2016 Mars 19h29'34.1403 -23°53' 1.5764 290.3981125 -2.0204721</w:t>
      </w:r>
    </w:p>
    <w:p w14:paraId="3DD04057" w14:textId="77777777" w:rsidR="006A3876" w:rsidRDefault="006A3876" w:rsidP="006A3876">
      <w:r>
        <w:t>This matches very well again, the differences being smaller than 0.001 arc second.</w:t>
      </w:r>
    </w:p>
    <w:p w14:paraId="79410E2A" w14:textId="77777777" w:rsidR="006A3876" w:rsidRDefault="006A3876" w:rsidP="006A3876">
      <w:r>
        <w:t>The parameter -</w:t>
      </w:r>
      <w:proofErr w:type="spellStart"/>
      <w:r>
        <w:t>jplhora</w:t>
      </w:r>
      <w:proofErr w:type="spellEnd"/>
      <w:r>
        <w:t xml:space="preserve"> tells the program to emulate the methods of JPL horizons.</w:t>
      </w:r>
    </w:p>
    <w:p w14:paraId="4FC94E47" w14:textId="6D88C718" w:rsidR="006A3876" w:rsidRDefault="006A3876" w:rsidP="006A3876">
      <w:r>
        <w:t>Better precision for current or recent dates would require daily updates for unpredictable motions of the celestial pole (free core nutation) and other micro-improvements. We are not freaky enough to do that.</w:t>
      </w:r>
    </w:p>
    <w:p w14:paraId="0C23C28E" w14:textId="3E32785B" w:rsidR="00DE3928" w:rsidRDefault="00DE3928" w:rsidP="00DE3928">
      <w:pPr>
        <w:pStyle w:val="berschrift3"/>
        <w:numPr>
          <w:ilvl w:val="0"/>
          <w:numId w:val="0"/>
        </w:numPr>
        <w:ind w:left="794"/>
      </w:pPr>
      <w:bookmarkStart w:id="111" w:name="_Toc58931163"/>
      <w:r>
        <w:t>Test 4: Heliocentric Apparent Positions, Ecliptic Longitude and Latitude</w:t>
      </w:r>
      <w:bookmarkEnd w:id="111"/>
    </w:p>
    <w:p w14:paraId="52EB72E3" w14:textId="7248C3E2" w:rsidR="00DE3928" w:rsidRDefault="00DE3928" w:rsidP="00DE3928">
      <w:r>
        <w:t>Now, let us do the same calculations heliocentrically by changing the observer location to “@sun”.</w:t>
      </w:r>
    </w:p>
    <w:p w14:paraId="334AD337" w14:textId="07F080BB" w:rsidR="00DE3928" w:rsidRDefault="00B71E09" w:rsidP="006A3876">
      <w:r>
        <w:rPr>
          <w:noProof/>
          <w:lang w:val="de-DE" w:eastAsia="de-DE"/>
        </w:rPr>
        <w:lastRenderedPageBreak/>
        <w:pict w14:anchorId="0E45A15A">
          <v:shape id="Grafik 9" o:spid="_x0000_i1039" type="#_x0000_t75" alt="" style="width:379.75pt;height:95.45pt;visibility:visible;mso-wrap-style:square;mso-width-percent:0;mso-height-percent:0;mso-width-percent:0;mso-height-percent:0">
            <v:imagedata r:id="rId30" o:title=""/>
            <o:lock v:ext="edit" rotation="t" cropping="t" verticies="t"/>
          </v:shape>
        </w:pict>
      </w:r>
    </w:p>
    <w:p w14:paraId="702477B5" w14:textId="665750FD" w:rsidR="00DE3928" w:rsidRDefault="00DE3928" w:rsidP="006A3876">
      <w:r>
        <w:t>Now the resulting ephemeris looks as follows:</w:t>
      </w:r>
    </w:p>
    <w:p w14:paraId="3ECAD8D8" w14:textId="1C775874" w:rsidR="00DE3928" w:rsidRDefault="00B71E09" w:rsidP="006A3876">
      <w:r>
        <w:rPr>
          <w:noProof/>
          <w:lang w:val="de-DE" w:eastAsia="de-DE"/>
        </w:rPr>
        <w:pict w14:anchorId="6B5CA9B8">
          <v:shape id="Grafik 40" o:spid="_x0000_i1040" type="#_x0000_t75" alt="" style="width:447.45pt;height:75.75pt;visibility:visible;mso-wrap-style:square;mso-width-percent:0;mso-height-percent:0;mso-width-percent:0;mso-height-percent:0">
            <v:imagedata r:id="rId31" o:title=""/>
            <o:lock v:ext="edit" rotation="t" cropping="t" verticies="t"/>
          </v:shape>
        </w:pict>
      </w:r>
    </w:p>
    <w:p w14:paraId="40FC1E6C" w14:textId="1D32A6F4" w:rsidR="00DE3928" w:rsidRDefault="00DE3928" w:rsidP="006A3876">
      <w:r>
        <w:t>And we just add the parameter -</w:t>
      </w:r>
      <w:proofErr w:type="spellStart"/>
      <w:r>
        <w:t>hel</w:t>
      </w:r>
      <w:proofErr w:type="spellEnd"/>
      <w:r>
        <w:t xml:space="preserve"> to the </w:t>
      </w:r>
      <w:proofErr w:type="spellStart"/>
      <w:r>
        <w:t>swetest</w:t>
      </w:r>
      <w:proofErr w:type="spellEnd"/>
      <w:r>
        <w:t xml:space="preserve"> command we have used above:</w:t>
      </w:r>
    </w:p>
    <w:p w14:paraId="3803392D" w14:textId="6B8927A0" w:rsidR="00DE3928" w:rsidRPr="00DE3928" w:rsidRDefault="00DE3928" w:rsidP="00DE3928">
      <w:pPr>
        <w:rPr>
          <w:rStyle w:val="sourcecode"/>
        </w:rPr>
      </w:pPr>
      <w:proofErr w:type="spellStart"/>
      <w:r w:rsidRPr="00DE3928">
        <w:rPr>
          <w:rStyle w:val="sourcecode"/>
        </w:rPr>
        <w:t>swetest</w:t>
      </w:r>
      <w:proofErr w:type="spellEnd"/>
      <w:r w:rsidRPr="00DE3928">
        <w:rPr>
          <w:rStyle w:val="sourcecode"/>
        </w:rPr>
        <w:t xml:space="preserve"> -b25.10.2016 -p4 -</w:t>
      </w:r>
      <w:proofErr w:type="spellStart"/>
      <w:r w:rsidRPr="00DE3928">
        <w:rPr>
          <w:rStyle w:val="sourcecode"/>
        </w:rPr>
        <w:t>fTPADlb</w:t>
      </w:r>
      <w:proofErr w:type="spellEnd"/>
      <w:r w:rsidRPr="00DE3928">
        <w:rPr>
          <w:rStyle w:val="sourcecode"/>
        </w:rPr>
        <w:t xml:space="preserve"> -n3 -ejplde431.eph -</w:t>
      </w:r>
      <w:proofErr w:type="spellStart"/>
      <w:r w:rsidRPr="00DE3928">
        <w:rPr>
          <w:rStyle w:val="sourcecode"/>
        </w:rPr>
        <w:t>jplhora</w:t>
      </w:r>
      <w:proofErr w:type="spellEnd"/>
      <w:r>
        <w:rPr>
          <w:rStyle w:val="sourcecode"/>
        </w:rPr>
        <w:t xml:space="preserve"> </w:t>
      </w:r>
      <w:r w:rsidRPr="00DE3928">
        <w:rPr>
          <w:rStyle w:val="sourcecode"/>
        </w:rPr>
        <w:t>-</w:t>
      </w:r>
      <w:proofErr w:type="spellStart"/>
      <w:r w:rsidRPr="00DE3928">
        <w:rPr>
          <w:rStyle w:val="sourcecode"/>
        </w:rPr>
        <w:t>hel</w:t>
      </w:r>
      <w:proofErr w:type="spellEnd"/>
    </w:p>
    <w:p w14:paraId="59F4D8A0" w14:textId="77777777" w:rsidR="00DE3928" w:rsidRPr="00A6051D" w:rsidRDefault="00DE3928" w:rsidP="00DE3928">
      <w:pPr>
        <w:rPr>
          <w:rStyle w:val="sourcecode"/>
          <w:lang w:val="fr-CH"/>
        </w:rPr>
      </w:pPr>
      <w:r w:rsidRPr="00A6051D">
        <w:rPr>
          <w:rStyle w:val="sourcecode"/>
          <w:lang w:val="fr-CH"/>
        </w:rPr>
        <w:t>25.10.2016 Mars              22h24'25.8882  -11°53' 6.8990  333.5274937  -1.7959670</w:t>
      </w:r>
    </w:p>
    <w:p w14:paraId="212750E9" w14:textId="77777777" w:rsidR="00DE3928" w:rsidRPr="00A6051D" w:rsidRDefault="00DE3928" w:rsidP="00DE3928">
      <w:pPr>
        <w:rPr>
          <w:rStyle w:val="sourcecode"/>
          <w:lang w:val="fr-CH"/>
        </w:rPr>
      </w:pPr>
      <w:r w:rsidRPr="00A6051D">
        <w:rPr>
          <w:rStyle w:val="sourcecode"/>
          <w:lang w:val="fr-CH"/>
        </w:rPr>
        <w:t>26.10.2016 Mars              22h26'50.3458  -11°38'56.8013  334.1625958  -1.7909547</w:t>
      </w:r>
    </w:p>
    <w:p w14:paraId="173C4EFA" w14:textId="7C57CBDD" w:rsidR="00DE3928" w:rsidRDefault="00DE3928" w:rsidP="00DE3928">
      <w:r w:rsidRPr="00DE3928">
        <w:rPr>
          <w:rStyle w:val="sourcecode"/>
        </w:rPr>
        <w:t>27.10.2016 Mars              22h29'14.5668  -11°24'42.1490  334.7977357  -1.7857221</w:t>
      </w:r>
    </w:p>
    <w:p w14:paraId="5A6D87A3" w14:textId="6D8F6B78" w:rsidR="00DE3928" w:rsidRDefault="00DE3928" w:rsidP="00DE3928">
      <w:r>
        <w:t xml:space="preserve">Here, we have a considerable difference between Horizons and </w:t>
      </w:r>
      <w:proofErr w:type="spellStart"/>
      <w:r>
        <w:t>swetest</w:t>
      </w:r>
      <w:proofErr w:type="spellEnd"/>
      <w:r>
        <w:t>. Why?</w:t>
      </w:r>
    </w:p>
    <w:p w14:paraId="321ADB2C" w14:textId="6C3C53B4" w:rsidR="00DE3928" w:rsidRDefault="00DE3928" w:rsidP="00DE3928">
      <w:r>
        <w:t xml:space="preserve">The answer is found when we scroll down in the Horizons output. There </w:t>
      </w:r>
      <w:r w:rsidR="00BB242F">
        <w:t>we read:</w:t>
      </w:r>
    </w:p>
    <w:p w14:paraId="61642217" w14:textId="45A86AE9" w:rsidR="00BB242F" w:rsidRDefault="00B71E09" w:rsidP="00DE3928">
      <w:r>
        <w:rPr>
          <w:noProof/>
          <w:lang w:val="de-DE" w:eastAsia="de-DE"/>
        </w:rPr>
        <w:pict w14:anchorId="75533306">
          <v:shape id="Grafik 41" o:spid="_x0000_i1041" type="#_x0000_t75" alt="" style="width:442.15pt;height:66.15pt;visibility:visible;mso-wrap-style:square;mso-width-percent:0;mso-height-percent:0;mso-width-percent:0;mso-height-percent:0">
            <v:imagedata r:id="rId32" o:title=""/>
            <o:lock v:ext="edit" rotation="t" cropping="t" verticies="t"/>
          </v:shape>
        </w:pict>
      </w:r>
    </w:p>
    <w:p w14:paraId="3F889BA1" w14:textId="77D2B9B1" w:rsidR="00BB242F" w:rsidRDefault="00BB242F" w:rsidP="00BB242F">
      <w:r>
        <w:t xml:space="preserve">So, they are using the </w:t>
      </w:r>
      <w:r w:rsidR="007A74D3">
        <w:t xml:space="preserve">2009 </w:t>
      </w:r>
      <w:r>
        <w:t xml:space="preserve">equator of the Sun, whereas </w:t>
      </w:r>
      <w:proofErr w:type="spellStart"/>
      <w:r>
        <w:t>swetest</w:t>
      </w:r>
      <w:proofErr w:type="spellEnd"/>
      <w:r>
        <w:t xml:space="preserve"> uses the true Earth equator of date. There is nothing wrong with either calculation, just Horizons does something different than </w:t>
      </w:r>
      <w:proofErr w:type="spellStart"/>
      <w:r>
        <w:t>swetest</w:t>
      </w:r>
      <w:proofErr w:type="spellEnd"/>
      <w:r>
        <w:t xml:space="preserve">. </w:t>
      </w:r>
      <w:proofErr w:type="spellStart"/>
      <w:r w:rsidR="00670652">
        <w:t>Horizons’s</w:t>
      </w:r>
      <w:proofErr w:type="spellEnd"/>
      <w:r>
        <w:t xml:space="preserve"> positions cannot be reproduced using </w:t>
      </w:r>
      <w:proofErr w:type="spellStart"/>
      <w:r>
        <w:t>swetest</w:t>
      </w:r>
      <w:proofErr w:type="spellEnd"/>
      <w:r>
        <w:t xml:space="preserve">, and the </w:t>
      </w:r>
      <w:proofErr w:type="spellStart"/>
      <w:r>
        <w:t>swetest</w:t>
      </w:r>
      <w:proofErr w:type="spellEnd"/>
      <w:r>
        <w:t xml:space="preserve"> data cannot be reproduced using Horizons.</w:t>
      </w:r>
    </w:p>
    <w:p w14:paraId="661D12D3" w14:textId="7A9575DB" w:rsidR="002B452E" w:rsidRDefault="002B452E" w:rsidP="00BB242F">
      <w:r>
        <w:t>As for the other two values (</w:t>
      </w:r>
      <w:proofErr w:type="spellStart"/>
      <w:r>
        <w:t>ObsEcLon</w:t>
      </w:r>
      <w:proofErr w:type="spellEnd"/>
      <w:r>
        <w:t xml:space="preserve"> and </w:t>
      </w:r>
      <w:proofErr w:type="spellStart"/>
      <w:r>
        <w:t>ObsEcLat</w:t>
      </w:r>
      <w:proofErr w:type="spellEnd"/>
      <w:r>
        <w:t>), Horizons states:</w:t>
      </w:r>
    </w:p>
    <w:p w14:paraId="52D74A5E" w14:textId="131A719C" w:rsidR="002B452E" w:rsidRDefault="00B71E09" w:rsidP="00BB242F">
      <w:r>
        <w:rPr>
          <w:noProof/>
          <w:lang w:val="de-DE" w:eastAsia="de-DE"/>
        </w:rPr>
        <w:pict w14:anchorId="2637A41E">
          <v:shape id="Grafik 42" o:spid="_x0000_i1042" type="#_x0000_t75" alt="" style="width:6in;height:47.45pt;visibility:visible;mso-wrap-style:square;mso-width-percent:0;mso-height-percent:0;mso-width-percent:0;mso-height-percent:0">
            <v:imagedata r:id="rId33" o:title=""/>
            <o:lock v:ext="edit" rotation="t" cropping="t" verticies="t"/>
          </v:shape>
        </w:pict>
      </w:r>
    </w:p>
    <w:p w14:paraId="6E52D526" w14:textId="3E827096" w:rsidR="002B452E" w:rsidRDefault="005F4082" w:rsidP="00BB242F">
      <w:r>
        <w:t>This means that in order to reproduce these values, we have to add the following parameters “-j2000 -</w:t>
      </w:r>
      <w:proofErr w:type="spellStart"/>
      <w:r>
        <w:t>icrs</w:t>
      </w:r>
      <w:proofErr w:type="spellEnd"/>
      <w:r>
        <w:t xml:space="preserve">” to </w:t>
      </w:r>
      <w:proofErr w:type="spellStart"/>
      <w:r>
        <w:t>swetest</w:t>
      </w:r>
      <w:proofErr w:type="spellEnd"/>
      <w:r>
        <w:t>:</w:t>
      </w:r>
    </w:p>
    <w:p w14:paraId="21245D73" w14:textId="77777777" w:rsidR="005F4082" w:rsidRPr="005F4082" w:rsidRDefault="005F4082" w:rsidP="005F4082">
      <w:pPr>
        <w:rPr>
          <w:rStyle w:val="sourcecode"/>
        </w:rPr>
      </w:pPr>
      <w:proofErr w:type="spellStart"/>
      <w:r w:rsidRPr="005F4082">
        <w:rPr>
          <w:rStyle w:val="sourcecode"/>
        </w:rPr>
        <w:t>swetest</w:t>
      </w:r>
      <w:proofErr w:type="spellEnd"/>
      <w:r w:rsidRPr="005F4082">
        <w:rPr>
          <w:rStyle w:val="sourcecode"/>
        </w:rPr>
        <w:t xml:space="preserve"> -b25.10.2016 -p4 -</w:t>
      </w:r>
      <w:proofErr w:type="spellStart"/>
      <w:r w:rsidRPr="005F4082">
        <w:rPr>
          <w:rStyle w:val="sourcecode"/>
        </w:rPr>
        <w:t>fTPADlb</w:t>
      </w:r>
      <w:proofErr w:type="spellEnd"/>
      <w:r w:rsidRPr="005F4082">
        <w:rPr>
          <w:rStyle w:val="sourcecode"/>
        </w:rPr>
        <w:t xml:space="preserve"> -n3 -ejplde431.eph -</w:t>
      </w:r>
      <w:proofErr w:type="spellStart"/>
      <w:r w:rsidRPr="005F4082">
        <w:rPr>
          <w:rStyle w:val="sourcecode"/>
        </w:rPr>
        <w:t>jplhora</w:t>
      </w:r>
      <w:proofErr w:type="spellEnd"/>
      <w:r w:rsidRPr="005F4082">
        <w:rPr>
          <w:rStyle w:val="sourcecode"/>
        </w:rPr>
        <w:t xml:space="preserve"> -</w:t>
      </w:r>
      <w:proofErr w:type="spellStart"/>
      <w:r w:rsidRPr="005F4082">
        <w:rPr>
          <w:rStyle w:val="sourcecode"/>
        </w:rPr>
        <w:t>hel</w:t>
      </w:r>
      <w:proofErr w:type="spellEnd"/>
      <w:r w:rsidRPr="005F4082">
        <w:rPr>
          <w:rStyle w:val="sourcecode"/>
        </w:rPr>
        <w:t xml:space="preserve"> -j2000 -</w:t>
      </w:r>
      <w:proofErr w:type="spellStart"/>
      <w:r w:rsidRPr="005F4082">
        <w:rPr>
          <w:rStyle w:val="sourcecode"/>
        </w:rPr>
        <w:t>icrs</w:t>
      </w:r>
      <w:proofErr w:type="spellEnd"/>
    </w:p>
    <w:p w14:paraId="5D8E962B" w14:textId="77777777" w:rsidR="005F4082" w:rsidRPr="00A6051D" w:rsidRDefault="005F4082" w:rsidP="005F4082">
      <w:pPr>
        <w:rPr>
          <w:rStyle w:val="sourcecode"/>
          <w:lang w:val="fr-CH"/>
        </w:rPr>
      </w:pPr>
      <w:r w:rsidRPr="00A6051D">
        <w:rPr>
          <w:rStyle w:val="sourcecode"/>
          <w:lang w:val="fr-CH"/>
        </w:rPr>
        <w:t xml:space="preserve">25.10.2016 Mars              22h23'32.8216  -11°58'15.5314  </w:t>
      </w:r>
      <w:r w:rsidRPr="00A6051D">
        <w:rPr>
          <w:rStyle w:val="sourcecode"/>
          <w:color w:val="FF0000"/>
          <w:lang w:val="fr-CH"/>
        </w:rPr>
        <w:t>333.2945511  -1.7951619</w:t>
      </w:r>
    </w:p>
    <w:p w14:paraId="4223D5F9" w14:textId="77777777" w:rsidR="005F4082" w:rsidRPr="00A6051D" w:rsidRDefault="005F4082" w:rsidP="005F4082">
      <w:pPr>
        <w:rPr>
          <w:rStyle w:val="sourcecode"/>
          <w:color w:val="FF0000"/>
          <w:lang w:val="fr-CH"/>
        </w:rPr>
      </w:pPr>
      <w:r w:rsidRPr="00A6051D">
        <w:rPr>
          <w:rStyle w:val="sourcecode"/>
          <w:lang w:val="fr-CH"/>
        </w:rPr>
        <w:t xml:space="preserve">26.10.2016 Mars              22h25'57.3574  -11°44' 6.7775  </w:t>
      </w:r>
      <w:r w:rsidRPr="00A6051D">
        <w:rPr>
          <w:rStyle w:val="sourcecode"/>
          <w:color w:val="FF0000"/>
          <w:lang w:val="fr-CH"/>
        </w:rPr>
        <w:t>333.9296388  -1.7901721</w:t>
      </w:r>
    </w:p>
    <w:p w14:paraId="773972F9" w14:textId="707962F2" w:rsidR="00BB242F" w:rsidRDefault="005F4082" w:rsidP="005F4082">
      <w:pPr>
        <w:rPr>
          <w:rStyle w:val="sourcecode"/>
          <w:color w:val="FF0000"/>
        </w:rPr>
      </w:pPr>
      <w:r w:rsidRPr="005F4082">
        <w:rPr>
          <w:rStyle w:val="sourcecode"/>
        </w:rPr>
        <w:t xml:space="preserve">27.10.2016 Mars              22h28'21.6564  -11°29'53.4295  </w:t>
      </w:r>
      <w:r w:rsidRPr="005F4082">
        <w:rPr>
          <w:rStyle w:val="sourcecode"/>
          <w:color w:val="FF0000"/>
        </w:rPr>
        <w:t>334.5647705  -1.7849622</w:t>
      </w:r>
    </w:p>
    <w:p w14:paraId="4BEAE939" w14:textId="40F8704B" w:rsidR="005F4082" w:rsidRPr="00C76DC7" w:rsidRDefault="005F4082" w:rsidP="005F4082">
      <w:r>
        <w:t xml:space="preserve">These values (the red ones) again match very well with </w:t>
      </w:r>
      <w:proofErr w:type="spellStart"/>
      <w:r>
        <w:t>Horizons’s</w:t>
      </w:r>
      <w:proofErr w:type="spellEnd"/>
      <w:r>
        <w:t xml:space="preserve"> data </w:t>
      </w:r>
      <w:proofErr w:type="spellStart"/>
      <w:r>
        <w:t>ObsEcLon</w:t>
      </w:r>
      <w:proofErr w:type="spellEnd"/>
      <w:r>
        <w:t xml:space="preserve"> and </w:t>
      </w:r>
      <w:proofErr w:type="spellStart"/>
      <w:r>
        <w:t>ObsEcLat</w:t>
      </w:r>
      <w:proofErr w:type="spellEnd"/>
      <w:r>
        <w:t>.</w:t>
      </w:r>
    </w:p>
    <w:p w14:paraId="7BD5D5F2" w14:textId="77777777" w:rsidR="005F4082" w:rsidRPr="005F4082" w:rsidRDefault="005F4082" w:rsidP="005F4082">
      <w:pPr>
        <w:rPr>
          <w:rStyle w:val="sourcecode"/>
        </w:rPr>
      </w:pPr>
    </w:p>
    <w:p w14:paraId="6F374DB2" w14:textId="2D2E501E" w:rsidR="005E1BBA" w:rsidRDefault="009C705F" w:rsidP="006B3EBE">
      <w:pPr>
        <w:pStyle w:val="berschrift3"/>
        <w:numPr>
          <w:ilvl w:val="0"/>
          <w:numId w:val="0"/>
        </w:numPr>
        <w:ind w:left="794"/>
      </w:pPr>
      <w:bookmarkStart w:id="112" w:name="_Toc58931164"/>
      <w:r>
        <w:t xml:space="preserve">Test </w:t>
      </w:r>
      <w:r w:rsidR="00DE3928">
        <w:t>5</w:t>
      </w:r>
      <w:r>
        <w:t>: Ephemerides before 1962</w:t>
      </w:r>
      <w:bookmarkEnd w:id="112"/>
    </w:p>
    <w:p w14:paraId="37ACA27F" w14:textId="7014F34B" w:rsidR="005E1BBA" w:rsidRDefault="009C705F" w:rsidP="009C705F">
      <w:r>
        <w:t xml:space="preserve">The </w:t>
      </w:r>
      <w:proofErr w:type="spellStart"/>
      <w:r>
        <w:t>swetest</w:t>
      </w:r>
      <w:proofErr w:type="spellEnd"/>
      <w:r>
        <w:t xml:space="preserve"> </w:t>
      </w:r>
      <w:r w:rsidR="00670652">
        <w:t xml:space="preserve">call of Test 3 </w:t>
      </w:r>
      <w:r>
        <w:t>can reproduce JPL Horizons positions very well for its whole time range. For dates in the year 1800, Horizons provides the following data:</w:t>
      </w:r>
    </w:p>
    <w:p w14:paraId="74E2AD49" w14:textId="3747A8D2" w:rsidR="005E1BBA" w:rsidRDefault="00B71E09" w:rsidP="00F55630">
      <w:pPr>
        <w:pStyle w:val="image"/>
      </w:pPr>
      <w:r>
        <w:rPr>
          <w:lang w:val="de-DE"/>
        </w:rPr>
        <w:pict w14:anchorId="7C2E395C">
          <v:shape id="Picture 18" o:spid="_x0000_i1043" type="#_x0000_t75" alt="" style="width:448pt;height:72.55pt;visibility:visible;mso-wrap-style:square;mso-width-percent:0;mso-height-percent:0;mso-width-percent:0;mso-height-percent:0" o:bordertopcolor="#bfbfbf" o:borderleftcolor="#bfbfbf" o:borderbottomcolor="#bfbfbf" o:borderrightcolor="#bfbfbf">
            <v:imagedata r:id="rId34" o:title=""/>
            <o:lock v:ext="edit" rotation="t" cropping="t" verticies="t"/>
            <w10:bordertop type="single" width="6"/>
            <w10:borderleft type="single" width="6"/>
            <w10:borderbottom type="single" width="6"/>
            <w10:borderright type="single" width="6"/>
          </v:shape>
        </w:pict>
      </w:r>
    </w:p>
    <w:p w14:paraId="371ED0D7" w14:textId="77777777" w:rsidR="005E1BBA" w:rsidRDefault="009C705F" w:rsidP="009C705F">
      <w:r>
        <w:t xml:space="preserve">Using the above </w:t>
      </w:r>
      <w:proofErr w:type="spellStart"/>
      <w:r>
        <w:t>swetest</w:t>
      </w:r>
      <w:proofErr w:type="spellEnd"/>
      <w:r>
        <w:t xml:space="preserve"> parameters, we get the following values from SE 2.07 on:</w:t>
      </w:r>
    </w:p>
    <w:p w14:paraId="343EA3BE" w14:textId="77777777" w:rsidR="00BC516D" w:rsidRPr="00490DC8" w:rsidRDefault="009C705F" w:rsidP="009C705F">
      <w:pPr>
        <w:rPr>
          <w:rStyle w:val="sourcecode"/>
        </w:rPr>
      </w:pPr>
      <w:proofErr w:type="spellStart"/>
      <w:r w:rsidRPr="00490DC8">
        <w:rPr>
          <w:rStyle w:val="sourcecode"/>
        </w:rPr>
        <w:lastRenderedPageBreak/>
        <w:t>swetest</w:t>
      </w:r>
      <w:proofErr w:type="spellEnd"/>
      <w:r w:rsidRPr="00490DC8">
        <w:rPr>
          <w:rStyle w:val="sourcecode"/>
        </w:rPr>
        <w:t xml:space="preserve"> -b25.10.1800 -p4 -</w:t>
      </w:r>
      <w:proofErr w:type="spellStart"/>
      <w:r w:rsidRPr="00490DC8">
        <w:rPr>
          <w:rStyle w:val="sourcecode"/>
        </w:rPr>
        <w:t>fTPADlb</w:t>
      </w:r>
      <w:proofErr w:type="spellEnd"/>
      <w:r w:rsidRPr="00490DC8">
        <w:rPr>
          <w:rStyle w:val="sourcecode"/>
        </w:rPr>
        <w:t xml:space="preserve"> -n3 -ejplde431.eph -</w:t>
      </w:r>
      <w:proofErr w:type="spellStart"/>
      <w:r w:rsidRPr="00490DC8">
        <w:rPr>
          <w:rStyle w:val="sourcecode"/>
        </w:rPr>
        <w:t>jplhora</w:t>
      </w:r>
      <w:proofErr w:type="spellEnd"/>
    </w:p>
    <w:p w14:paraId="621C8F7B" w14:textId="77777777" w:rsidR="009C705F" w:rsidRPr="00490DC8" w:rsidRDefault="009C705F" w:rsidP="009C705F">
      <w:pPr>
        <w:rPr>
          <w:rStyle w:val="sourcecode"/>
        </w:rPr>
      </w:pPr>
      <w:r w:rsidRPr="00490DC8">
        <w:rPr>
          <w:rStyle w:val="sourcecode"/>
        </w:rPr>
        <w:t>date (</w:t>
      </w:r>
      <w:proofErr w:type="spellStart"/>
      <w:r w:rsidRPr="00490DC8">
        <w:rPr>
          <w:rStyle w:val="sourcecode"/>
        </w:rPr>
        <w:t>dmy</w:t>
      </w:r>
      <w:proofErr w:type="spellEnd"/>
      <w:r w:rsidRPr="00490DC8">
        <w:rPr>
          <w:rStyle w:val="sourcecode"/>
        </w:rPr>
        <w:t xml:space="preserve">) 25.10.1800 </w:t>
      </w:r>
      <w:proofErr w:type="spellStart"/>
      <w:r w:rsidRPr="00490DC8">
        <w:rPr>
          <w:rStyle w:val="sourcecode"/>
        </w:rPr>
        <w:t>greg</w:t>
      </w:r>
      <w:proofErr w:type="spellEnd"/>
      <w:r w:rsidRPr="00490DC8">
        <w:rPr>
          <w:rStyle w:val="sourcecode"/>
        </w:rPr>
        <w:t>.</w:t>
      </w:r>
      <w:r w:rsidR="00663874" w:rsidRPr="00490DC8">
        <w:rPr>
          <w:rStyle w:val="sourcecode"/>
        </w:rPr>
        <w:t xml:space="preserve"> </w:t>
      </w:r>
      <w:r w:rsidRPr="00490DC8">
        <w:rPr>
          <w:rStyle w:val="sourcecode"/>
        </w:rPr>
        <w:t>0:00:00 TT</w:t>
      </w:r>
      <w:r w:rsidRPr="00490DC8">
        <w:rPr>
          <w:rStyle w:val="sourcecode"/>
        </w:rPr>
        <w:tab/>
      </w:r>
      <w:r w:rsidRPr="00490DC8">
        <w:rPr>
          <w:rStyle w:val="sourcecode"/>
        </w:rPr>
        <w:tab/>
        <w:t>version 2.06.01b03</w:t>
      </w:r>
    </w:p>
    <w:p w14:paraId="7CB94B41" w14:textId="77777777" w:rsidR="009C705F" w:rsidRPr="00A6051D" w:rsidRDefault="009C705F" w:rsidP="009C705F">
      <w:pPr>
        <w:rPr>
          <w:rStyle w:val="sourcecode"/>
          <w:lang w:val="fr-CH"/>
        </w:rPr>
      </w:pPr>
      <w:r w:rsidRPr="00A6051D">
        <w:rPr>
          <w:rStyle w:val="sourcecode"/>
          <w:lang w:val="fr-CH"/>
        </w:rPr>
        <w:t>TT:</w:t>
      </w:r>
      <w:r w:rsidR="00663874" w:rsidRPr="00A6051D">
        <w:rPr>
          <w:rStyle w:val="sourcecode"/>
          <w:lang w:val="fr-CH"/>
        </w:rPr>
        <w:t xml:space="preserve"> </w:t>
      </w:r>
      <w:r w:rsidRPr="00A6051D">
        <w:rPr>
          <w:rStyle w:val="sourcecode"/>
          <w:lang w:val="fr-CH"/>
        </w:rPr>
        <w:t>2378793.500000000</w:t>
      </w:r>
    </w:p>
    <w:p w14:paraId="6B88FA31" w14:textId="77777777" w:rsidR="009C705F" w:rsidRPr="00A6051D" w:rsidRDefault="009C705F" w:rsidP="009C705F">
      <w:pPr>
        <w:rPr>
          <w:rStyle w:val="sourcecode"/>
          <w:lang w:val="fr-CH"/>
        </w:rPr>
      </w:pPr>
      <w:r w:rsidRPr="00A6051D">
        <w:rPr>
          <w:rStyle w:val="sourcecode"/>
          <w:lang w:val="fr-CH"/>
        </w:rPr>
        <w:t>Epsilon (</w:t>
      </w:r>
      <w:proofErr w:type="spellStart"/>
      <w:r w:rsidRPr="00A6051D">
        <w:rPr>
          <w:rStyle w:val="sourcecode"/>
          <w:lang w:val="fr-CH"/>
        </w:rPr>
        <w:t>true</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23°28' 3.5798</w:t>
      </w:r>
    </w:p>
    <w:p w14:paraId="00F31421" w14:textId="77777777" w:rsidR="009C705F" w:rsidRPr="00A6051D" w:rsidRDefault="009C705F" w:rsidP="009C705F">
      <w:pPr>
        <w:rPr>
          <w:rStyle w:val="sourcecode"/>
          <w:lang w:val="fr-CH"/>
        </w:rPr>
      </w:pPr>
      <w:r w:rsidRPr="00A6051D">
        <w:rPr>
          <w:rStyle w:val="sourcecode"/>
          <w:lang w:val="fr-CH"/>
        </w:rPr>
        <w:t>Nutation</w:t>
      </w:r>
      <w:r w:rsidR="00663874" w:rsidRPr="00A6051D">
        <w:rPr>
          <w:rStyle w:val="sourcecode"/>
          <w:lang w:val="fr-CH"/>
        </w:rPr>
        <w:t xml:space="preserve"> </w:t>
      </w:r>
      <w:r w:rsidRPr="00A6051D">
        <w:rPr>
          <w:rStyle w:val="sourcecode"/>
          <w:lang w:val="fr-CH"/>
        </w:rPr>
        <w:t>-0° 0' 5.9992</w:t>
      </w:r>
      <w:r w:rsidR="00663874" w:rsidRPr="00A6051D">
        <w:rPr>
          <w:rStyle w:val="sourcecode"/>
          <w:lang w:val="fr-CH"/>
        </w:rPr>
        <w:t xml:space="preserve"> </w:t>
      </w:r>
      <w:r w:rsidRPr="00A6051D">
        <w:rPr>
          <w:rStyle w:val="sourcecode"/>
          <w:lang w:val="fr-CH"/>
        </w:rPr>
        <w:t>0° 0' 8.9010</w:t>
      </w:r>
    </w:p>
    <w:p w14:paraId="0857DFE0" w14:textId="77777777" w:rsidR="009C705F" w:rsidRPr="00A6051D" w:rsidRDefault="009C705F" w:rsidP="009C705F">
      <w:pPr>
        <w:rPr>
          <w:rStyle w:val="sourcecode"/>
          <w:lang w:val="fr-CH"/>
        </w:rPr>
      </w:pPr>
      <w:r w:rsidRPr="00A6051D">
        <w:rPr>
          <w:rStyle w:val="sourcecode"/>
          <w:lang w:val="fr-CH"/>
        </w:rPr>
        <w:t>25.10.1800 Mars</w:t>
      </w:r>
      <w:r w:rsidR="00663874" w:rsidRPr="00A6051D">
        <w:rPr>
          <w:rStyle w:val="sourcecode"/>
          <w:lang w:val="fr-CH"/>
        </w:rPr>
        <w:t xml:space="preserve"> </w:t>
      </w:r>
      <w:r w:rsidRPr="00A6051D">
        <w:rPr>
          <w:rStyle w:val="sourcecode"/>
          <w:lang w:val="fr-CH"/>
        </w:rPr>
        <w:t>3h17'43.4887</w:t>
      </w:r>
      <w:r w:rsidR="00663874" w:rsidRPr="00A6051D">
        <w:rPr>
          <w:rStyle w:val="sourcecode"/>
          <w:lang w:val="fr-CH"/>
        </w:rPr>
        <w:t xml:space="preserve"> </w:t>
      </w:r>
      <w:r w:rsidRPr="00A6051D">
        <w:rPr>
          <w:rStyle w:val="sourcecode"/>
          <w:lang w:val="fr-CH"/>
        </w:rPr>
        <w:t>17°14' 9.2071</w:t>
      </w:r>
      <w:r w:rsidR="00663874" w:rsidRPr="00A6051D">
        <w:rPr>
          <w:rStyle w:val="sourcecode"/>
          <w:lang w:val="fr-CH"/>
        </w:rPr>
        <w:t xml:space="preserve"> </w:t>
      </w:r>
      <w:r w:rsidRPr="00A6051D">
        <w:rPr>
          <w:rStyle w:val="sourcecode"/>
          <w:lang w:val="fr-CH"/>
        </w:rPr>
        <w:t>51.5928231</w:t>
      </w:r>
      <w:r w:rsidR="00663874" w:rsidRPr="00A6051D">
        <w:rPr>
          <w:rStyle w:val="sourcecode"/>
          <w:lang w:val="fr-CH"/>
        </w:rPr>
        <w:t xml:space="preserve"> </w:t>
      </w:r>
      <w:r w:rsidRPr="00A6051D">
        <w:rPr>
          <w:rStyle w:val="sourcecode"/>
          <w:lang w:val="fr-CH"/>
        </w:rPr>
        <w:t>-0.9812193</w:t>
      </w:r>
    </w:p>
    <w:p w14:paraId="2E345C75" w14:textId="77777777" w:rsidR="009C705F" w:rsidRPr="00A6051D" w:rsidRDefault="009C705F" w:rsidP="009C705F">
      <w:pPr>
        <w:rPr>
          <w:rStyle w:val="sourcecode"/>
          <w:lang w:val="fr-CH"/>
        </w:rPr>
      </w:pPr>
      <w:r w:rsidRPr="00A6051D">
        <w:rPr>
          <w:rStyle w:val="sourcecode"/>
          <w:lang w:val="fr-CH"/>
        </w:rPr>
        <w:t>26.10.1800 Mars</w:t>
      </w:r>
      <w:r w:rsidR="00663874" w:rsidRPr="00A6051D">
        <w:rPr>
          <w:rStyle w:val="sourcecode"/>
          <w:lang w:val="fr-CH"/>
        </w:rPr>
        <w:t xml:space="preserve"> </w:t>
      </w:r>
      <w:r w:rsidRPr="00A6051D">
        <w:rPr>
          <w:rStyle w:val="sourcecode"/>
          <w:lang w:val="fr-CH"/>
        </w:rPr>
        <w:t>3h16'26.6082</w:t>
      </w:r>
      <w:r w:rsidR="00663874" w:rsidRPr="00A6051D">
        <w:rPr>
          <w:rStyle w:val="sourcecode"/>
          <w:lang w:val="fr-CH"/>
        </w:rPr>
        <w:t xml:space="preserve"> </w:t>
      </w:r>
      <w:r w:rsidRPr="00A6051D">
        <w:rPr>
          <w:rStyle w:val="sourcecode"/>
          <w:lang w:val="fr-CH"/>
        </w:rPr>
        <w:t>17°12'27.6742</w:t>
      </w:r>
      <w:r w:rsidR="00663874" w:rsidRPr="00A6051D">
        <w:rPr>
          <w:rStyle w:val="sourcecode"/>
          <w:lang w:val="fr-CH"/>
        </w:rPr>
        <w:t xml:space="preserve"> </w:t>
      </w:r>
      <w:r w:rsidRPr="00A6051D">
        <w:rPr>
          <w:rStyle w:val="sourcecode"/>
          <w:lang w:val="fr-CH"/>
        </w:rPr>
        <w:t>51.2899907</w:t>
      </w:r>
      <w:r w:rsidR="00663874" w:rsidRPr="00A6051D">
        <w:rPr>
          <w:rStyle w:val="sourcecode"/>
          <w:lang w:val="fr-CH"/>
        </w:rPr>
        <w:t xml:space="preserve"> </w:t>
      </w:r>
      <w:r w:rsidRPr="00A6051D">
        <w:rPr>
          <w:rStyle w:val="sourcecode"/>
          <w:lang w:val="fr-CH"/>
        </w:rPr>
        <w:t>-0.9289476</w:t>
      </w:r>
    </w:p>
    <w:p w14:paraId="29CBCFCE" w14:textId="77777777" w:rsidR="009C705F" w:rsidRPr="00A6051D" w:rsidRDefault="009C705F" w:rsidP="009C705F">
      <w:pPr>
        <w:rPr>
          <w:rStyle w:val="sourcecode"/>
          <w:lang w:val="fr-CH"/>
        </w:rPr>
      </w:pPr>
      <w:r w:rsidRPr="00A6051D">
        <w:rPr>
          <w:rStyle w:val="sourcecode"/>
          <w:lang w:val="fr-CH"/>
        </w:rPr>
        <w:t>27.10.1800 Mars</w:t>
      </w:r>
      <w:r w:rsidR="00663874" w:rsidRPr="00A6051D">
        <w:rPr>
          <w:rStyle w:val="sourcecode"/>
          <w:lang w:val="fr-CH"/>
        </w:rPr>
        <w:t xml:space="preserve"> </w:t>
      </w:r>
      <w:r w:rsidRPr="00A6051D">
        <w:rPr>
          <w:rStyle w:val="sourcecode"/>
          <w:lang w:val="fr-CH"/>
        </w:rPr>
        <w:t>3h15' 7.5294</w:t>
      </w:r>
      <w:r w:rsidR="00663874" w:rsidRPr="00A6051D">
        <w:rPr>
          <w:rStyle w:val="sourcecode"/>
          <w:lang w:val="fr-CH"/>
        </w:rPr>
        <w:t xml:space="preserve"> </w:t>
      </w:r>
      <w:r w:rsidRPr="00A6051D">
        <w:rPr>
          <w:rStyle w:val="sourcecode"/>
          <w:lang w:val="fr-CH"/>
        </w:rPr>
        <w:t>17°10'37.9300</w:t>
      </w:r>
      <w:r w:rsidR="00663874" w:rsidRPr="00A6051D">
        <w:rPr>
          <w:rStyle w:val="sourcecode"/>
          <w:lang w:val="fr-CH"/>
        </w:rPr>
        <w:t xml:space="preserve"> </w:t>
      </w:r>
      <w:r w:rsidRPr="00A6051D">
        <w:rPr>
          <w:rStyle w:val="sourcecode"/>
          <w:lang w:val="fr-CH"/>
        </w:rPr>
        <w:t>50.9781652</w:t>
      </w:r>
      <w:r w:rsidR="00663874" w:rsidRPr="00A6051D">
        <w:rPr>
          <w:rStyle w:val="sourcecode"/>
          <w:lang w:val="fr-CH"/>
        </w:rPr>
        <w:t xml:space="preserve"> </w:t>
      </w:r>
      <w:r w:rsidRPr="00A6051D">
        <w:rPr>
          <w:rStyle w:val="sourcecode"/>
          <w:lang w:val="fr-CH"/>
        </w:rPr>
        <w:t>-0.8760415</w:t>
      </w:r>
    </w:p>
    <w:p w14:paraId="0AEFE51F" w14:textId="77777777" w:rsidR="005E1BBA" w:rsidRDefault="009C705F" w:rsidP="009C705F">
      <w:r>
        <w:t xml:space="preserve">This is better than 2 </w:t>
      </w:r>
      <w:proofErr w:type="spellStart"/>
      <w:r>
        <w:t>milliarcsec</w:t>
      </w:r>
      <w:proofErr w:type="spellEnd"/>
      <w:r>
        <w:t>.</w:t>
      </w:r>
    </w:p>
    <w:p w14:paraId="303598D6" w14:textId="43382150" w:rsidR="005E1BBA" w:rsidRDefault="009C705F" w:rsidP="009C705F">
      <w:r>
        <w:t xml:space="preserve">If comparing BCE dates, please note that the Swiss Ephemeris uses astronomical year numbering whereas JPL Horizons uses historical year numbering. The latter omits the year 0 so that the astronomical year 0 corresponds to the historical year 1 </w:t>
      </w:r>
      <w:r w:rsidR="000C3B73">
        <w:t>BCE</w:t>
      </w:r>
      <w:r>
        <w:t>.</w:t>
      </w:r>
    </w:p>
    <w:p w14:paraId="13351F47" w14:textId="77777777" w:rsidR="005E1BBA" w:rsidRDefault="009C705F" w:rsidP="009C705F">
      <w:r>
        <w:t>E.g. you can set the date parameters in Horizons as follows:</w:t>
      </w:r>
    </w:p>
    <w:p w14:paraId="77FD943C" w14:textId="51CBEA94" w:rsidR="009C705F" w:rsidRDefault="00B71E09" w:rsidP="00F55630">
      <w:pPr>
        <w:pStyle w:val="image"/>
      </w:pPr>
      <w:r>
        <w:rPr>
          <w:lang w:val="de-DE"/>
        </w:rPr>
        <w:pict w14:anchorId="041DEEEC">
          <v:shape id="Picture 19" o:spid="_x0000_i1044" type="#_x0000_t75" alt="horizons_bc" style="width:452.8pt;height:231.45pt;visibility:visible;mso-wrap-style:square;mso-width-percent:0;mso-height-percent:0;mso-width-percent:0;mso-height-percent:0" o:bordertopcolor="#bfbfbf" o:borderleftcolor="#bfbfbf" o:borderbottomcolor="#bfbfbf" o:borderrightcolor="#bfbfbf">
            <v:imagedata r:id="rId35" o:title="horizons_bc"/>
            <o:lock v:ext="edit" rotation="t" cropping="t" verticies="t"/>
            <w10:bordertop type="single" width="6"/>
            <w10:borderleft type="single" width="6"/>
            <w10:borderbottom type="single" width="6"/>
            <w10:borderright type="single" width="6"/>
          </v:shape>
        </w:pict>
      </w:r>
    </w:p>
    <w:p w14:paraId="562CB526" w14:textId="77777777" w:rsidR="005E1BBA" w:rsidRDefault="009C705F" w:rsidP="009C705F">
      <w:r>
        <w:t>The output is:</w:t>
      </w:r>
    </w:p>
    <w:p w14:paraId="0C2E51E4" w14:textId="7144345A" w:rsidR="009C705F" w:rsidRDefault="00B71E09" w:rsidP="00F55630">
      <w:pPr>
        <w:pStyle w:val="image"/>
      </w:pPr>
      <w:r>
        <w:rPr>
          <w:lang w:val="de-DE"/>
        </w:rPr>
        <w:pict w14:anchorId="52697F24">
          <v:shape id="Picture 20" o:spid="_x0000_i1045" type="#_x0000_t75" alt="horizons_bc2" style="width:301.85pt;height:66.65pt;visibility:visible;mso-wrap-style:square;mso-width-percent:0;mso-height-percent:0;mso-width-percent:0;mso-height-percent:0" o:bordertopcolor="#bfbfbf" o:borderleftcolor="#bfbfbf" o:borderbottomcolor="#bfbfbf" o:borderrightcolor="#bfbfbf">
            <v:imagedata r:id="rId36" o:title="horizons_bc2"/>
            <o:lock v:ext="edit" rotation="t" cropping="t" verticies="t"/>
            <w10:bordertop type="single" width="6"/>
            <w10:borderleft type="single" width="6"/>
            <w10:borderbottom type="single" width="6"/>
            <w10:borderright type="single" width="6"/>
          </v:shape>
        </w:pict>
      </w:r>
    </w:p>
    <w:p w14:paraId="68085E8F" w14:textId="77777777" w:rsidR="005E1BBA" w:rsidRDefault="009C705F" w:rsidP="009C705F">
      <w:r>
        <w:t xml:space="preserve">This can be reproduced using the Swiss Ephemeris only </w:t>
      </w:r>
      <w:r w:rsidRPr="009D48C6">
        <w:rPr>
          <w:rStyle w:val="Fett"/>
        </w:rPr>
        <w:t>if the year is entered as -9900 (not 9901!)</w:t>
      </w:r>
      <w:r>
        <w:t>:</w:t>
      </w:r>
    </w:p>
    <w:p w14:paraId="24207FC6" w14:textId="77777777" w:rsidR="00BC516D" w:rsidRPr="009D48C6" w:rsidRDefault="009C705F" w:rsidP="009C705F">
      <w:pPr>
        <w:rPr>
          <w:rStyle w:val="sourcecode"/>
        </w:rPr>
      </w:pPr>
      <w:proofErr w:type="spellStart"/>
      <w:r w:rsidRPr="009D48C6">
        <w:rPr>
          <w:rStyle w:val="sourcecode"/>
        </w:rPr>
        <w:t>swetest</w:t>
      </w:r>
      <w:proofErr w:type="spellEnd"/>
      <w:r w:rsidRPr="009D48C6">
        <w:rPr>
          <w:rStyle w:val="sourcecode"/>
        </w:rPr>
        <w:t xml:space="preserve"> -b1.1.-9900 -p0 -</w:t>
      </w:r>
      <w:proofErr w:type="spellStart"/>
      <w:r w:rsidRPr="009D48C6">
        <w:rPr>
          <w:rStyle w:val="sourcecode"/>
        </w:rPr>
        <w:t>fTPlb</w:t>
      </w:r>
      <w:proofErr w:type="spellEnd"/>
      <w:r w:rsidRPr="009D48C6">
        <w:rPr>
          <w:rStyle w:val="sourcecode"/>
        </w:rPr>
        <w:t xml:space="preserve"> -ejplde431.eph -</w:t>
      </w:r>
      <w:proofErr w:type="spellStart"/>
      <w:r w:rsidRPr="009D48C6">
        <w:rPr>
          <w:rStyle w:val="sourcecode"/>
        </w:rPr>
        <w:t>jplhora</w:t>
      </w:r>
      <w:proofErr w:type="spellEnd"/>
      <w:r w:rsidRPr="009D48C6">
        <w:rPr>
          <w:rStyle w:val="sourcecode"/>
        </w:rPr>
        <w:t xml:space="preserve"> -n2</w:t>
      </w:r>
    </w:p>
    <w:p w14:paraId="0DD29105" w14:textId="77777777" w:rsidR="009C705F" w:rsidRPr="009D48C6" w:rsidRDefault="009C705F" w:rsidP="009C705F">
      <w:pPr>
        <w:rPr>
          <w:rStyle w:val="sourcecode"/>
        </w:rPr>
      </w:pPr>
      <w:r w:rsidRPr="009D48C6">
        <w:rPr>
          <w:rStyle w:val="sourcecode"/>
        </w:rPr>
        <w:t>date (</w:t>
      </w:r>
      <w:proofErr w:type="spellStart"/>
      <w:r w:rsidRPr="009D48C6">
        <w:rPr>
          <w:rStyle w:val="sourcecode"/>
        </w:rPr>
        <w:t>dmy</w:t>
      </w:r>
      <w:proofErr w:type="spellEnd"/>
      <w:r w:rsidRPr="009D48C6">
        <w:rPr>
          <w:rStyle w:val="sourcecode"/>
        </w:rPr>
        <w:t xml:space="preserve">) 1.1.-9900 </w:t>
      </w:r>
      <w:proofErr w:type="spellStart"/>
      <w:r w:rsidRPr="009D48C6">
        <w:rPr>
          <w:rStyle w:val="sourcecode"/>
        </w:rPr>
        <w:t>jul.</w:t>
      </w:r>
      <w:proofErr w:type="spellEnd"/>
      <w:r w:rsidR="00663874" w:rsidRPr="009D48C6">
        <w:rPr>
          <w:rStyle w:val="sourcecode"/>
        </w:rPr>
        <w:t xml:space="preserve"> </w:t>
      </w:r>
      <w:r w:rsidRPr="009D48C6">
        <w:rPr>
          <w:rStyle w:val="sourcecode"/>
        </w:rPr>
        <w:t>0:00:00 TT</w:t>
      </w:r>
      <w:r w:rsidRPr="009D48C6">
        <w:rPr>
          <w:rStyle w:val="sourcecode"/>
        </w:rPr>
        <w:tab/>
      </w:r>
      <w:r w:rsidRPr="009D48C6">
        <w:rPr>
          <w:rStyle w:val="sourcecode"/>
        </w:rPr>
        <w:tab/>
        <w:t>version 2.06.01b03</w:t>
      </w:r>
    </w:p>
    <w:p w14:paraId="6212283C" w14:textId="77777777" w:rsidR="009C705F" w:rsidRPr="009D48C6" w:rsidRDefault="009C705F" w:rsidP="009C705F">
      <w:pPr>
        <w:rPr>
          <w:rStyle w:val="sourcecode"/>
        </w:rPr>
      </w:pPr>
      <w:r w:rsidRPr="009D48C6">
        <w:rPr>
          <w:rStyle w:val="sourcecode"/>
        </w:rPr>
        <w:t>TT:</w:t>
      </w:r>
      <w:r w:rsidR="00663874" w:rsidRPr="009D48C6">
        <w:rPr>
          <w:rStyle w:val="sourcecode"/>
        </w:rPr>
        <w:t xml:space="preserve"> </w:t>
      </w:r>
      <w:r w:rsidRPr="009D48C6">
        <w:rPr>
          <w:rStyle w:val="sourcecode"/>
        </w:rPr>
        <w:t>-1894917.500000000</w:t>
      </w:r>
    </w:p>
    <w:p w14:paraId="6D9E6135" w14:textId="77777777" w:rsidR="009C705F" w:rsidRPr="009D48C6" w:rsidRDefault="009C705F" w:rsidP="009C705F">
      <w:pPr>
        <w:rPr>
          <w:rStyle w:val="sourcecode"/>
        </w:rPr>
      </w:pPr>
      <w:r w:rsidRPr="009D48C6">
        <w:rPr>
          <w:rStyle w:val="sourcecode"/>
        </w:rPr>
        <w:t>Epsilon (true)</w:t>
      </w:r>
      <w:r w:rsidR="00663874" w:rsidRPr="009D48C6">
        <w:rPr>
          <w:rStyle w:val="sourcecode"/>
        </w:rPr>
        <w:t xml:space="preserve"> </w:t>
      </w:r>
      <w:r w:rsidRPr="009D48C6">
        <w:rPr>
          <w:rStyle w:val="sourcecode"/>
        </w:rPr>
        <w:t>24° 9'53.63485083</w:t>
      </w:r>
    </w:p>
    <w:p w14:paraId="70041F2B" w14:textId="77777777" w:rsidR="009C705F" w:rsidRPr="009D48C6" w:rsidRDefault="009C705F" w:rsidP="009C705F">
      <w:pPr>
        <w:rPr>
          <w:rStyle w:val="sourcecode"/>
        </w:rPr>
      </w:pPr>
      <w:r w:rsidRPr="009D48C6">
        <w:rPr>
          <w:rStyle w:val="sourcecode"/>
        </w:rPr>
        <w:t>Nutation</w:t>
      </w:r>
      <w:r w:rsidR="00663874" w:rsidRPr="009D48C6">
        <w:rPr>
          <w:rStyle w:val="sourcecode"/>
        </w:rPr>
        <w:t xml:space="preserve"> </w:t>
      </w:r>
      <w:r w:rsidRPr="009D48C6">
        <w:rPr>
          <w:rStyle w:val="sourcecode"/>
        </w:rPr>
        <w:t>0° 0'14.26577554</w:t>
      </w:r>
      <w:r w:rsidR="00663874" w:rsidRPr="009D48C6">
        <w:rPr>
          <w:rStyle w:val="sourcecode"/>
        </w:rPr>
        <w:t xml:space="preserve"> </w:t>
      </w:r>
      <w:r w:rsidRPr="009D48C6">
        <w:rPr>
          <w:rStyle w:val="sourcecode"/>
        </w:rPr>
        <w:t>0° 0' 0.69489094</w:t>
      </w:r>
    </w:p>
    <w:p w14:paraId="692CAAA2" w14:textId="77777777" w:rsidR="009C705F" w:rsidRPr="009D48C6" w:rsidRDefault="009C705F" w:rsidP="009C705F">
      <w:pPr>
        <w:rPr>
          <w:rStyle w:val="sourcecode"/>
        </w:rPr>
      </w:pPr>
      <w:r w:rsidRPr="009D48C6">
        <w:rPr>
          <w:rStyle w:val="sourcecode"/>
        </w:rPr>
        <w:t xml:space="preserve">01.01.-9900 </w:t>
      </w:r>
      <w:r w:rsidR="009C2AAA" w:rsidRPr="009D48C6">
        <w:rPr>
          <w:rStyle w:val="sourcecode"/>
        </w:rPr>
        <w:t>Sun</w:t>
      </w:r>
      <w:r w:rsidR="00F90BCF" w:rsidRPr="009D48C6">
        <w:rPr>
          <w:rStyle w:val="sourcecode"/>
        </w:rPr>
        <w:t xml:space="preserve"> </w:t>
      </w:r>
      <w:r w:rsidRPr="009D48C6">
        <w:rPr>
          <w:rStyle w:val="sourcecode"/>
        </w:rPr>
        <w:t>206.2288423 -0.0001386</w:t>
      </w:r>
    </w:p>
    <w:p w14:paraId="719AE5FC" w14:textId="77777777" w:rsidR="005E1BBA" w:rsidRPr="009D48C6" w:rsidRDefault="009C705F" w:rsidP="009C705F">
      <w:pPr>
        <w:rPr>
          <w:rStyle w:val="sourcecode"/>
        </w:rPr>
      </w:pPr>
      <w:r w:rsidRPr="009D48C6">
        <w:rPr>
          <w:rStyle w:val="sourcecode"/>
        </w:rPr>
        <w:t xml:space="preserve">02.01.-9900 </w:t>
      </w:r>
      <w:r w:rsidR="009C2AAA" w:rsidRPr="009D48C6">
        <w:rPr>
          <w:rStyle w:val="sourcecode"/>
        </w:rPr>
        <w:t>Sun</w:t>
      </w:r>
      <w:r w:rsidR="00F90BCF" w:rsidRPr="009D48C6">
        <w:rPr>
          <w:rStyle w:val="sourcecode"/>
        </w:rPr>
        <w:t xml:space="preserve"> </w:t>
      </w:r>
      <w:r w:rsidRPr="009D48C6">
        <w:rPr>
          <w:rStyle w:val="sourcecode"/>
        </w:rPr>
        <w:t>207.1940735 -0.0001706</w:t>
      </w:r>
    </w:p>
    <w:p w14:paraId="5E75EC48" w14:textId="77777777" w:rsidR="005E1BBA" w:rsidRDefault="009C705F" w:rsidP="009C705F">
      <w:r>
        <w:t xml:space="preserve">The deviation amounts to only 3 </w:t>
      </w:r>
      <w:proofErr w:type="spellStart"/>
      <w:r>
        <w:t>milliarcsec</w:t>
      </w:r>
      <w:proofErr w:type="spellEnd"/>
      <w:r>
        <w:t>.</w:t>
      </w:r>
    </w:p>
    <w:p w14:paraId="6CF66A2F" w14:textId="2DC2F9DC" w:rsidR="009C705F" w:rsidRDefault="009C705F" w:rsidP="006B3EBE">
      <w:pPr>
        <w:pStyle w:val="berschrift3"/>
        <w:numPr>
          <w:ilvl w:val="0"/>
          <w:numId w:val="0"/>
        </w:numPr>
        <w:ind w:left="794"/>
      </w:pPr>
      <w:bookmarkStart w:id="113" w:name="_Toc58931165"/>
      <w:r>
        <w:t xml:space="preserve">Test </w:t>
      </w:r>
      <w:r w:rsidR="00DE3928">
        <w:t>6</w:t>
      </w:r>
      <w:r>
        <w:t xml:space="preserve">: Jupiter versus Jupiter </w:t>
      </w:r>
      <w:proofErr w:type="spellStart"/>
      <w:r>
        <w:t>Barycentre</w:t>
      </w:r>
      <w:bookmarkEnd w:id="113"/>
      <w:proofErr w:type="spellEnd"/>
    </w:p>
    <w:p w14:paraId="445479B8" w14:textId="77777777" w:rsidR="005E1BBA" w:rsidRDefault="009C705F" w:rsidP="009C705F">
      <w:r>
        <w:t>There is another problem with planets that have a system of satellites, e.g. Jupiter.</w:t>
      </w:r>
    </w:p>
    <w:p w14:paraId="77CE705E" w14:textId="77777777" w:rsidR="009C705F" w:rsidRDefault="009C705F" w:rsidP="009C705F">
      <w:r>
        <w:t>Scroll up and click on [change] in the following line:</w:t>
      </w:r>
    </w:p>
    <w:p w14:paraId="45B9AEE6" w14:textId="77777777" w:rsidR="009C705F" w:rsidRDefault="009C705F" w:rsidP="009C705F">
      <w:r>
        <w:t>Target Body [</w:t>
      </w:r>
      <w:r w:rsidRPr="006F043C">
        <w:rPr>
          <w:rStyle w:val="FileName"/>
        </w:rPr>
        <w:t>change</w:t>
      </w:r>
      <w:r>
        <w:t>] :</w:t>
      </w:r>
      <w:r w:rsidR="00E37BF4">
        <w:tab/>
      </w:r>
      <w:r>
        <w:t>Mars [499]</w:t>
      </w:r>
    </w:p>
    <w:p w14:paraId="7F7784FE" w14:textId="77777777" w:rsidR="005E1BBA" w:rsidRDefault="009C705F" w:rsidP="009C705F">
      <w:r>
        <w:lastRenderedPageBreak/>
        <w:t>Then enter Jupiter in the field “Lookup the specified body” and click on the button “Search”:</w:t>
      </w:r>
    </w:p>
    <w:p w14:paraId="27360381" w14:textId="1DAA1FF8" w:rsidR="005E1BBA" w:rsidRDefault="00B71E09" w:rsidP="00F55630">
      <w:pPr>
        <w:pStyle w:val="image"/>
      </w:pPr>
      <w:r>
        <w:rPr>
          <w:lang w:val="de-DE"/>
        </w:rPr>
        <w:pict w14:anchorId="11BF508E">
          <v:shape id="Picture 21" o:spid="_x0000_i1046" type="#_x0000_t75" alt="" style="width:453.35pt;height:176pt;visibility:visible;mso-wrap-style:square;mso-width-percent:0;mso-height-percent:0;mso-width-percent:0;mso-height-percent:0" o:bordertopcolor="#bfbfbf" o:borderleftcolor="#bfbfbf" o:borderbottomcolor="#bfbfbf" o:borderrightcolor="#bfbfbf">
            <v:imagedata r:id="rId37" o:title=""/>
            <o:lock v:ext="edit" rotation="t" cropping="t" verticies="t"/>
            <w10:bordertop type="single" width="6"/>
            <w10:borderleft type="single" width="6"/>
            <w10:borderbottom type="single" width="6"/>
            <w10:borderright type="single" width="6"/>
          </v:shape>
        </w:pict>
      </w:r>
    </w:p>
    <w:p w14:paraId="5E312FD2" w14:textId="77777777" w:rsidR="005E1BBA" w:rsidRDefault="009C705F" w:rsidP="009C705F">
      <w:r>
        <w:t xml:space="preserve">Then select “Jupiter” from the </w:t>
      </w:r>
      <w:proofErr w:type="spellStart"/>
      <w:r>
        <w:t>droplist</w:t>
      </w:r>
      <w:proofErr w:type="spellEnd"/>
      <w:r>
        <w:t xml:space="preserve"> and click on the button “Select Indicated Body”:</w:t>
      </w:r>
    </w:p>
    <w:p w14:paraId="200481D4" w14:textId="51AAC52E" w:rsidR="005E1BBA" w:rsidRDefault="00B71E09" w:rsidP="00F55630">
      <w:pPr>
        <w:pStyle w:val="image"/>
      </w:pPr>
      <w:r>
        <w:rPr>
          <w:lang w:val="de-DE"/>
        </w:rPr>
        <w:pict w14:anchorId="7630CA09">
          <v:shape id="Picture 22" o:spid="_x0000_i1047" type="#_x0000_t75" alt="" style="width:362.15pt;height:203.2pt;visibility:visible;mso-wrap-style:square;mso-width-percent:0;mso-height-percent:0;mso-width-percent:0;mso-height-percent:0" o:bordertopcolor="#bfbfbf" o:borderleftcolor="#bfbfbf" o:borderbottomcolor="#bfbfbf" o:borderrightcolor="#bfbfbf">
            <v:imagedata r:id="rId38" o:title=""/>
            <o:lock v:ext="edit" rotation="t" cropping="t" verticies="t"/>
            <w10:bordertop type="single" width="6"/>
            <w10:borderleft type="single" width="6"/>
            <w10:borderbottom type="single" width="6"/>
            <w10:borderright type="single" width="6"/>
          </v:shape>
        </w:pict>
      </w:r>
    </w:p>
    <w:p w14:paraId="67F56320" w14:textId="77777777" w:rsidR="005E1BBA" w:rsidRDefault="009C705F" w:rsidP="009C705F">
      <w:r>
        <w:t>After that, click on the button “Generate Ephemeris” again.</w:t>
      </w:r>
    </w:p>
    <w:p w14:paraId="4BE8BCE8" w14:textId="3483EF01" w:rsidR="005E1BBA" w:rsidRDefault="00B71E09" w:rsidP="00F55630">
      <w:pPr>
        <w:pStyle w:val="image"/>
      </w:pPr>
      <w:r>
        <w:rPr>
          <w:lang w:val="de-DE"/>
        </w:rPr>
        <w:pict w14:anchorId="368E4133">
          <v:shape id="Bild 16" o:spid="_x0000_i1048" type="#_x0000_t75" alt="" style="width:450.65pt;height:77.35pt;visibility:visible;mso-wrap-style:square;mso-width-percent:0;mso-height-percent:0;mso-width-percent:0;mso-height-percent:0" o:bordertopcolor="#bfbfbf" o:borderleftcolor="#bfbfbf" o:borderbottomcolor="#bfbfbf" o:borderrightcolor="#bfbfbf">
            <v:imagedata r:id="rId39" o:title=""/>
            <o:lock v:ext="edit" rotation="t" cropping="t" verticies="t"/>
            <w10:bordertop type="single" width="6"/>
            <w10:borderleft type="single" width="6"/>
            <w10:borderbottom type="single" width="6"/>
            <w10:borderright type="single" width="6"/>
          </v:shape>
        </w:pict>
      </w:r>
    </w:p>
    <w:p w14:paraId="3AA3FAE8" w14:textId="77777777" w:rsidR="005E1BBA" w:rsidRDefault="009C705F" w:rsidP="009C705F">
      <w:r>
        <w:t xml:space="preserve">Then call </w:t>
      </w:r>
      <w:proofErr w:type="spellStart"/>
      <w:r>
        <w:t>swetest</w:t>
      </w:r>
      <w:proofErr w:type="spellEnd"/>
      <w:r>
        <w:t xml:space="preserve"> using the same parameters that have been used for Mars:</w:t>
      </w:r>
    </w:p>
    <w:p w14:paraId="3FDD5BF7" w14:textId="77777777" w:rsidR="00BC516D" w:rsidRPr="006F043C" w:rsidRDefault="009C705F" w:rsidP="009C705F">
      <w:pPr>
        <w:rPr>
          <w:rStyle w:val="sourcecode"/>
        </w:rPr>
      </w:pPr>
      <w:proofErr w:type="spellStart"/>
      <w:r w:rsidRPr="006F043C">
        <w:rPr>
          <w:rStyle w:val="sourcecode"/>
        </w:rPr>
        <w:t>swetest</w:t>
      </w:r>
      <w:proofErr w:type="spellEnd"/>
      <w:r w:rsidRPr="006F043C">
        <w:rPr>
          <w:rStyle w:val="sourcecode"/>
        </w:rPr>
        <w:t xml:space="preserve"> -b25.10.2016 -p5 -</w:t>
      </w:r>
      <w:proofErr w:type="spellStart"/>
      <w:r w:rsidRPr="006F043C">
        <w:rPr>
          <w:rStyle w:val="sourcecode"/>
        </w:rPr>
        <w:t>fTPADlb</w:t>
      </w:r>
      <w:proofErr w:type="spellEnd"/>
      <w:r w:rsidRPr="006F043C">
        <w:rPr>
          <w:rStyle w:val="sourcecode"/>
        </w:rPr>
        <w:t xml:space="preserve"> -n1 -ejplde431.eph -</w:t>
      </w:r>
      <w:proofErr w:type="spellStart"/>
      <w:r w:rsidRPr="006F043C">
        <w:rPr>
          <w:rStyle w:val="sourcecode"/>
        </w:rPr>
        <w:t>jplhora</w:t>
      </w:r>
      <w:proofErr w:type="spellEnd"/>
    </w:p>
    <w:p w14:paraId="2A1DE9B9" w14:textId="77777777" w:rsidR="009C705F" w:rsidRPr="00A6051D" w:rsidRDefault="009C705F" w:rsidP="009C705F">
      <w:pPr>
        <w:rPr>
          <w:rStyle w:val="sourcecode"/>
          <w:lang w:val="fr-CH"/>
        </w:rPr>
      </w:pPr>
      <w:r w:rsidRPr="00A6051D">
        <w:rPr>
          <w:rStyle w:val="sourcecode"/>
          <w:lang w:val="fr-CH"/>
        </w:rPr>
        <w:t>date (</w:t>
      </w:r>
      <w:proofErr w:type="spellStart"/>
      <w:r w:rsidRPr="00A6051D">
        <w:rPr>
          <w:rStyle w:val="sourcecode"/>
          <w:lang w:val="fr-CH"/>
        </w:rPr>
        <w:t>dmy</w:t>
      </w:r>
      <w:proofErr w:type="spellEnd"/>
      <w:r w:rsidRPr="00A6051D">
        <w:rPr>
          <w:rStyle w:val="sourcecode"/>
          <w:lang w:val="fr-CH"/>
        </w:rPr>
        <w:t xml:space="preserve">) 25.10.2016 </w:t>
      </w:r>
      <w:proofErr w:type="spellStart"/>
      <w:r w:rsidRPr="00A6051D">
        <w:rPr>
          <w:rStyle w:val="sourcecode"/>
          <w:lang w:val="fr-CH"/>
        </w:rPr>
        <w:t>greg</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0:00:00 ET</w:t>
      </w:r>
      <w:r w:rsidRPr="00A6051D">
        <w:rPr>
          <w:rStyle w:val="sourcecode"/>
          <w:lang w:val="fr-CH"/>
        </w:rPr>
        <w:tab/>
      </w:r>
      <w:r w:rsidRPr="00A6051D">
        <w:rPr>
          <w:rStyle w:val="sourcecode"/>
          <w:lang w:val="fr-CH"/>
        </w:rPr>
        <w:tab/>
        <w:t>version 2.05.02b04</w:t>
      </w:r>
    </w:p>
    <w:p w14:paraId="589C33A0" w14:textId="77777777" w:rsidR="009C705F" w:rsidRPr="006F043C" w:rsidRDefault="009C705F" w:rsidP="009C705F">
      <w:pPr>
        <w:rPr>
          <w:rStyle w:val="sourcecode"/>
        </w:rPr>
      </w:pPr>
      <w:r w:rsidRPr="006F043C">
        <w:rPr>
          <w:rStyle w:val="sourcecode"/>
        </w:rPr>
        <w:t>TT:</w:t>
      </w:r>
      <w:r w:rsidR="00663874" w:rsidRPr="006F043C">
        <w:rPr>
          <w:rStyle w:val="sourcecode"/>
        </w:rPr>
        <w:t xml:space="preserve"> </w:t>
      </w:r>
      <w:r w:rsidRPr="006F043C">
        <w:rPr>
          <w:rStyle w:val="sourcecode"/>
        </w:rPr>
        <w:t>2457686.500000000</w:t>
      </w:r>
    </w:p>
    <w:p w14:paraId="7B755DA8" w14:textId="77777777" w:rsidR="009C705F" w:rsidRPr="006F043C" w:rsidRDefault="009C705F" w:rsidP="009C705F">
      <w:pPr>
        <w:rPr>
          <w:rStyle w:val="sourcecode"/>
        </w:rPr>
      </w:pPr>
      <w:r w:rsidRPr="006F043C">
        <w:rPr>
          <w:rStyle w:val="sourcecode"/>
        </w:rPr>
        <w:t>Epsilon (true)</w:t>
      </w:r>
      <w:r w:rsidR="00663874" w:rsidRPr="006F043C">
        <w:rPr>
          <w:rStyle w:val="sourcecode"/>
        </w:rPr>
        <w:t xml:space="preserve"> </w:t>
      </w:r>
      <w:r w:rsidRPr="006F043C">
        <w:rPr>
          <w:rStyle w:val="sourcecode"/>
        </w:rPr>
        <w:t>23°26' 5.1372</w:t>
      </w:r>
    </w:p>
    <w:p w14:paraId="609702BF" w14:textId="77777777" w:rsidR="009C705F" w:rsidRPr="006F043C" w:rsidRDefault="009C705F" w:rsidP="009C705F">
      <w:pPr>
        <w:rPr>
          <w:rStyle w:val="sourcecode"/>
        </w:rPr>
      </w:pPr>
      <w:r w:rsidRPr="006F043C">
        <w:rPr>
          <w:rStyle w:val="sourcecode"/>
        </w:rPr>
        <w:t>Nutation</w:t>
      </w:r>
      <w:r w:rsidR="00663874" w:rsidRPr="006F043C">
        <w:rPr>
          <w:rStyle w:val="sourcecode"/>
        </w:rPr>
        <w:t xml:space="preserve"> </w:t>
      </w:r>
      <w:r w:rsidRPr="006F043C">
        <w:rPr>
          <w:rStyle w:val="sourcecode"/>
        </w:rPr>
        <w:t>-0° 0' 7.1942</w:t>
      </w:r>
      <w:r w:rsidR="00663874" w:rsidRPr="006F043C">
        <w:rPr>
          <w:rStyle w:val="sourcecode"/>
        </w:rPr>
        <w:t xml:space="preserve"> </w:t>
      </w:r>
      <w:r w:rsidRPr="006F043C">
        <w:rPr>
          <w:rStyle w:val="sourcecode"/>
        </w:rPr>
        <w:t>-0° 0' 8.4288</w:t>
      </w:r>
    </w:p>
    <w:p w14:paraId="0D918B96" w14:textId="4D53BC82" w:rsidR="00804465" w:rsidRPr="00804465" w:rsidRDefault="00804465" w:rsidP="00804465">
      <w:pPr>
        <w:rPr>
          <w:rStyle w:val="sourcecode"/>
        </w:rPr>
      </w:pPr>
      <w:r w:rsidRPr="00804465">
        <w:rPr>
          <w:rStyle w:val="sourcecode"/>
        </w:rPr>
        <w:t>25.10.2016 Jupiter</w:t>
      </w:r>
      <w:r>
        <w:rPr>
          <w:rStyle w:val="sourcecode"/>
        </w:rPr>
        <w:t xml:space="preserve"> </w:t>
      </w:r>
      <w:r w:rsidRPr="00804465">
        <w:rPr>
          <w:rStyle w:val="sourcecode"/>
        </w:rPr>
        <w:t>12h37'35.2750</w:t>
      </w:r>
      <w:r>
        <w:rPr>
          <w:rStyle w:val="sourcecode"/>
        </w:rPr>
        <w:t xml:space="preserve"> </w:t>
      </w:r>
      <w:r w:rsidRPr="00804465">
        <w:rPr>
          <w:rStyle w:val="sourcecode"/>
        </w:rPr>
        <w:t>-2°50'16.5904</w:t>
      </w:r>
      <w:r>
        <w:rPr>
          <w:rStyle w:val="sourcecode"/>
        </w:rPr>
        <w:t xml:space="preserve"> </w:t>
      </w:r>
      <w:r w:rsidRPr="00804465">
        <w:rPr>
          <w:rStyle w:val="sourcecode"/>
        </w:rPr>
        <w:t>189.7497445</w:t>
      </w:r>
      <w:r>
        <w:rPr>
          <w:rStyle w:val="sourcecode"/>
        </w:rPr>
        <w:t xml:space="preserve"> </w:t>
      </w:r>
      <w:r w:rsidRPr="00804465">
        <w:rPr>
          <w:rStyle w:val="sourcecode"/>
        </w:rPr>
        <w:t>1.1132117</w:t>
      </w:r>
    </w:p>
    <w:p w14:paraId="23A4B0DE" w14:textId="11BB5105" w:rsidR="00804465" w:rsidRPr="00804465" w:rsidRDefault="00804465" w:rsidP="00804465">
      <w:pPr>
        <w:rPr>
          <w:rStyle w:val="sourcecode"/>
        </w:rPr>
      </w:pPr>
      <w:r w:rsidRPr="00804465">
        <w:rPr>
          <w:rStyle w:val="sourcecode"/>
        </w:rPr>
        <w:t>26.10.2016 Jupiter 12h38'21.2913</w:t>
      </w:r>
      <w:r>
        <w:rPr>
          <w:rStyle w:val="sourcecode"/>
        </w:rPr>
        <w:t xml:space="preserve"> </w:t>
      </w:r>
      <w:r w:rsidRPr="00804465">
        <w:rPr>
          <w:rStyle w:val="sourcecode"/>
        </w:rPr>
        <w:t>-2°55' 5.7347</w:t>
      </w:r>
      <w:r>
        <w:rPr>
          <w:rStyle w:val="sourcecode"/>
        </w:rPr>
        <w:t xml:space="preserve"> </w:t>
      </w:r>
      <w:r w:rsidRPr="00804465">
        <w:rPr>
          <w:rStyle w:val="sourcecode"/>
        </w:rPr>
        <w:t>189.9574345</w:t>
      </w:r>
      <w:r>
        <w:rPr>
          <w:rStyle w:val="sourcecode"/>
        </w:rPr>
        <w:t xml:space="preserve"> </w:t>
      </w:r>
      <w:r w:rsidRPr="00804465">
        <w:rPr>
          <w:rStyle w:val="sourcecode"/>
        </w:rPr>
        <w:t>1.1144628</w:t>
      </w:r>
    </w:p>
    <w:p w14:paraId="56C038D2" w14:textId="04942173" w:rsidR="00804465" w:rsidRPr="006F043C" w:rsidRDefault="00804465" w:rsidP="00804465">
      <w:pPr>
        <w:rPr>
          <w:rStyle w:val="sourcecode"/>
        </w:rPr>
      </w:pPr>
      <w:r w:rsidRPr="00804465">
        <w:rPr>
          <w:rStyle w:val="sourcecode"/>
        </w:rPr>
        <w:t>27.10.2016 Jupiter 12h39' 7.1802 -2°59'53.7050</w:t>
      </w:r>
      <w:r>
        <w:rPr>
          <w:rStyle w:val="sourcecode"/>
        </w:rPr>
        <w:t xml:space="preserve"> </w:t>
      </w:r>
      <w:r w:rsidRPr="00804465">
        <w:rPr>
          <w:rStyle w:val="sourcecode"/>
        </w:rPr>
        <w:t>190.1644967</w:t>
      </w:r>
      <w:r>
        <w:rPr>
          <w:rStyle w:val="sourcecode"/>
        </w:rPr>
        <w:t xml:space="preserve"> </w:t>
      </w:r>
      <w:r w:rsidRPr="00804465">
        <w:rPr>
          <w:rStyle w:val="sourcecode"/>
        </w:rPr>
        <w:t>1.1157502</w:t>
      </w:r>
    </w:p>
    <w:p w14:paraId="72DF0176" w14:textId="185660C5" w:rsidR="005E1BBA" w:rsidRDefault="009C705F" w:rsidP="009C705F">
      <w:r>
        <w:t>Here we find a difference that did not appear with Mars. It amounts to 0.02 arcsec.</w:t>
      </w:r>
    </w:p>
    <w:p w14:paraId="7048106A" w14:textId="77777777" w:rsidR="009C705F" w:rsidRDefault="009C705F" w:rsidP="009C705F">
      <w:r>
        <w:t xml:space="preserve">This is explained by the fact that the Swiss Ephemeris provides the position of the </w:t>
      </w:r>
      <w:proofErr w:type="spellStart"/>
      <w:r>
        <w:t>barycentre</w:t>
      </w:r>
      <w:proofErr w:type="spellEnd"/>
      <w:r>
        <w:t xml:space="preserve"> of the system of Jupiter with his </w:t>
      </w:r>
      <w:r w:rsidR="00257766">
        <w:t>Moon</w:t>
      </w:r>
      <w:r>
        <w:t>s, whereas JPL provides the position of the planet itself.</w:t>
      </w:r>
    </w:p>
    <w:p w14:paraId="17AA98CA" w14:textId="77777777" w:rsidR="005E1BBA" w:rsidRDefault="009C705F" w:rsidP="009C705F">
      <w:r>
        <w:t>If we had selected “Jupiter Barycenter” in the drop list instead of “Jupiter”, then we would have arrived at the following positions.</w:t>
      </w:r>
    </w:p>
    <w:p w14:paraId="06B42E9D" w14:textId="01C70927" w:rsidR="005E1BBA" w:rsidRDefault="00B71E09" w:rsidP="00F55630">
      <w:pPr>
        <w:pStyle w:val="image"/>
      </w:pPr>
      <w:r>
        <w:rPr>
          <w:lang w:val="de-DE"/>
        </w:rPr>
        <w:lastRenderedPageBreak/>
        <w:pict w14:anchorId="1A00B976">
          <v:shape id="Picture 24" o:spid="_x0000_i1049" type="#_x0000_t75" alt="" style="width:450.15pt;height:77.35pt;visibility:visible;mso-wrap-style:square;mso-width-percent:0;mso-height-percent:0;mso-width-percent:0;mso-height-percent:0" o:bordertopcolor="#bfbfbf" o:borderleftcolor="#bfbfbf" o:borderbottomcolor="#bfbfbf" o:borderrightcolor="#bfbfbf">
            <v:imagedata r:id="rId40" o:title=""/>
            <o:lock v:ext="edit" rotation="t" cropping="t" verticies="t"/>
            <w10:bordertop type="single" width="6"/>
            <w10:borderleft type="single" width="6"/>
            <w10:borderbottom type="single" width="6"/>
            <w10:borderright type="single" width="6"/>
          </v:shape>
        </w:pict>
      </w:r>
    </w:p>
    <w:p w14:paraId="496CFD79" w14:textId="77777777" w:rsidR="005E1BBA" w:rsidRDefault="009C705F" w:rsidP="009C705F">
      <w:r>
        <w:t>This is very close to the value provided by the Swiss Ephemeris.</w:t>
      </w:r>
    </w:p>
    <w:p w14:paraId="7544ECE3" w14:textId="10F70B5B" w:rsidR="005E1BBA" w:rsidRDefault="009C705F" w:rsidP="009C705F">
      <w:r>
        <w:t xml:space="preserve">A similar effect could be observed with other planets that have </w:t>
      </w:r>
      <w:r w:rsidR="00257766">
        <w:t>Moon</w:t>
      </w:r>
      <w:r>
        <w:t xml:space="preserve">s. In fact, it also appears with Mars, however his </w:t>
      </w:r>
      <w:r w:rsidR="00257766">
        <w:t>Moon</w:t>
      </w:r>
      <w:r>
        <w:t>s are so extremely small that the effect did not appear in our comparison further above.</w:t>
      </w:r>
    </w:p>
    <w:p w14:paraId="4212138A" w14:textId="50D02886" w:rsidR="00421016" w:rsidRDefault="009C705F" w:rsidP="00421016">
      <w:r>
        <w:t xml:space="preserve">The fundamental JPL ephemeris DE431 does not provide the position of the </w:t>
      </w:r>
      <w:proofErr w:type="spellStart"/>
      <w:r>
        <w:t>centre</w:t>
      </w:r>
      <w:proofErr w:type="spellEnd"/>
      <w:r>
        <w:t xml:space="preserve"> of the disk of a planet, but only the </w:t>
      </w:r>
      <w:proofErr w:type="spellStart"/>
      <w:r>
        <w:t>centre</w:t>
      </w:r>
      <w:proofErr w:type="spellEnd"/>
      <w:r>
        <w:t xml:space="preserve"> of gravity of the planet’s satellite system. </w:t>
      </w:r>
    </w:p>
    <w:p w14:paraId="466192BC" w14:textId="77777777" w:rsidR="00421016" w:rsidRDefault="00421016" w:rsidP="00421016"/>
    <w:p w14:paraId="28470C04" w14:textId="4A6F9892" w:rsidR="00421016" w:rsidRDefault="00421016" w:rsidP="00421016">
      <w:pPr>
        <w:pStyle w:val="berschrift3"/>
        <w:numPr>
          <w:ilvl w:val="0"/>
          <w:numId w:val="0"/>
        </w:numPr>
        <w:ind w:left="794"/>
      </w:pPr>
      <w:bookmarkStart w:id="114" w:name="_Toc58931166"/>
      <w:r>
        <w:t xml:space="preserve">Test </w:t>
      </w:r>
      <w:r w:rsidR="00DE3928">
        <w:t>7</w:t>
      </w:r>
      <w:r>
        <w:t>: Jupiter’s Center of Body</w:t>
      </w:r>
      <w:bookmarkEnd w:id="114"/>
    </w:p>
    <w:p w14:paraId="3C613929" w14:textId="2D6CE902" w:rsidR="00421016" w:rsidRDefault="00421016" w:rsidP="00421016">
      <w:r>
        <w:t>Since Swiss Ephemeris version 2.10</w:t>
      </w:r>
      <w:r w:rsidR="003A3928">
        <w:t xml:space="preserve"> (Nov. 2020),</w:t>
      </w:r>
      <w:r>
        <w:t xml:space="preserve"> the center of Jupiter’s body can also be calculated as follows:</w:t>
      </w:r>
    </w:p>
    <w:p w14:paraId="40EAD8ED" w14:textId="5A1B942D" w:rsidR="00421016" w:rsidRPr="006F043C" w:rsidRDefault="00421016" w:rsidP="00421016">
      <w:pPr>
        <w:rPr>
          <w:rStyle w:val="sourcecode"/>
        </w:rPr>
      </w:pPr>
      <w:proofErr w:type="spellStart"/>
      <w:r w:rsidRPr="006F043C">
        <w:rPr>
          <w:rStyle w:val="sourcecode"/>
        </w:rPr>
        <w:t>swetest</w:t>
      </w:r>
      <w:proofErr w:type="spellEnd"/>
      <w:r w:rsidRPr="006F043C">
        <w:rPr>
          <w:rStyle w:val="sourcecode"/>
        </w:rPr>
        <w:t xml:space="preserve"> -b25.10.2016 -p5 </w:t>
      </w:r>
      <w:r>
        <w:rPr>
          <w:rStyle w:val="sourcecode"/>
        </w:rPr>
        <w:t xml:space="preserve">-cob </w:t>
      </w:r>
      <w:r w:rsidRPr="006F043C">
        <w:rPr>
          <w:rStyle w:val="sourcecode"/>
        </w:rPr>
        <w:t>-</w:t>
      </w:r>
      <w:proofErr w:type="spellStart"/>
      <w:r w:rsidRPr="006F043C">
        <w:rPr>
          <w:rStyle w:val="sourcecode"/>
        </w:rPr>
        <w:t>fTPADlb</w:t>
      </w:r>
      <w:proofErr w:type="spellEnd"/>
      <w:r w:rsidRPr="006F043C">
        <w:rPr>
          <w:rStyle w:val="sourcecode"/>
        </w:rPr>
        <w:t xml:space="preserve"> -n</w:t>
      </w:r>
      <w:r w:rsidR="00CE1189">
        <w:rPr>
          <w:rStyle w:val="sourcecode"/>
        </w:rPr>
        <w:t>3</w:t>
      </w:r>
      <w:r w:rsidRPr="006F043C">
        <w:rPr>
          <w:rStyle w:val="sourcecode"/>
        </w:rPr>
        <w:t xml:space="preserve"> -ejplde431.eph -</w:t>
      </w:r>
      <w:proofErr w:type="spellStart"/>
      <w:r w:rsidRPr="006F043C">
        <w:rPr>
          <w:rStyle w:val="sourcecode"/>
        </w:rPr>
        <w:t>jplhora</w:t>
      </w:r>
      <w:proofErr w:type="spellEnd"/>
      <w:r>
        <w:rPr>
          <w:rStyle w:val="sourcecode"/>
        </w:rPr>
        <w:t xml:space="preserve">  (note -cob)</w:t>
      </w:r>
    </w:p>
    <w:p w14:paraId="0C90E4B3" w14:textId="77777777" w:rsidR="00421016" w:rsidRPr="00A6051D" w:rsidRDefault="00421016" w:rsidP="00421016">
      <w:pPr>
        <w:rPr>
          <w:rStyle w:val="sourcecode"/>
          <w:lang w:val="fr-CH"/>
        </w:rPr>
      </w:pPr>
      <w:r w:rsidRPr="00A6051D">
        <w:rPr>
          <w:rStyle w:val="sourcecode"/>
          <w:lang w:val="fr-CH"/>
        </w:rPr>
        <w:t>date (</w:t>
      </w:r>
      <w:proofErr w:type="spellStart"/>
      <w:r w:rsidRPr="00A6051D">
        <w:rPr>
          <w:rStyle w:val="sourcecode"/>
          <w:lang w:val="fr-CH"/>
        </w:rPr>
        <w:t>dmy</w:t>
      </w:r>
      <w:proofErr w:type="spellEnd"/>
      <w:r w:rsidRPr="00A6051D">
        <w:rPr>
          <w:rStyle w:val="sourcecode"/>
          <w:lang w:val="fr-CH"/>
        </w:rPr>
        <w:t xml:space="preserve">) 25.10.2016 </w:t>
      </w:r>
      <w:proofErr w:type="spellStart"/>
      <w:r w:rsidRPr="00A6051D">
        <w:rPr>
          <w:rStyle w:val="sourcecode"/>
          <w:lang w:val="fr-CH"/>
        </w:rPr>
        <w:t>greg</w:t>
      </w:r>
      <w:proofErr w:type="spellEnd"/>
      <w:r w:rsidRPr="00A6051D">
        <w:rPr>
          <w:rStyle w:val="sourcecode"/>
          <w:lang w:val="fr-CH"/>
        </w:rPr>
        <w:t>. 0:00:00 ET</w:t>
      </w:r>
      <w:r w:rsidRPr="00A6051D">
        <w:rPr>
          <w:rStyle w:val="sourcecode"/>
          <w:lang w:val="fr-CH"/>
        </w:rPr>
        <w:tab/>
      </w:r>
      <w:r w:rsidRPr="00A6051D">
        <w:rPr>
          <w:rStyle w:val="sourcecode"/>
          <w:lang w:val="fr-CH"/>
        </w:rPr>
        <w:tab/>
        <w:t>version 2.05.02b04</w:t>
      </w:r>
    </w:p>
    <w:p w14:paraId="2DA27062" w14:textId="77777777" w:rsidR="00421016" w:rsidRPr="006F043C" w:rsidRDefault="00421016" w:rsidP="00421016">
      <w:pPr>
        <w:rPr>
          <w:rStyle w:val="sourcecode"/>
        </w:rPr>
      </w:pPr>
      <w:r w:rsidRPr="006F043C">
        <w:rPr>
          <w:rStyle w:val="sourcecode"/>
        </w:rPr>
        <w:t>TT: 2457686.500000000</w:t>
      </w:r>
    </w:p>
    <w:p w14:paraId="4BBE32C6" w14:textId="77777777" w:rsidR="00421016" w:rsidRPr="006F043C" w:rsidRDefault="00421016" w:rsidP="00421016">
      <w:pPr>
        <w:rPr>
          <w:rStyle w:val="sourcecode"/>
        </w:rPr>
      </w:pPr>
      <w:r w:rsidRPr="006F043C">
        <w:rPr>
          <w:rStyle w:val="sourcecode"/>
        </w:rPr>
        <w:t>Epsilon (true) 23°26' 5.1372</w:t>
      </w:r>
    </w:p>
    <w:p w14:paraId="5AAEA13B" w14:textId="378973D0" w:rsidR="00421016" w:rsidRDefault="00421016" w:rsidP="00421016">
      <w:pPr>
        <w:rPr>
          <w:rStyle w:val="sourcecode"/>
        </w:rPr>
      </w:pPr>
      <w:r w:rsidRPr="006F043C">
        <w:rPr>
          <w:rStyle w:val="sourcecode"/>
        </w:rPr>
        <w:t>Nutation -0° 0' 7.1942 -0° 0' 8.4288</w:t>
      </w:r>
    </w:p>
    <w:p w14:paraId="3831D9C2" w14:textId="2639EF8C" w:rsidR="00421016" w:rsidRPr="00421016" w:rsidRDefault="00421016" w:rsidP="00421016">
      <w:pPr>
        <w:rPr>
          <w:rStyle w:val="sourcecode"/>
        </w:rPr>
      </w:pPr>
      <w:r w:rsidRPr="00421016">
        <w:rPr>
          <w:rStyle w:val="sourcecode"/>
        </w:rPr>
        <w:t>25.10.2016 Jupiter</w:t>
      </w:r>
      <w:r w:rsidR="00F30DB4">
        <w:rPr>
          <w:rStyle w:val="sourcecode"/>
        </w:rPr>
        <w:t xml:space="preserve"> </w:t>
      </w:r>
      <w:r w:rsidRPr="00421016">
        <w:rPr>
          <w:rStyle w:val="sourcecode"/>
        </w:rPr>
        <w:t>12h37'35.2762</w:t>
      </w:r>
      <w:r w:rsidR="00F30DB4">
        <w:rPr>
          <w:rStyle w:val="sourcecode"/>
        </w:rPr>
        <w:t xml:space="preserve"> </w:t>
      </w:r>
      <w:r w:rsidRPr="00421016">
        <w:rPr>
          <w:rStyle w:val="sourcecode"/>
        </w:rPr>
        <w:t>-2°50'16.5997 189.7497501 1.1132113</w:t>
      </w:r>
    </w:p>
    <w:p w14:paraId="6B7BBED7" w14:textId="7DE39AEB" w:rsidR="00421016" w:rsidRPr="00421016" w:rsidRDefault="00421016" w:rsidP="00421016">
      <w:pPr>
        <w:rPr>
          <w:rStyle w:val="sourcecode"/>
        </w:rPr>
      </w:pPr>
      <w:r w:rsidRPr="00421016">
        <w:rPr>
          <w:rStyle w:val="sourcecode"/>
        </w:rPr>
        <w:t>26.10.2016 Jupiter</w:t>
      </w:r>
      <w:r w:rsidR="00F30DB4">
        <w:rPr>
          <w:rStyle w:val="sourcecode"/>
        </w:rPr>
        <w:t xml:space="preserve"> </w:t>
      </w:r>
      <w:r w:rsidRPr="00421016">
        <w:rPr>
          <w:rStyle w:val="sourcecode"/>
        </w:rPr>
        <w:t>12h38'21.2937</w:t>
      </w:r>
      <w:r w:rsidR="00F30DB4">
        <w:rPr>
          <w:rStyle w:val="sourcecode"/>
        </w:rPr>
        <w:t xml:space="preserve"> </w:t>
      </w:r>
      <w:r w:rsidRPr="00421016">
        <w:rPr>
          <w:rStyle w:val="sourcecode"/>
        </w:rPr>
        <w:t>-2°55' 5.7523 189.9574457 1.1144622</w:t>
      </w:r>
    </w:p>
    <w:p w14:paraId="2F2CC7FB" w14:textId="2CB530F0" w:rsidR="00421016" w:rsidRDefault="00421016" w:rsidP="00421016">
      <w:pPr>
        <w:rPr>
          <w:rStyle w:val="sourcecode"/>
        </w:rPr>
      </w:pPr>
      <w:r w:rsidRPr="00421016">
        <w:rPr>
          <w:rStyle w:val="sourcecode"/>
        </w:rPr>
        <w:t>27.10.2016 Jupiter</w:t>
      </w:r>
      <w:r w:rsidR="00F30DB4">
        <w:rPr>
          <w:rStyle w:val="sourcecode"/>
        </w:rPr>
        <w:t xml:space="preserve"> </w:t>
      </w:r>
      <w:r w:rsidRPr="00421016">
        <w:rPr>
          <w:rStyle w:val="sourcecode"/>
        </w:rPr>
        <w:t>12h39' 7.1824</w:t>
      </w:r>
      <w:r w:rsidR="00F30DB4">
        <w:rPr>
          <w:rStyle w:val="sourcecode"/>
        </w:rPr>
        <w:t xml:space="preserve"> </w:t>
      </w:r>
      <w:r w:rsidRPr="00421016">
        <w:rPr>
          <w:rStyle w:val="sourcecode"/>
        </w:rPr>
        <w:t>-2°59'53.7197 190.1645068 1.1157500</w:t>
      </w:r>
    </w:p>
    <w:p w14:paraId="3E2324EE" w14:textId="7A131EAC" w:rsidR="00CE1189" w:rsidRDefault="00CE1189" w:rsidP="00421016">
      <w:pPr>
        <w:rPr>
          <w:rStyle w:val="sourcecode"/>
        </w:rPr>
      </w:pPr>
    </w:p>
    <w:p w14:paraId="4A8C9B3A" w14:textId="0A479F90" w:rsidR="00CE1189" w:rsidRPr="00CE1189" w:rsidRDefault="00CE1189" w:rsidP="00CE1189">
      <w:r w:rsidRPr="00CE1189">
        <w:t>The same output can also be generated using this command:</w:t>
      </w:r>
    </w:p>
    <w:p w14:paraId="78C11A25" w14:textId="1F195616" w:rsidR="00CE1189" w:rsidRPr="006F043C" w:rsidRDefault="00CE1189" w:rsidP="00421016">
      <w:pPr>
        <w:rPr>
          <w:rStyle w:val="sourcecode"/>
        </w:rPr>
      </w:pPr>
      <w:proofErr w:type="spellStart"/>
      <w:r w:rsidRPr="00CE1189">
        <w:rPr>
          <w:rStyle w:val="sourcecode"/>
        </w:rPr>
        <w:t>swetest</w:t>
      </w:r>
      <w:proofErr w:type="spellEnd"/>
      <w:r w:rsidRPr="00CE1189">
        <w:rPr>
          <w:rStyle w:val="sourcecode"/>
        </w:rPr>
        <w:t xml:space="preserve"> -b25.10.2016 -</w:t>
      </w:r>
      <w:proofErr w:type="spellStart"/>
      <w:r w:rsidRPr="00CE1189">
        <w:rPr>
          <w:rStyle w:val="sourcecode"/>
        </w:rPr>
        <w:t>pv</w:t>
      </w:r>
      <w:proofErr w:type="spellEnd"/>
      <w:r w:rsidRPr="00CE1189">
        <w:rPr>
          <w:rStyle w:val="sourcecode"/>
        </w:rPr>
        <w:t xml:space="preserve"> -xv9599 -</w:t>
      </w:r>
      <w:proofErr w:type="spellStart"/>
      <w:r w:rsidRPr="00CE1189">
        <w:rPr>
          <w:rStyle w:val="sourcecode"/>
        </w:rPr>
        <w:t>fTPADlb</w:t>
      </w:r>
      <w:proofErr w:type="spellEnd"/>
      <w:r w:rsidRPr="00CE1189">
        <w:rPr>
          <w:rStyle w:val="sourcecode"/>
        </w:rPr>
        <w:t xml:space="preserve"> -n</w:t>
      </w:r>
      <w:r>
        <w:rPr>
          <w:rStyle w:val="sourcecode"/>
        </w:rPr>
        <w:t>3</w:t>
      </w:r>
      <w:r w:rsidRPr="00CE1189">
        <w:rPr>
          <w:rStyle w:val="sourcecode"/>
        </w:rPr>
        <w:t xml:space="preserve"> -ejplde431.eph -</w:t>
      </w:r>
      <w:proofErr w:type="spellStart"/>
      <w:r w:rsidRPr="00CE1189">
        <w:rPr>
          <w:rStyle w:val="sourcecode"/>
        </w:rPr>
        <w:t>jplhora</w:t>
      </w:r>
      <w:proofErr w:type="spellEnd"/>
      <w:r>
        <w:rPr>
          <w:rStyle w:val="sourcecode"/>
        </w:rPr>
        <w:t xml:space="preserve">  (note </w:t>
      </w:r>
      <w:r w:rsidRPr="00CE1189">
        <w:rPr>
          <w:rStyle w:val="sourcecode"/>
        </w:rPr>
        <w:t>-</w:t>
      </w:r>
      <w:proofErr w:type="spellStart"/>
      <w:r w:rsidRPr="00CE1189">
        <w:rPr>
          <w:rStyle w:val="sourcecode"/>
        </w:rPr>
        <w:t>pv</w:t>
      </w:r>
      <w:proofErr w:type="spellEnd"/>
      <w:r w:rsidRPr="00CE1189">
        <w:rPr>
          <w:rStyle w:val="sourcecode"/>
        </w:rPr>
        <w:t xml:space="preserve"> -xv9599</w:t>
      </w:r>
      <w:r>
        <w:rPr>
          <w:rStyle w:val="sourcecode"/>
        </w:rPr>
        <w:t>)</w:t>
      </w:r>
    </w:p>
    <w:p w14:paraId="58FA0A66" w14:textId="02475B25" w:rsidR="00421016" w:rsidRDefault="00421016" w:rsidP="00421016"/>
    <w:p w14:paraId="7040A9D0" w14:textId="5B4731D0" w:rsidR="005E1BBA" w:rsidRDefault="00421016" w:rsidP="00421016">
      <w:r>
        <w:t>Horizons provides the following data:</w:t>
      </w:r>
    </w:p>
    <w:p w14:paraId="554EE642" w14:textId="3E8687BE" w:rsidR="00421016" w:rsidRDefault="00B71E09" w:rsidP="00421016">
      <w:r>
        <w:rPr>
          <w:noProof/>
          <w:lang w:val="de-DE" w:eastAsia="de-DE"/>
        </w:rPr>
        <w:pict w14:anchorId="3897A75C">
          <v:shape id="Picture 23" o:spid="_x0000_i1050" type="#_x0000_t75" alt="" style="width:450.65pt;height:77.35pt;visibility:visible;mso-wrap-style:square;mso-width-percent:0;mso-height-percent:0;mso-width-percent:0;mso-height-percent:0" o:bordertopcolor="#bfbfbf" o:borderleftcolor="#bfbfbf" o:borderbottomcolor="#bfbfbf" o:borderrightcolor="#bfbfbf">
            <v:imagedata r:id="rId39" o:title=""/>
            <o:lock v:ext="edit" rotation="t" cropping="t" verticies="t"/>
            <w10:bordertop type="single" width="6"/>
            <w10:borderleft type="single" width="6"/>
            <w10:borderbottom type="single" width="6"/>
            <w10:borderright type="single" width="6"/>
          </v:shape>
        </w:pict>
      </w:r>
    </w:p>
    <w:p w14:paraId="1AA7D168" w14:textId="3E911AD5" w:rsidR="003A3928" w:rsidRDefault="003A3928" w:rsidP="00421016">
      <w:r>
        <w:t>Again, we have an accuracy of 1 mas.</w:t>
      </w:r>
    </w:p>
    <w:p w14:paraId="5FBF2FF3" w14:textId="3CB50880" w:rsidR="003A3928" w:rsidRDefault="003A3928" w:rsidP="00421016">
      <w:r>
        <w:t xml:space="preserve">Important: All hitherto ephemerides and astrology </w:t>
      </w:r>
      <w:proofErr w:type="spellStart"/>
      <w:r>
        <w:t>softwares</w:t>
      </w:r>
      <w:proofErr w:type="spellEnd"/>
      <w:r>
        <w:t xml:space="preserve"> provide only the barycenter of the Jupiter system, i.e. the center of mass of Jupiter together with all his moons, not the center of Jupiter’s body</w:t>
      </w:r>
      <w:r w:rsidR="008A5AA3">
        <w:t xml:space="preserve"> or the real planet</w:t>
      </w:r>
      <w:r>
        <w:t xml:space="preserve">. </w:t>
      </w:r>
    </w:p>
    <w:p w14:paraId="0813DC7D" w14:textId="53E3C396" w:rsidR="008A5AA3" w:rsidRDefault="008A5AA3" w:rsidP="00421016">
      <w:r>
        <w:t xml:space="preserve">Software developers who want to implement centers of body have to know that the performance of this calculation is not as good as with the </w:t>
      </w:r>
      <w:proofErr w:type="spellStart"/>
      <w:r>
        <w:t>barycenters</w:t>
      </w:r>
      <w:proofErr w:type="spellEnd"/>
      <w:r>
        <w:t xml:space="preserve">. Moreover, the time range is </w:t>
      </w:r>
      <w:r w:rsidR="00D12734">
        <w:t xml:space="preserve">currently </w:t>
      </w:r>
      <w:r>
        <w:t>limited to</w:t>
      </w:r>
      <w:r w:rsidR="00D12734">
        <w:t xml:space="preserve"> the </w:t>
      </w:r>
      <w:r>
        <w:t>years</w:t>
      </w:r>
      <w:r w:rsidR="00D12734">
        <w:t xml:space="preserve"> 1900 to 2047</w:t>
      </w:r>
      <w:r>
        <w:t>.</w:t>
      </w:r>
    </w:p>
    <w:p w14:paraId="2FDB259D" w14:textId="77777777" w:rsidR="00670652" w:rsidRPr="0047314F" w:rsidRDefault="00670652" w:rsidP="009879C4">
      <w:pPr>
        <w:widowControl/>
        <w:suppressAutoHyphens w:val="0"/>
        <w:autoSpaceDE/>
        <w:snapToGrid/>
        <w:spacing w:after="0"/>
        <w:jc w:val="left"/>
        <w:rPr>
          <w:rStyle w:val="sourcecode"/>
          <w:lang w:eastAsia="zh-CN"/>
        </w:rPr>
      </w:pPr>
    </w:p>
    <w:p w14:paraId="34261539" w14:textId="68F351C3" w:rsidR="00670652" w:rsidRDefault="00670652" w:rsidP="00670652">
      <w:pPr>
        <w:pStyle w:val="berschrift3"/>
        <w:numPr>
          <w:ilvl w:val="0"/>
          <w:numId w:val="0"/>
        </w:numPr>
        <w:ind w:left="794"/>
      </w:pPr>
      <w:bookmarkStart w:id="115" w:name="_Toc58931167"/>
      <w:r>
        <w:t xml:space="preserve">Test 8: </w:t>
      </w:r>
      <w:r w:rsidR="00D30C78">
        <w:t xml:space="preserve">Geocentric Position of a </w:t>
      </w:r>
      <w:r>
        <w:t>Planetary Moon</w:t>
      </w:r>
      <w:bookmarkEnd w:id="115"/>
    </w:p>
    <w:p w14:paraId="3408EA0C" w14:textId="45BE17B8" w:rsidR="00670652" w:rsidRDefault="00670652" w:rsidP="00670652">
      <w:r>
        <w:t xml:space="preserve">This test requires Swiss Ephemeris version 2.10 and the ephemeris files </w:t>
      </w:r>
      <w:proofErr w:type="spellStart"/>
      <w:r w:rsidR="00D30C78">
        <w:t>sepm</w:t>
      </w:r>
      <w:proofErr w:type="spellEnd"/>
      <w:r w:rsidR="00D30C78">
        <w:t xml:space="preserve">* </w:t>
      </w:r>
      <w:r>
        <w:t xml:space="preserve">of directory </w:t>
      </w:r>
      <w:r w:rsidR="00D30C78">
        <w:t>sat.</w:t>
      </w:r>
    </w:p>
    <w:p w14:paraId="215FEB06" w14:textId="1129FADC" w:rsidR="009879C4" w:rsidRDefault="00D30C78" w:rsidP="00421016">
      <w:r>
        <w:t xml:space="preserve">We </w:t>
      </w:r>
      <w:proofErr w:type="spellStart"/>
      <w:r>
        <w:t>initialise</w:t>
      </w:r>
      <w:proofErr w:type="spellEnd"/>
      <w:r>
        <w:t xml:space="preserve"> Horizons to calculate geocentric apparent positions of Jupiter Moon Io:</w:t>
      </w:r>
    </w:p>
    <w:p w14:paraId="3593125E" w14:textId="62C46A4F" w:rsidR="00D30C78" w:rsidRDefault="00B71E09" w:rsidP="00421016">
      <w:r>
        <w:rPr>
          <w:noProof/>
          <w:lang w:val="de-DE" w:eastAsia="de-DE"/>
        </w:rPr>
        <w:lastRenderedPageBreak/>
        <w:pict w14:anchorId="4FBA627C">
          <v:shape id="Grafik 45" o:spid="_x0000_i1051" type="#_x0000_t75" alt="" style="width:383.45pt;height:95.45pt;visibility:visible;mso-wrap-style:square;mso-width-percent:0;mso-height-percent:0;mso-width-percent:0;mso-height-percent:0">
            <v:imagedata r:id="rId41" o:title=""/>
            <o:lock v:ext="edit" rotation="t" cropping="t" verticies="t"/>
          </v:shape>
        </w:pict>
      </w:r>
    </w:p>
    <w:p w14:paraId="0036E2B4" w14:textId="37FB7A58" w:rsidR="00D30C78" w:rsidRDefault="00D30C78" w:rsidP="00421016">
      <w:r>
        <w:t>The output is as follows:</w:t>
      </w:r>
    </w:p>
    <w:p w14:paraId="4591427B" w14:textId="59E15F49" w:rsidR="00D30C78" w:rsidRDefault="00B71E09" w:rsidP="00421016">
      <w:r>
        <w:rPr>
          <w:noProof/>
          <w:lang w:val="de-DE" w:eastAsia="de-DE"/>
        </w:rPr>
        <w:pict w14:anchorId="35E7811A">
          <v:shape id="Grafik 48" o:spid="_x0000_i1052" type="#_x0000_t75" alt="" style="width:269.35pt;height:71.45pt;visibility:visible;mso-wrap-style:square;mso-width-percent:0;mso-height-percent:0;mso-width-percent:0;mso-height-percent:0">
            <v:imagedata r:id="rId42" o:title=""/>
            <o:lock v:ext="edit" rotation="t" cropping="t" verticies="t"/>
          </v:shape>
        </w:pict>
      </w:r>
    </w:p>
    <w:p w14:paraId="0E71A638" w14:textId="1262A77E" w:rsidR="00D30C78" w:rsidRDefault="00D30C78" w:rsidP="00421016">
      <w:r>
        <w:t xml:space="preserve">To reproduce this, </w:t>
      </w:r>
      <w:proofErr w:type="spellStart"/>
      <w:r>
        <w:t>swetest</w:t>
      </w:r>
      <w:proofErr w:type="spellEnd"/>
      <w:r>
        <w:t xml:space="preserve"> requires the parameters “-</w:t>
      </w:r>
      <w:proofErr w:type="spellStart"/>
      <w:r>
        <w:t>pv</w:t>
      </w:r>
      <w:proofErr w:type="spellEnd"/>
      <w:r>
        <w:t xml:space="preserve"> -xv9501”. (For the numbering of the planetary Moons, we use </w:t>
      </w:r>
      <w:proofErr w:type="spellStart"/>
      <w:r>
        <w:t>Horizons’s</w:t>
      </w:r>
      <w:proofErr w:type="spellEnd"/>
      <w:r>
        <w:t xml:space="preserve"> number + 9000</w:t>
      </w:r>
      <w:r w:rsidR="00AC075D">
        <w:t xml:space="preserve">, thus for Io 9000+501.) </w:t>
      </w:r>
    </w:p>
    <w:p w14:paraId="5606B06A" w14:textId="77777777" w:rsidR="00AC075D" w:rsidRPr="00AC075D" w:rsidRDefault="00AC075D" w:rsidP="00AC075D">
      <w:pPr>
        <w:rPr>
          <w:rStyle w:val="sourcecode"/>
        </w:rPr>
      </w:pPr>
      <w:proofErr w:type="spellStart"/>
      <w:r w:rsidRPr="00AC075D">
        <w:rPr>
          <w:rStyle w:val="sourcecode"/>
        </w:rPr>
        <w:t>swetest</w:t>
      </w:r>
      <w:proofErr w:type="spellEnd"/>
      <w:r w:rsidRPr="00AC075D">
        <w:rPr>
          <w:rStyle w:val="sourcecode"/>
        </w:rPr>
        <w:t xml:space="preserve"> -b25.10.2016 -</w:t>
      </w:r>
      <w:proofErr w:type="spellStart"/>
      <w:r w:rsidRPr="00AC075D">
        <w:rPr>
          <w:rStyle w:val="sourcecode"/>
        </w:rPr>
        <w:t>pv</w:t>
      </w:r>
      <w:proofErr w:type="spellEnd"/>
      <w:r w:rsidRPr="00AC075D">
        <w:rPr>
          <w:rStyle w:val="sourcecode"/>
        </w:rPr>
        <w:t xml:space="preserve"> -xv9501 -</w:t>
      </w:r>
      <w:proofErr w:type="spellStart"/>
      <w:r w:rsidRPr="00AC075D">
        <w:rPr>
          <w:rStyle w:val="sourcecode"/>
        </w:rPr>
        <w:t>fTPlb</w:t>
      </w:r>
      <w:proofErr w:type="spellEnd"/>
      <w:r w:rsidRPr="00AC075D">
        <w:rPr>
          <w:rStyle w:val="sourcecode"/>
        </w:rPr>
        <w:t xml:space="preserve"> -n3 -ejplde431.eph -</w:t>
      </w:r>
      <w:proofErr w:type="spellStart"/>
      <w:r w:rsidRPr="00AC075D">
        <w:rPr>
          <w:rStyle w:val="sourcecode"/>
        </w:rPr>
        <w:t>jplhora</w:t>
      </w:r>
      <w:proofErr w:type="spellEnd"/>
    </w:p>
    <w:p w14:paraId="2BE90C3F" w14:textId="77777777" w:rsidR="00AC075D" w:rsidRPr="00AC075D" w:rsidRDefault="00AC075D" w:rsidP="00AC075D">
      <w:pPr>
        <w:rPr>
          <w:rStyle w:val="sourcecode"/>
        </w:rPr>
      </w:pPr>
      <w:r w:rsidRPr="00AC075D">
        <w:rPr>
          <w:rStyle w:val="sourcecode"/>
        </w:rPr>
        <w:t>25.10.2016 Io/Jupiter       189.7447220   1.1123951</w:t>
      </w:r>
    </w:p>
    <w:p w14:paraId="26879E8F" w14:textId="77777777" w:rsidR="00AC075D" w:rsidRPr="00AC075D" w:rsidRDefault="00AC075D" w:rsidP="00AC075D">
      <w:pPr>
        <w:rPr>
          <w:rStyle w:val="sourcecode"/>
        </w:rPr>
      </w:pPr>
      <w:r w:rsidRPr="00AC075D">
        <w:rPr>
          <w:rStyle w:val="sourcecode"/>
        </w:rPr>
        <w:t>26.10.2016 Io/Jupiter       189.9522434   1.1156229</w:t>
      </w:r>
    </w:p>
    <w:p w14:paraId="7CB03703" w14:textId="44B7FA57" w:rsidR="00421016" w:rsidRDefault="00AC075D" w:rsidP="00AC075D">
      <w:pPr>
        <w:rPr>
          <w:rStyle w:val="sourcecode"/>
        </w:rPr>
      </w:pPr>
      <w:r w:rsidRPr="00AC075D">
        <w:rPr>
          <w:rStyle w:val="sourcecode"/>
        </w:rPr>
        <w:t>27.10.2016 Io/Jupiter       190.1792187   1.1144514</w:t>
      </w:r>
    </w:p>
    <w:p w14:paraId="610BB6F1" w14:textId="4C7ACF54" w:rsidR="00AC075D" w:rsidRDefault="00AC075D" w:rsidP="00AC075D">
      <w:pPr>
        <w:rPr>
          <w:rStyle w:val="sourcecode"/>
        </w:rPr>
      </w:pPr>
    </w:p>
    <w:p w14:paraId="1D1C76E1" w14:textId="623E8F88" w:rsidR="00AC075D" w:rsidRDefault="00AC075D" w:rsidP="00AC075D">
      <w:pPr>
        <w:pStyle w:val="berschrift3"/>
        <w:numPr>
          <w:ilvl w:val="0"/>
          <w:numId w:val="0"/>
        </w:numPr>
        <w:ind w:left="794"/>
      </w:pPr>
      <w:bookmarkStart w:id="116" w:name="_Toc58931168"/>
      <w:r>
        <w:t>Test 9: Planetocentric Position of a Planetary Moon</w:t>
      </w:r>
      <w:bookmarkEnd w:id="116"/>
    </w:p>
    <w:p w14:paraId="45FBE141" w14:textId="77777777" w:rsidR="000E249C" w:rsidRDefault="00AC075D" w:rsidP="000E249C">
      <w:r>
        <w:t xml:space="preserve">Now, we try the same choosing Jupiter himself as the observer location. </w:t>
      </w:r>
    </w:p>
    <w:p w14:paraId="1B3A4DC7" w14:textId="35401A69" w:rsidR="000E249C" w:rsidRDefault="000E249C" w:rsidP="000E249C">
      <w:r>
        <w:t xml:space="preserve">Depending on the selected moon, accuracy will usually be better than 1 arcsec, but not always. With some very-fast-moving, such as Phobos and Deimos, we cannot reach that. </w:t>
      </w:r>
    </w:p>
    <w:p w14:paraId="2B4A2806" w14:textId="77777777" w:rsidR="00E23211" w:rsidRDefault="000E249C" w:rsidP="000E249C">
      <w:r>
        <w:t>Moreover, it must be noted that the current comparisons were made with Io’s ephemeris of 11 September 2020</w:t>
      </w:r>
      <w:r w:rsidR="00E23211">
        <w:t>. This date is given on the output page of Horizons:</w:t>
      </w:r>
    </w:p>
    <w:p w14:paraId="77420582" w14:textId="4E287517" w:rsidR="000E249C" w:rsidRDefault="00B71E09" w:rsidP="000E249C">
      <w:r>
        <w:rPr>
          <w:noProof/>
          <w:lang w:val="de-DE" w:eastAsia="de-DE"/>
        </w:rPr>
        <w:pict w14:anchorId="6DCCF7E9">
          <v:shape id="Grafik 51" o:spid="_x0000_i1053" type="#_x0000_t75" alt="" style="width:444.25pt;height:81.6pt;visibility:visible;mso-wrap-style:square;mso-width-percent:0;mso-height-percent:0;mso-width-percent:0;mso-height-percent:0">
            <v:imagedata r:id="rId43" o:title=""/>
            <o:lock v:ext="edit" rotation="t" cropping="t" verticies="t"/>
          </v:shape>
        </w:pict>
      </w:r>
      <w:r w:rsidR="000E249C">
        <w:t xml:space="preserve"> </w:t>
      </w:r>
    </w:p>
    <w:p w14:paraId="0BDC04C7" w14:textId="4379F681" w:rsidR="000E249C" w:rsidRDefault="00E23211" w:rsidP="000E249C">
      <w:r>
        <w:t xml:space="preserve">Before a comparison is made, it should be made sure that Horizons has not updated its ephemeris. </w:t>
      </w:r>
    </w:p>
    <w:p w14:paraId="38F28DC1" w14:textId="06180C9C" w:rsidR="00E23211" w:rsidRDefault="00E23211" w:rsidP="000E249C">
      <w:r>
        <w:t>The date of our Swiss Ephemeris file is seen in its header:</w:t>
      </w:r>
    </w:p>
    <w:p w14:paraId="63A88294" w14:textId="64E4DF6C" w:rsidR="00E23211" w:rsidRDefault="00B71E09" w:rsidP="000E249C">
      <w:r>
        <w:rPr>
          <w:noProof/>
          <w:lang w:val="de-DE" w:eastAsia="de-DE"/>
        </w:rPr>
        <w:pict w14:anchorId="6EED44D0">
          <v:shape id="Grafik 52" o:spid="_x0000_i1054" type="#_x0000_t75" alt="" style="width:505.05pt;height:60.25pt;visibility:visible;mso-wrap-style:square;mso-width-percent:0;mso-height-percent:0;mso-width-percent:0;mso-height-percent:0">
            <v:imagedata r:id="rId44" o:title=""/>
            <o:lock v:ext="edit" rotation="t" cropping="t" verticies="t"/>
          </v:shape>
        </w:pict>
      </w:r>
    </w:p>
    <w:p w14:paraId="127B87FD" w14:textId="56768821" w:rsidR="00E23211" w:rsidRDefault="00E23211" w:rsidP="000E249C">
      <w:r>
        <w:t>If the “Revised” date in Horizons is younger than the one in the Swiss Ephemeris file, then it is likely that the latter is outdated and has lost accuracy.</w:t>
      </w:r>
    </w:p>
    <w:p w14:paraId="1E70B198" w14:textId="31FFF44F" w:rsidR="00AC075D" w:rsidRDefault="00E23211" w:rsidP="00E23211">
      <w:r>
        <w:t>Now, to do the comparison, i</w:t>
      </w:r>
      <w:r w:rsidR="00AC075D">
        <w:t xml:space="preserve">n the </w:t>
      </w:r>
      <w:r w:rsidR="00AC075D" w:rsidRPr="00AC075D">
        <w:t>field “</w:t>
      </w:r>
      <w:r w:rsidR="00AC075D" w:rsidRPr="00AC075D">
        <w:rPr>
          <w:rFonts w:ascii="Arial" w:hAnsi="Arial" w:cs="Arial"/>
          <w:color w:val="000000"/>
          <w:shd w:val="clear" w:color="auto" w:fill="FFFFFF"/>
        </w:rPr>
        <w:t>Specify Origin: Named Body or Site”</w:t>
      </w:r>
      <w:r>
        <w:rPr>
          <w:rFonts w:ascii="Arial" w:hAnsi="Arial" w:cs="Arial"/>
          <w:color w:val="000000"/>
          <w:shd w:val="clear" w:color="auto" w:fill="FFFFFF"/>
        </w:rPr>
        <w:t>,</w:t>
      </w:r>
      <w:r w:rsidR="00AC075D" w:rsidRPr="00AC075D">
        <w:rPr>
          <w:rFonts w:ascii="Arial" w:hAnsi="Arial" w:cs="Arial"/>
          <w:color w:val="000000"/>
          <w:shd w:val="clear" w:color="auto" w:fill="FFFFFF"/>
        </w:rPr>
        <w:t xml:space="preserve"> we enter </w:t>
      </w:r>
      <w:r w:rsidR="00AC075D" w:rsidRPr="00AC075D">
        <w:t xml:space="preserve">“@599” for Jupiter, </w:t>
      </w:r>
      <w:r>
        <w:t>c</w:t>
      </w:r>
      <w:r w:rsidR="00AC075D" w:rsidRPr="00AC075D">
        <w:t xml:space="preserve">enter of </w:t>
      </w:r>
      <w:r>
        <w:t>b</w:t>
      </w:r>
      <w:r w:rsidR="00AC075D" w:rsidRPr="00AC075D">
        <w:t>ody.</w:t>
      </w:r>
    </w:p>
    <w:p w14:paraId="6E4CAC92" w14:textId="5EBD65E4" w:rsidR="00AC075D" w:rsidRPr="00AC075D" w:rsidRDefault="00B71E09" w:rsidP="00AC075D">
      <w:r>
        <w:rPr>
          <w:noProof/>
          <w:lang w:val="de-DE" w:eastAsia="de-DE"/>
        </w:rPr>
        <w:pict w14:anchorId="64A3DD3A">
          <v:shape id="Grafik 49" o:spid="_x0000_i1055" type="#_x0000_t75" alt="" style="width:383.45pt;height:96pt;visibility:visible;mso-wrap-style:square;mso-width-percent:0;mso-height-percent:0;mso-width-percent:0;mso-height-percent:0">
            <v:imagedata r:id="rId45" o:title=""/>
            <o:lock v:ext="edit" rotation="t" cropping="t" verticies="t"/>
          </v:shape>
        </w:pict>
      </w:r>
    </w:p>
    <w:p w14:paraId="44C925C0" w14:textId="3507FC36" w:rsidR="00AC075D" w:rsidRDefault="00AC075D" w:rsidP="00AC075D">
      <w:r>
        <w:lastRenderedPageBreak/>
        <w:t>The resulting output is:</w:t>
      </w:r>
    </w:p>
    <w:p w14:paraId="0E6385ED" w14:textId="13268B05" w:rsidR="00AC075D" w:rsidRDefault="00B71E09" w:rsidP="00AC075D">
      <w:r>
        <w:rPr>
          <w:noProof/>
          <w:lang w:val="de-DE" w:eastAsia="de-DE"/>
        </w:rPr>
        <w:pict w14:anchorId="3DFC3EF5">
          <v:shape id="Grafik 50" o:spid="_x0000_i1056" type="#_x0000_t75" alt="" style="width:278.4pt;height:72.55pt;visibility:visible;mso-wrap-style:square;mso-width-percent:0;mso-height-percent:0;mso-width-percent:0;mso-height-percent:0">
            <v:imagedata r:id="rId46" o:title=""/>
            <o:lock v:ext="edit" rotation="t" cropping="t" verticies="t"/>
          </v:shape>
        </w:pict>
      </w:r>
    </w:p>
    <w:p w14:paraId="7D0D4C8D" w14:textId="49EA5969" w:rsidR="00672FCF" w:rsidRPr="00672FCF" w:rsidRDefault="00672FCF" w:rsidP="00672FCF">
      <w:pPr>
        <w:rPr>
          <w:rStyle w:val="sourcecode"/>
        </w:rPr>
      </w:pPr>
      <w:r>
        <w:t xml:space="preserve">The </w:t>
      </w:r>
      <w:proofErr w:type="spellStart"/>
      <w:r>
        <w:t>swetest</w:t>
      </w:r>
      <w:proofErr w:type="spellEnd"/>
      <w:r>
        <w:t xml:space="preserve"> command to reproduce these data is:</w:t>
      </w:r>
      <w:r>
        <w:br/>
      </w:r>
      <w:proofErr w:type="spellStart"/>
      <w:r w:rsidRPr="00672FCF">
        <w:rPr>
          <w:rStyle w:val="sourcecode"/>
        </w:rPr>
        <w:t>swetest</w:t>
      </w:r>
      <w:proofErr w:type="spellEnd"/>
      <w:r w:rsidRPr="00672FCF">
        <w:rPr>
          <w:rStyle w:val="sourcecode"/>
        </w:rPr>
        <w:t xml:space="preserve"> -b25.10.2016 -</w:t>
      </w:r>
      <w:proofErr w:type="spellStart"/>
      <w:r w:rsidRPr="00672FCF">
        <w:rPr>
          <w:rStyle w:val="sourcecode"/>
        </w:rPr>
        <w:t>pv</w:t>
      </w:r>
      <w:proofErr w:type="spellEnd"/>
      <w:r w:rsidRPr="00672FCF">
        <w:rPr>
          <w:rStyle w:val="sourcecode"/>
        </w:rPr>
        <w:t xml:space="preserve"> -xv9501 -pc9599 -</w:t>
      </w:r>
      <w:proofErr w:type="spellStart"/>
      <w:r w:rsidRPr="00672FCF">
        <w:rPr>
          <w:rStyle w:val="sourcecode"/>
        </w:rPr>
        <w:t>fTPlb</w:t>
      </w:r>
      <w:proofErr w:type="spellEnd"/>
      <w:r w:rsidRPr="00672FCF">
        <w:rPr>
          <w:rStyle w:val="sourcecode"/>
        </w:rPr>
        <w:t xml:space="preserve"> -n3 -ejplde431.eph -j2000 -</w:t>
      </w:r>
      <w:proofErr w:type="spellStart"/>
      <w:r w:rsidRPr="00672FCF">
        <w:rPr>
          <w:rStyle w:val="sourcecode"/>
        </w:rPr>
        <w:t>icrs</w:t>
      </w:r>
      <w:proofErr w:type="spellEnd"/>
      <w:r w:rsidRPr="00672FCF">
        <w:rPr>
          <w:rStyle w:val="sourcecode"/>
        </w:rPr>
        <w:t xml:space="preserve"> -</w:t>
      </w:r>
      <w:proofErr w:type="spellStart"/>
      <w:r w:rsidRPr="00672FCF">
        <w:rPr>
          <w:rStyle w:val="sourcecode"/>
        </w:rPr>
        <w:t>jplhora</w:t>
      </w:r>
      <w:proofErr w:type="spellEnd"/>
      <w:r w:rsidRPr="00672FCF">
        <w:rPr>
          <w:rStyle w:val="sourcecode"/>
        </w:rPr>
        <w:t xml:space="preserve"> </w:t>
      </w:r>
    </w:p>
    <w:p w14:paraId="086AE1F8" w14:textId="77777777" w:rsidR="00672FCF" w:rsidRPr="00672FCF" w:rsidRDefault="00672FCF" w:rsidP="00672FCF">
      <w:pPr>
        <w:rPr>
          <w:rStyle w:val="sourcecode"/>
        </w:rPr>
      </w:pPr>
      <w:r w:rsidRPr="00672FCF">
        <w:rPr>
          <w:rStyle w:val="sourcecode"/>
        </w:rPr>
        <w:t>25.10.2016 Io/Jupiter       185.5872647  -1.0216308</w:t>
      </w:r>
    </w:p>
    <w:p w14:paraId="076B8991" w14:textId="77777777" w:rsidR="00672FCF" w:rsidRPr="00672FCF" w:rsidRDefault="00672FCF" w:rsidP="00672FCF">
      <w:pPr>
        <w:rPr>
          <w:rStyle w:val="sourcecode"/>
        </w:rPr>
      </w:pPr>
      <w:r w:rsidRPr="00672FCF">
        <w:rPr>
          <w:rStyle w:val="sourcecode"/>
        </w:rPr>
        <w:t>26.10.2016 Io/Jupiter       28.8942489   1.7046449</w:t>
      </w:r>
    </w:p>
    <w:p w14:paraId="40D8FEEE" w14:textId="2B8E6C5C" w:rsidR="00AC075D" w:rsidRPr="00672FCF" w:rsidRDefault="00672FCF" w:rsidP="00672FCF">
      <w:pPr>
        <w:rPr>
          <w:rStyle w:val="sourcecode"/>
        </w:rPr>
      </w:pPr>
      <w:r w:rsidRPr="00672FCF">
        <w:rPr>
          <w:rStyle w:val="sourcecode"/>
        </w:rPr>
        <w:t>27.10.2016 Io/Jupiter       232.9244695  -2.1166255</w:t>
      </w:r>
    </w:p>
    <w:p w14:paraId="034925ED" w14:textId="77777777" w:rsidR="000E249C" w:rsidRDefault="00672FCF" w:rsidP="00672FCF">
      <w:r>
        <w:t xml:space="preserve">This demonstrates the </w:t>
      </w:r>
      <w:r w:rsidR="00940144">
        <w:t xml:space="preserve">high </w:t>
      </w:r>
      <w:r>
        <w:t xml:space="preserve">accuracy </w:t>
      </w:r>
      <w:r w:rsidR="00940144">
        <w:t xml:space="preserve">of the planetary moons in </w:t>
      </w:r>
      <w:r>
        <w:t xml:space="preserve">the Swiss Ephemeris very well. </w:t>
      </w:r>
      <w:r w:rsidR="000E249C">
        <w:t xml:space="preserve">The difference is about 0.01”. </w:t>
      </w:r>
    </w:p>
    <w:p w14:paraId="11DFC411" w14:textId="5DBEFEFD" w:rsidR="00672FCF" w:rsidRDefault="00672FCF" w:rsidP="00672FCF">
      <w:r>
        <w:t xml:space="preserve">If you want to compare other quantities in planetocentric mode, you will have to proceed as follows: </w:t>
      </w:r>
    </w:p>
    <w:p w14:paraId="1CA2369B" w14:textId="4EEEFB8E" w:rsidR="00672FCF" w:rsidRDefault="00672FCF" w:rsidP="00672FCF">
      <w:r>
        <w:t>- choose the quantities in the Horizons interface</w:t>
      </w:r>
    </w:p>
    <w:p w14:paraId="4135433D" w14:textId="31B104ED" w:rsidR="00672FCF" w:rsidRDefault="00672FCF" w:rsidP="00672FCF">
      <w:r>
        <w:t xml:space="preserve">- </w:t>
      </w:r>
      <w:r w:rsidR="00940144">
        <w:t>click on “G</w:t>
      </w:r>
      <w:r>
        <w:t xml:space="preserve">enerate </w:t>
      </w:r>
      <w:r w:rsidR="00940144">
        <w:t>E</w:t>
      </w:r>
      <w:r>
        <w:t>phemeris</w:t>
      </w:r>
      <w:r w:rsidR="00940144">
        <w:t>”</w:t>
      </w:r>
    </w:p>
    <w:p w14:paraId="0E24FDED" w14:textId="0408FE2D" w:rsidR="00672FCF" w:rsidRDefault="00672FCF" w:rsidP="00672FCF">
      <w:r>
        <w:t>- in the output, scroll down to the explanations at the bottom of the page</w:t>
      </w:r>
    </w:p>
    <w:p w14:paraId="680BB460" w14:textId="6171B27C" w:rsidR="00672FCF" w:rsidRDefault="00672FCF" w:rsidP="00672FCF">
      <w:r>
        <w:t>- read und try to understand what exactly Horizons does</w:t>
      </w:r>
    </w:p>
    <w:p w14:paraId="61D91F1A" w14:textId="2D34B005" w:rsidR="00672FCF" w:rsidRDefault="00672FCF" w:rsidP="00672FCF">
      <w:r>
        <w:t xml:space="preserve">- find out if </w:t>
      </w:r>
      <w:proofErr w:type="spellStart"/>
      <w:r>
        <w:t>swetest</w:t>
      </w:r>
      <w:proofErr w:type="spellEnd"/>
      <w:r>
        <w:t xml:space="preserve"> can do the same</w:t>
      </w:r>
    </w:p>
    <w:p w14:paraId="4072221E" w14:textId="0946440F" w:rsidR="00B60A58" w:rsidRDefault="00672FCF" w:rsidP="00B60A58">
      <w:r>
        <w:t>In case it does not work, you are welcome to ask for help in the Swiss Ephemeris mailing list</w:t>
      </w:r>
      <w:r w:rsidR="00B60A58">
        <w:t>.</w:t>
      </w:r>
    </w:p>
    <w:p w14:paraId="52E45999" w14:textId="77777777" w:rsidR="000E249C" w:rsidRDefault="00B60A58" w:rsidP="00B60A58">
      <w:r>
        <w:t xml:space="preserve">Please note that for </w:t>
      </w:r>
      <w:r w:rsidRPr="00FF0D8B">
        <w:rPr>
          <w:color w:val="FF0000"/>
        </w:rPr>
        <w:t>quantity 2</w:t>
      </w:r>
      <w:r>
        <w:t xml:space="preserve"> (</w:t>
      </w:r>
      <w:r w:rsidR="007A74D3">
        <w:t xml:space="preserve">R.A. and Dec airless apparent), agreement between Horizons and </w:t>
      </w:r>
      <w:proofErr w:type="spellStart"/>
      <w:r w:rsidR="007A74D3">
        <w:t>swetest</w:t>
      </w:r>
      <w:proofErr w:type="spellEnd"/>
      <w:r w:rsidR="007A74D3">
        <w:t xml:space="preserve"> is not possible because Horizons uses the 2009 equator of the planet (e.g. Jupiter) whereas </w:t>
      </w:r>
      <w:proofErr w:type="spellStart"/>
      <w:r w:rsidR="007A74D3">
        <w:t>swetest</w:t>
      </w:r>
      <w:proofErr w:type="spellEnd"/>
      <w:r w:rsidR="007A74D3">
        <w:t xml:space="preserve"> always uses the</w:t>
      </w:r>
      <w:r w:rsidR="00797E67">
        <w:t xml:space="preserve"> true</w:t>
      </w:r>
      <w:r w:rsidR="007A74D3">
        <w:t xml:space="preserve"> equator of date of the Earth.</w:t>
      </w:r>
      <w:r w:rsidR="000E249C">
        <w:t xml:space="preserve"> </w:t>
      </w:r>
    </w:p>
    <w:p w14:paraId="67ADAA72" w14:textId="474B890D" w:rsidR="00B60A58" w:rsidRDefault="000E249C" w:rsidP="00B60A58">
      <w:r>
        <w:t xml:space="preserve">For </w:t>
      </w:r>
      <w:r w:rsidRPr="00FF0D8B">
        <w:rPr>
          <w:color w:val="FF0000"/>
        </w:rPr>
        <w:t>quantity 45</w:t>
      </w:r>
      <w:r>
        <w:t>, please use this command:</w:t>
      </w:r>
    </w:p>
    <w:p w14:paraId="7F490CD5" w14:textId="28451855" w:rsidR="000E249C" w:rsidRPr="000E249C" w:rsidRDefault="000E249C" w:rsidP="00B60A58">
      <w:pPr>
        <w:rPr>
          <w:rStyle w:val="sourcecode"/>
        </w:rPr>
      </w:pPr>
      <w:proofErr w:type="spellStart"/>
      <w:r w:rsidRPr="000E249C">
        <w:rPr>
          <w:rStyle w:val="sourcecode"/>
        </w:rPr>
        <w:t>swetest</w:t>
      </w:r>
      <w:proofErr w:type="spellEnd"/>
      <w:r w:rsidRPr="000E249C">
        <w:rPr>
          <w:rStyle w:val="sourcecode"/>
        </w:rPr>
        <w:t xml:space="preserve"> -b25.10.2016 -</w:t>
      </w:r>
      <w:proofErr w:type="spellStart"/>
      <w:r w:rsidRPr="000E249C">
        <w:rPr>
          <w:rStyle w:val="sourcecode"/>
        </w:rPr>
        <w:t>pv</w:t>
      </w:r>
      <w:proofErr w:type="spellEnd"/>
      <w:r w:rsidRPr="000E249C">
        <w:rPr>
          <w:rStyle w:val="sourcecode"/>
        </w:rPr>
        <w:t xml:space="preserve"> -xv9501 -pc9599 -</w:t>
      </w:r>
      <w:proofErr w:type="spellStart"/>
      <w:r w:rsidRPr="000E249C">
        <w:rPr>
          <w:rStyle w:val="sourcecode"/>
        </w:rPr>
        <w:t>fTPAD</w:t>
      </w:r>
      <w:proofErr w:type="spellEnd"/>
      <w:r w:rsidRPr="000E249C">
        <w:rPr>
          <w:rStyle w:val="sourcecode"/>
        </w:rPr>
        <w:t xml:space="preserve"> -n3 -ejplde431.eph -j2000 -</w:t>
      </w:r>
      <w:proofErr w:type="spellStart"/>
      <w:r w:rsidRPr="000E249C">
        <w:rPr>
          <w:rStyle w:val="sourcecode"/>
        </w:rPr>
        <w:t>icrs</w:t>
      </w:r>
      <w:proofErr w:type="spellEnd"/>
    </w:p>
    <w:p w14:paraId="7DC3340A" w14:textId="30BD2907" w:rsidR="000E249C" w:rsidRDefault="000E249C" w:rsidP="00B60A58">
      <w:r>
        <w:t xml:space="preserve">For </w:t>
      </w:r>
      <w:r w:rsidRPr="00FF0D8B">
        <w:rPr>
          <w:color w:val="FF0000"/>
        </w:rPr>
        <w:t>quantity 1</w:t>
      </w:r>
      <w:r>
        <w:t>, this one:</w:t>
      </w:r>
    </w:p>
    <w:p w14:paraId="52028231" w14:textId="5366BF54" w:rsidR="007A74D3" w:rsidRPr="000E249C" w:rsidRDefault="000E249C" w:rsidP="000E249C">
      <w:pPr>
        <w:rPr>
          <w:rFonts w:ascii="Consolas" w:hAnsi="Consolas"/>
          <w:color w:val="C45911"/>
        </w:rPr>
      </w:pPr>
      <w:proofErr w:type="spellStart"/>
      <w:r w:rsidRPr="000E249C">
        <w:rPr>
          <w:rStyle w:val="sourcecode"/>
        </w:rPr>
        <w:t>swetest</w:t>
      </w:r>
      <w:proofErr w:type="spellEnd"/>
      <w:r w:rsidRPr="000E249C">
        <w:rPr>
          <w:rStyle w:val="sourcecode"/>
        </w:rPr>
        <w:t xml:space="preserve"> -b25.10.2016 -</w:t>
      </w:r>
      <w:proofErr w:type="spellStart"/>
      <w:r w:rsidRPr="000E249C">
        <w:rPr>
          <w:rStyle w:val="sourcecode"/>
        </w:rPr>
        <w:t>pv</w:t>
      </w:r>
      <w:proofErr w:type="spellEnd"/>
      <w:r w:rsidRPr="000E249C">
        <w:rPr>
          <w:rStyle w:val="sourcecode"/>
        </w:rPr>
        <w:t xml:space="preserve"> -xv9501 -pc9599 -</w:t>
      </w:r>
      <w:proofErr w:type="spellStart"/>
      <w:r w:rsidRPr="000E249C">
        <w:rPr>
          <w:rStyle w:val="sourcecode"/>
        </w:rPr>
        <w:t>fTPAD</w:t>
      </w:r>
      <w:proofErr w:type="spellEnd"/>
      <w:r w:rsidRPr="000E249C">
        <w:rPr>
          <w:rStyle w:val="sourcecode"/>
        </w:rPr>
        <w:t xml:space="preserve"> -n3 -ejplde431.eph -j2000 -</w:t>
      </w:r>
      <w:proofErr w:type="spellStart"/>
      <w:r w:rsidRPr="000E249C">
        <w:rPr>
          <w:rStyle w:val="sourcecode"/>
        </w:rPr>
        <w:t>icrs</w:t>
      </w:r>
      <w:proofErr w:type="spellEnd"/>
      <w:r w:rsidRPr="000E249C">
        <w:rPr>
          <w:rStyle w:val="sourcecode"/>
        </w:rPr>
        <w:t xml:space="preserve"> -</w:t>
      </w:r>
      <w:proofErr w:type="spellStart"/>
      <w:r w:rsidRPr="000E249C">
        <w:rPr>
          <w:rStyle w:val="sourcecode"/>
        </w:rPr>
        <w:t>noaberr</w:t>
      </w:r>
      <w:proofErr w:type="spellEnd"/>
      <w:r w:rsidRPr="000E249C">
        <w:rPr>
          <w:rStyle w:val="sourcecode"/>
        </w:rPr>
        <w:t xml:space="preserve"> -</w:t>
      </w:r>
      <w:proofErr w:type="spellStart"/>
      <w:r w:rsidRPr="000E249C">
        <w:rPr>
          <w:rStyle w:val="sourcecode"/>
        </w:rPr>
        <w:t>nodefl</w:t>
      </w:r>
      <w:proofErr w:type="spellEnd"/>
    </w:p>
    <w:p w14:paraId="6F963885" w14:textId="77777777" w:rsidR="00AC075D" w:rsidRDefault="00AC075D" w:rsidP="00421016"/>
    <w:p w14:paraId="7BBF7962" w14:textId="7D1B20EE" w:rsidR="009C705F" w:rsidRDefault="009C705F" w:rsidP="006B3EBE">
      <w:pPr>
        <w:pStyle w:val="berschrift3"/>
        <w:numPr>
          <w:ilvl w:val="0"/>
          <w:numId w:val="0"/>
        </w:numPr>
        <w:ind w:left="794"/>
      </w:pPr>
      <w:bookmarkStart w:id="117" w:name="_Toc58931169"/>
      <w:r>
        <w:t xml:space="preserve">Test </w:t>
      </w:r>
      <w:r w:rsidR="00672FCF">
        <w:t>10</w:t>
      </w:r>
      <w:r>
        <w:t>: Topocentric Position of a Planet</w:t>
      </w:r>
      <w:bookmarkEnd w:id="117"/>
    </w:p>
    <w:p w14:paraId="7BA0A94C" w14:textId="77777777" w:rsidR="009C705F" w:rsidRDefault="009C705F" w:rsidP="009C705F">
      <w:r>
        <w:t>To calculate the topocentric position of a planet proceed as follows:</w:t>
      </w:r>
    </w:p>
    <w:p w14:paraId="5D8BBCD2" w14:textId="77777777" w:rsidR="009C705F" w:rsidRDefault="009C705F" w:rsidP="009C705F">
      <w:r>
        <w:t>Scroll up to “Current Settings”, change Target Body and select Venus.</w:t>
      </w:r>
    </w:p>
    <w:p w14:paraId="54D7BA00" w14:textId="77777777" w:rsidR="00BC516D" w:rsidRDefault="009C705F" w:rsidP="009C705F">
      <w:r>
        <w:t>After clicking on “Select Indicated Body”, change Time Span, edit</w:t>
      </w:r>
    </w:p>
    <w:p w14:paraId="7307798C" w14:textId="77777777" w:rsidR="00BC516D" w:rsidRDefault="009C705F" w:rsidP="009C705F">
      <w:r>
        <w:t>“Start Time” to “2015-09-01 05:00 TT” and</w:t>
      </w:r>
    </w:p>
    <w:p w14:paraId="00CEF11D" w14:textId="77777777" w:rsidR="009C705F" w:rsidRDefault="009C705F" w:rsidP="009C705F">
      <w:r>
        <w:t>“Stop Time” to “2015-09-03”.</w:t>
      </w:r>
    </w:p>
    <w:p w14:paraId="1E04A5C0" w14:textId="77777777" w:rsidR="005E1BBA" w:rsidRDefault="009C705F" w:rsidP="009C705F">
      <w:r>
        <w:t>We choose a date near the heliacal rising of Venus, where the parallax effect is greater.</w:t>
      </w:r>
    </w:p>
    <w:p w14:paraId="335783C7" w14:textId="77777777" w:rsidR="009C705F" w:rsidRDefault="009C705F" w:rsidP="009C705F">
      <w:r>
        <w:t>Then change Table Settings, activate only the checkboxes</w:t>
      </w:r>
    </w:p>
    <w:p w14:paraId="3F674425" w14:textId="77777777" w:rsidR="009C705F" w:rsidRDefault="009C705F" w:rsidP="006F043C">
      <w:pPr>
        <w:ind w:left="284"/>
      </w:pPr>
      <w:r>
        <w:t>2. Apparent RA &amp; DEC and</w:t>
      </w:r>
    </w:p>
    <w:p w14:paraId="77AE0F46" w14:textId="77777777" w:rsidR="009C705F" w:rsidRDefault="009C705F" w:rsidP="006F043C">
      <w:pPr>
        <w:ind w:left="284"/>
      </w:pPr>
      <w:r>
        <w:t xml:space="preserve">31. Observer ecliptic </w:t>
      </w:r>
      <w:proofErr w:type="spellStart"/>
      <w:r>
        <w:t>lon</w:t>
      </w:r>
      <w:proofErr w:type="spellEnd"/>
      <w:r>
        <w:t>. &amp; lat.</w:t>
      </w:r>
    </w:p>
    <w:p w14:paraId="6B8CF20E" w14:textId="77777777" w:rsidR="009C705F" w:rsidRDefault="009C705F" w:rsidP="009C705F">
      <w:r>
        <w:t>and uncheck all other options.</w:t>
      </w:r>
    </w:p>
    <w:p w14:paraId="192EE638" w14:textId="77777777" w:rsidR="009C705F" w:rsidRDefault="009C705F" w:rsidP="009C705F">
      <w:r>
        <w:t>In the lower options table activate the option “extra precision”.</w:t>
      </w:r>
    </w:p>
    <w:p w14:paraId="3742B1CF" w14:textId="77777777" w:rsidR="005E1BBA" w:rsidRDefault="009C705F" w:rsidP="009C705F">
      <w:r>
        <w:t>Scroll down and click on the button “Use Settings Above”.</w:t>
      </w:r>
    </w:p>
    <w:p w14:paraId="14AC2646" w14:textId="77777777" w:rsidR="005E1BBA" w:rsidRDefault="009C705F" w:rsidP="009C705F">
      <w:r>
        <w:t>Finally change Observer Location. In the field “Lookup Named Location” enter “Jerusalem” and click on the Button “Search”.</w:t>
      </w:r>
    </w:p>
    <w:p w14:paraId="2B44F744" w14:textId="77777777" w:rsidR="005E1BBA" w:rsidRDefault="009C705F" w:rsidP="009C705F">
      <w:r>
        <w:t>Now the current settings should look as follows:</w:t>
      </w:r>
    </w:p>
    <w:p w14:paraId="0FCEA926" w14:textId="7DE53252" w:rsidR="00BC516D" w:rsidRDefault="00B71E09" w:rsidP="00F55630">
      <w:pPr>
        <w:pStyle w:val="image"/>
      </w:pPr>
      <w:r>
        <w:rPr>
          <w:lang w:val="de-DE"/>
        </w:rPr>
        <w:lastRenderedPageBreak/>
        <w:pict w14:anchorId="4FE61222">
          <v:shape id="Picture 25" o:spid="_x0000_i1057" type="#_x0000_t75" alt="" style="width:385.05pt;height:132.25pt;visibility:visible;mso-wrap-style:square;mso-width-percent:0;mso-height-percent:0;mso-width-percent:0;mso-height-percent:0" o:bordertopcolor="#bfbfbf" o:borderleftcolor="#bfbfbf" o:borderbottomcolor="#bfbfbf" o:borderrightcolor="#bfbfbf">
            <v:imagedata r:id="rId47" o:title=""/>
            <o:lock v:ext="edit" rotation="t" cropping="t" verticies="t"/>
            <w10:bordertop type="single" width="6"/>
            <w10:borderleft type="single" width="6"/>
            <w10:borderbottom type="single" width="6"/>
            <w10:borderright type="single" width="6"/>
          </v:shape>
        </w:pict>
      </w:r>
    </w:p>
    <w:p w14:paraId="063BC830" w14:textId="77777777" w:rsidR="009C705F" w:rsidRDefault="009C705F" w:rsidP="009C705F">
      <w:r>
        <w:t>Please check carefully if you have exactly these data and otherwise correct them.</w:t>
      </w:r>
    </w:p>
    <w:p w14:paraId="3E7B8173" w14:textId="77777777" w:rsidR="005E1BBA" w:rsidRDefault="009C705F" w:rsidP="009C705F">
      <w:r>
        <w:t>Then click on “Generate Ephemeris”. The output is as follows:</w:t>
      </w:r>
    </w:p>
    <w:p w14:paraId="2321F278" w14:textId="52342E80" w:rsidR="005E1BBA" w:rsidRDefault="00B71E09" w:rsidP="00F55630">
      <w:pPr>
        <w:pStyle w:val="image"/>
      </w:pPr>
      <w:r>
        <w:rPr>
          <w:lang w:val="de-DE"/>
        </w:rPr>
        <w:pict w14:anchorId="6EF1D8CC">
          <v:shape id="Picture 26" o:spid="_x0000_i1058" type="#_x0000_t75" alt="" style="width:453.85pt;height:84.8pt;visibility:visible;mso-wrap-style:square;mso-width-percent:0;mso-height-percent:0;mso-width-percent:0;mso-height-percent:0" o:bordertopcolor="#bfbfbf" o:borderleftcolor="#bfbfbf" o:borderbottomcolor="#bfbfbf" o:borderrightcolor="#bfbfbf">
            <v:imagedata r:id="rId48" o:title=""/>
            <o:lock v:ext="edit" rotation="t" cropping="t" verticies="t"/>
            <w10:bordertop type="single" width="6"/>
            <w10:borderleft type="single" width="6"/>
            <w10:borderbottom type="single" width="6"/>
            <w10:borderright type="single" width="6"/>
          </v:shape>
        </w:pict>
      </w:r>
    </w:p>
    <w:p w14:paraId="685FA954" w14:textId="77777777" w:rsidR="009C705F" w:rsidRDefault="009C705F" w:rsidP="009C705F">
      <w:r>
        <w:t xml:space="preserve">In the current settings you see the geographic coordinates of Jerusalem as used by Horizons. You have to transform them into decimal values in order to use them with </w:t>
      </w:r>
      <w:proofErr w:type="spellStart"/>
      <w:r>
        <w:t>swetest</w:t>
      </w:r>
      <w:proofErr w:type="spellEnd"/>
      <w:r>
        <w:t>.</w:t>
      </w:r>
    </w:p>
    <w:p w14:paraId="38EFDD26" w14:textId="77777777" w:rsidR="005E1BBA" w:rsidRDefault="009C705F" w:rsidP="009C705F">
      <w:r>
        <w:t xml:space="preserve">Now call </w:t>
      </w:r>
      <w:proofErr w:type="spellStart"/>
      <w:r>
        <w:t>swetest</w:t>
      </w:r>
      <w:proofErr w:type="spellEnd"/>
      <w:r>
        <w:t xml:space="preserve"> as follows:</w:t>
      </w:r>
    </w:p>
    <w:p w14:paraId="6503C847" w14:textId="77777777" w:rsidR="009C705F" w:rsidRPr="00A464F9" w:rsidRDefault="009C705F" w:rsidP="009C705F">
      <w:pPr>
        <w:rPr>
          <w:rStyle w:val="sourcecode"/>
        </w:rPr>
      </w:pPr>
      <w:proofErr w:type="spellStart"/>
      <w:r w:rsidRPr="00A464F9">
        <w:rPr>
          <w:rStyle w:val="sourcecode"/>
        </w:rPr>
        <w:t>swetest</w:t>
      </w:r>
      <w:proofErr w:type="spellEnd"/>
      <w:r w:rsidRPr="00A464F9">
        <w:rPr>
          <w:rStyle w:val="sourcecode"/>
        </w:rPr>
        <w:t xml:space="preserve"> -b01.09.2015 -t5 -p3 -</w:t>
      </w:r>
      <w:proofErr w:type="spellStart"/>
      <w:r w:rsidRPr="00A464F9">
        <w:rPr>
          <w:rStyle w:val="sourcecode"/>
        </w:rPr>
        <w:t>fTPADlb</w:t>
      </w:r>
      <w:proofErr w:type="spellEnd"/>
      <w:r w:rsidRPr="00A464F9">
        <w:rPr>
          <w:rStyle w:val="sourcecode"/>
        </w:rPr>
        <w:t xml:space="preserve"> -n2 -ejplde431.eph -</w:t>
      </w:r>
      <w:proofErr w:type="spellStart"/>
      <w:r w:rsidRPr="00A464F9">
        <w:rPr>
          <w:rStyle w:val="sourcecode"/>
        </w:rPr>
        <w:t>jplhora</w:t>
      </w:r>
      <w:proofErr w:type="spellEnd"/>
      <w:r w:rsidRPr="00A464F9">
        <w:rPr>
          <w:rStyle w:val="sourcecode"/>
        </w:rPr>
        <w:t xml:space="preserve"> -topo35.233305,31.766694,0</w:t>
      </w:r>
    </w:p>
    <w:p w14:paraId="5D2744F3" w14:textId="77777777" w:rsidR="009C705F" w:rsidRPr="00A6051D" w:rsidRDefault="009C705F" w:rsidP="009C705F">
      <w:pPr>
        <w:rPr>
          <w:rStyle w:val="sourcecode"/>
          <w:lang w:val="fr-CH"/>
        </w:rPr>
      </w:pPr>
      <w:r w:rsidRPr="00A6051D">
        <w:rPr>
          <w:rStyle w:val="sourcecode"/>
          <w:lang w:val="fr-CH"/>
        </w:rPr>
        <w:t>date (</w:t>
      </w:r>
      <w:proofErr w:type="spellStart"/>
      <w:r w:rsidRPr="00A6051D">
        <w:rPr>
          <w:rStyle w:val="sourcecode"/>
          <w:lang w:val="fr-CH"/>
        </w:rPr>
        <w:t>dmy</w:t>
      </w:r>
      <w:proofErr w:type="spellEnd"/>
      <w:r w:rsidRPr="00A6051D">
        <w:rPr>
          <w:rStyle w:val="sourcecode"/>
          <w:lang w:val="fr-CH"/>
        </w:rPr>
        <w:t xml:space="preserve">) 1.9.2015 </w:t>
      </w:r>
      <w:proofErr w:type="spellStart"/>
      <w:r w:rsidRPr="00A6051D">
        <w:rPr>
          <w:rStyle w:val="sourcecode"/>
          <w:lang w:val="fr-CH"/>
        </w:rPr>
        <w:t>greg</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5:00:00 ET</w:t>
      </w:r>
      <w:r w:rsidR="00663874" w:rsidRPr="00A6051D">
        <w:rPr>
          <w:rStyle w:val="sourcecode"/>
          <w:lang w:val="fr-CH"/>
        </w:rPr>
        <w:t xml:space="preserve"> </w:t>
      </w:r>
      <w:r w:rsidRPr="00A6051D">
        <w:rPr>
          <w:rStyle w:val="sourcecode"/>
          <w:lang w:val="fr-CH"/>
        </w:rPr>
        <w:t>version 2.05.02b04</w:t>
      </w:r>
    </w:p>
    <w:p w14:paraId="468D1377" w14:textId="77777777" w:rsidR="009C705F" w:rsidRPr="00A464F9" w:rsidRDefault="009C705F" w:rsidP="009C705F">
      <w:pPr>
        <w:rPr>
          <w:rStyle w:val="sourcecode"/>
        </w:rPr>
      </w:pPr>
      <w:r w:rsidRPr="00A464F9">
        <w:rPr>
          <w:rStyle w:val="sourcecode"/>
        </w:rPr>
        <w:t>TT:</w:t>
      </w:r>
      <w:r w:rsidR="00663874" w:rsidRPr="00A464F9">
        <w:rPr>
          <w:rStyle w:val="sourcecode"/>
        </w:rPr>
        <w:t xml:space="preserve"> </w:t>
      </w:r>
      <w:r w:rsidRPr="00A464F9">
        <w:rPr>
          <w:rStyle w:val="sourcecode"/>
        </w:rPr>
        <w:t>2457266.708333333</w:t>
      </w:r>
    </w:p>
    <w:p w14:paraId="2D30995E" w14:textId="77777777" w:rsidR="009C705F" w:rsidRPr="00A464F9" w:rsidRDefault="009C705F" w:rsidP="009C705F">
      <w:pPr>
        <w:rPr>
          <w:rStyle w:val="sourcecode"/>
        </w:rPr>
      </w:pPr>
      <w:r w:rsidRPr="00A464F9">
        <w:rPr>
          <w:rStyle w:val="sourcecode"/>
        </w:rPr>
        <w:t xml:space="preserve">geo. long 35.233305, </w:t>
      </w:r>
      <w:proofErr w:type="spellStart"/>
      <w:r w:rsidRPr="00A464F9">
        <w:rPr>
          <w:rStyle w:val="sourcecode"/>
        </w:rPr>
        <w:t>lat</w:t>
      </w:r>
      <w:proofErr w:type="spellEnd"/>
      <w:r w:rsidRPr="00A464F9">
        <w:rPr>
          <w:rStyle w:val="sourcecode"/>
        </w:rPr>
        <w:t xml:space="preserve"> 31.766694, alt 0.000000</w:t>
      </w:r>
    </w:p>
    <w:p w14:paraId="3C787C85" w14:textId="77777777" w:rsidR="009C705F" w:rsidRPr="00A6051D" w:rsidRDefault="009C705F" w:rsidP="009C705F">
      <w:pPr>
        <w:rPr>
          <w:rStyle w:val="sourcecode"/>
          <w:lang w:val="fr-CH"/>
        </w:rPr>
      </w:pPr>
      <w:r w:rsidRPr="00A6051D">
        <w:rPr>
          <w:rStyle w:val="sourcecode"/>
          <w:lang w:val="fr-CH"/>
        </w:rPr>
        <w:t>Epsilon (</w:t>
      </w:r>
      <w:proofErr w:type="spellStart"/>
      <w:r w:rsidRPr="00A6051D">
        <w:rPr>
          <w:rStyle w:val="sourcecode"/>
          <w:lang w:val="fr-CH"/>
        </w:rPr>
        <w:t>true</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23°26' 5.3157</w:t>
      </w:r>
    </w:p>
    <w:p w14:paraId="754DDE31" w14:textId="77777777" w:rsidR="009C705F" w:rsidRPr="00A6051D" w:rsidRDefault="009C705F" w:rsidP="009C705F">
      <w:pPr>
        <w:rPr>
          <w:rStyle w:val="sourcecode"/>
          <w:lang w:val="fr-CH"/>
        </w:rPr>
      </w:pPr>
      <w:r w:rsidRPr="00A6051D">
        <w:rPr>
          <w:rStyle w:val="sourcecode"/>
          <w:lang w:val="fr-CH"/>
        </w:rPr>
        <w:t>Nutation</w:t>
      </w:r>
      <w:r w:rsidR="00663874" w:rsidRPr="00A6051D">
        <w:rPr>
          <w:rStyle w:val="sourcecode"/>
          <w:lang w:val="fr-CH"/>
        </w:rPr>
        <w:t xml:space="preserve"> </w:t>
      </w:r>
      <w:r w:rsidRPr="00A6051D">
        <w:rPr>
          <w:rStyle w:val="sourcecode"/>
          <w:lang w:val="fr-CH"/>
        </w:rPr>
        <w:t>0° 0' 1.3321</w:t>
      </w:r>
      <w:r w:rsidR="00663874" w:rsidRPr="00A6051D">
        <w:rPr>
          <w:rStyle w:val="sourcecode"/>
          <w:lang w:val="fr-CH"/>
        </w:rPr>
        <w:t xml:space="preserve"> </w:t>
      </w:r>
      <w:r w:rsidRPr="00A6051D">
        <w:rPr>
          <w:rStyle w:val="sourcecode"/>
          <w:lang w:val="fr-CH"/>
        </w:rPr>
        <w:t>-0° 0' 8.7886</w:t>
      </w:r>
    </w:p>
    <w:p w14:paraId="475202E0" w14:textId="77777777" w:rsidR="009C705F" w:rsidRPr="00A6051D" w:rsidRDefault="009C705F" w:rsidP="009C705F">
      <w:pPr>
        <w:rPr>
          <w:rStyle w:val="sourcecode"/>
          <w:lang w:val="fr-CH"/>
        </w:rPr>
      </w:pPr>
      <w:r w:rsidRPr="00A6051D">
        <w:rPr>
          <w:rStyle w:val="sourcecode"/>
          <w:lang w:val="fr-CH"/>
        </w:rPr>
        <w:t>01.09.2015 5:00:00 ET Venus</w:t>
      </w:r>
      <w:r w:rsidR="00663874" w:rsidRPr="00A6051D">
        <w:rPr>
          <w:rStyle w:val="sourcecode"/>
          <w:lang w:val="fr-CH"/>
        </w:rPr>
        <w:t xml:space="preserve"> </w:t>
      </w:r>
      <w:r w:rsidRPr="00A6051D">
        <w:rPr>
          <w:rStyle w:val="sourcecode"/>
          <w:lang w:val="fr-CH"/>
        </w:rPr>
        <w:t>9h 0'32.0966</w:t>
      </w:r>
      <w:r w:rsidR="00663874" w:rsidRPr="00A6051D">
        <w:rPr>
          <w:rStyle w:val="sourcecode"/>
          <w:lang w:val="fr-CH"/>
        </w:rPr>
        <w:t xml:space="preserve"> </w:t>
      </w:r>
      <w:r w:rsidRPr="00A6051D">
        <w:rPr>
          <w:rStyle w:val="sourcecode"/>
          <w:lang w:val="fr-CH"/>
        </w:rPr>
        <w:t>9° 3'13.6147</w:t>
      </w:r>
      <w:r w:rsidR="00663874" w:rsidRPr="00A6051D">
        <w:rPr>
          <w:rStyle w:val="sourcecode"/>
          <w:lang w:val="fr-CH"/>
        </w:rPr>
        <w:t xml:space="preserve"> </w:t>
      </w:r>
      <w:r w:rsidRPr="00A6051D">
        <w:rPr>
          <w:rStyle w:val="sourcecode"/>
          <w:lang w:val="fr-CH"/>
        </w:rPr>
        <w:t>134.9240534</w:t>
      </w:r>
      <w:r w:rsidR="00663874" w:rsidRPr="00A6051D">
        <w:rPr>
          <w:rStyle w:val="sourcecode"/>
          <w:lang w:val="fr-CH"/>
        </w:rPr>
        <w:t xml:space="preserve"> </w:t>
      </w:r>
      <w:r w:rsidRPr="00A6051D">
        <w:rPr>
          <w:rStyle w:val="sourcecode"/>
          <w:lang w:val="fr-CH"/>
        </w:rPr>
        <w:t>-7.6248475</w:t>
      </w:r>
    </w:p>
    <w:p w14:paraId="304515A1" w14:textId="77777777" w:rsidR="005E1BBA" w:rsidRPr="00A464F9" w:rsidRDefault="009C705F" w:rsidP="009C705F">
      <w:pPr>
        <w:rPr>
          <w:rStyle w:val="sourcecode"/>
        </w:rPr>
      </w:pPr>
      <w:r w:rsidRPr="00A464F9">
        <w:rPr>
          <w:rStyle w:val="sourcecode"/>
        </w:rPr>
        <w:t>02.09.2015 5:00:00 ET Venus</w:t>
      </w:r>
      <w:r w:rsidR="00663874" w:rsidRPr="00A464F9">
        <w:rPr>
          <w:rStyle w:val="sourcecode"/>
        </w:rPr>
        <w:t xml:space="preserve"> </w:t>
      </w:r>
      <w:r w:rsidRPr="00A464F9">
        <w:rPr>
          <w:rStyle w:val="sourcecode"/>
        </w:rPr>
        <w:t>8h59'56.4969</w:t>
      </w:r>
      <w:r w:rsidR="00663874" w:rsidRPr="00A464F9">
        <w:rPr>
          <w:rStyle w:val="sourcecode"/>
        </w:rPr>
        <w:t xml:space="preserve"> </w:t>
      </w:r>
      <w:r w:rsidRPr="00A464F9">
        <w:rPr>
          <w:rStyle w:val="sourcecode"/>
        </w:rPr>
        <w:t>9°12'43.0988</w:t>
      </w:r>
      <w:r w:rsidR="00663874" w:rsidRPr="00A464F9">
        <w:rPr>
          <w:rStyle w:val="sourcecode"/>
        </w:rPr>
        <w:t xml:space="preserve"> </w:t>
      </w:r>
      <w:r w:rsidRPr="00A464F9">
        <w:rPr>
          <w:rStyle w:val="sourcecode"/>
        </w:rPr>
        <w:t>134.7370775</w:t>
      </w:r>
      <w:r w:rsidR="00663874" w:rsidRPr="00A464F9">
        <w:rPr>
          <w:rStyle w:val="sourcecode"/>
        </w:rPr>
        <w:t xml:space="preserve"> </w:t>
      </w:r>
      <w:r w:rsidRPr="00A464F9">
        <w:rPr>
          <w:rStyle w:val="sourcecode"/>
        </w:rPr>
        <w:t>-7.5147577</w:t>
      </w:r>
    </w:p>
    <w:p w14:paraId="655B9B8D" w14:textId="77777777" w:rsidR="005E1BBA" w:rsidRDefault="009C705F" w:rsidP="009C705F">
      <w:r>
        <w:t>This is very precise again. The geocentric positions would be:</w:t>
      </w:r>
    </w:p>
    <w:p w14:paraId="066B56CE" w14:textId="77777777" w:rsidR="009C705F" w:rsidRPr="00A464F9" w:rsidRDefault="009C705F" w:rsidP="009C705F">
      <w:pPr>
        <w:rPr>
          <w:rStyle w:val="sourcecode"/>
        </w:rPr>
      </w:pPr>
      <w:proofErr w:type="spellStart"/>
      <w:r w:rsidRPr="00A464F9">
        <w:rPr>
          <w:rStyle w:val="sourcecode"/>
        </w:rPr>
        <w:t>swetest</w:t>
      </w:r>
      <w:proofErr w:type="spellEnd"/>
      <w:r w:rsidRPr="00A464F9">
        <w:rPr>
          <w:rStyle w:val="sourcecode"/>
        </w:rPr>
        <w:t xml:space="preserve"> -b01.09.2015 -t5 -p3 -</w:t>
      </w:r>
      <w:proofErr w:type="spellStart"/>
      <w:r w:rsidRPr="00A464F9">
        <w:rPr>
          <w:rStyle w:val="sourcecode"/>
        </w:rPr>
        <w:t>fTPADlb</w:t>
      </w:r>
      <w:proofErr w:type="spellEnd"/>
      <w:r w:rsidRPr="00A464F9">
        <w:rPr>
          <w:rStyle w:val="sourcecode"/>
        </w:rPr>
        <w:t xml:space="preserve"> -n2 -ejplde431.eph -</w:t>
      </w:r>
      <w:proofErr w:type="spellStart"/>
      <w:r w:rsidRPr="00A464F9">
        <w:rPr>
          <w:rStyle w:val="sourcecode"/>
        </w:rPr>
        <w:t>jplhora</w:t>
      </w:r>
      <w:proofErr w:type="spellEnd"/>
    </w:p>
    <w:p w14:paraId="5EEDC37F" w14:textId="77777777" w:rsidR="009C705F" w:rsidRPr="00A6051D" w:rsidRDefault="009C705F" w:rsidP="009C705F">
      <w:pPr>
        <w:rPr>
          <w:rStyle w:val="sourcecode"/>
          <w:lang w:val="fr-CH"/>
        </w:rPr>
      </w:pPr>
      <w:r w:rsidRPr="00A6051D">
        <w:rPr>
          <w:rStyle w:val="sourcecode"/>
          <w:lang w:val="fr-CH"/>
        </w:rPr>
        <w:t>date (</w:t>
      </w:r>
      <w:proofErr w:type="spellStart"/>
      <w:r w:rsidRPr="00A6051D">
        <w:rPr>
          <w:rStyle w:val="sourcecode"/>
          <w:lang w:val="fr-CH"/>
        </w:rPr>
        <w:t>dmy</w:t>
      </w:r>
      <w:proofErr w:type="spellEnd"/>
      <w:r w:rsidRPr="00A6051D">
        <w:rPr>
          <w:rStyle w:val="sourcecode"/>
          <w:lang w:val="fr-CH"/>
        </w:rPr>
        <w:t xml:space="preserve">) 1.9.2015 </w:t>
      </w:r>
      <w:proofErr w:type="spellStart"/>
      <w:r w:rsidRPr="00A6051D">
        <w:rPr>
          <w:rStyle w:val="sourcecode"/>
          <w:lang w:val="fr-CH"/>
        </w:rPr>
        <w:t>greg</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5:00:00 ET</w:t>
      </w:r>
      <w:r w:rsidR="00663874" w:rsidRPr="00A6051D">
        <w:rPr>
          <w:rStyle w:val="sourcecode"/>
          <w:lang w:val="fr-CH"/>
        </w:rPr>
        <w:t xml:space="preserve"> </w:t>
      </w:r>
      <w:r w:rsidRPr="00A6051D">
        <w:rPr>
          <w:rStyle w:val="sourcecode"/>
          <w:lang w:val="fr-CH"/>
        </w:rPr>
        <w:t>version 2.05.02b04</w:t>
      </w:r>
    </w:p>
    <w:p w14:paraId="6271D4D9" w14:textId="77777777" w:rsidR="009C705F" w:rsidRPr="00A6051D" w:rsidRDefault="009C705F" w:rsidP="009C705F">
      <w:pPr>
        <w:rPr>
          <w:rStyle w:val="sourcecode"/>
          <w:lang w:val="fr-CH"/>
        </w:rPr>
      </w:pPr>
      <w:r w:rsidRPr="00A6051D">
        <w:rPr>
          <w:rStyle w:val="sourcecode"/>
          <w:lang w:val="fr-CH"/>
        </w:rPr>
        <w:t>TT:</w:t>
      </w:r>
      <w:r w:rsidR="00663874" w:rsidRPr="00A6051D">
        <w:rPr>
          <w:rStyle w:val="sourcecode"/>
          <w:lang w:val="fr-CH"/>
        </w:rPr>
        <w:t xml:space="preserve"> </w:t>
      </w:r>
      <w:r w:rsidRPr="00A6051D">
        <w:rPr>
          <w:rStyle w:val="sourcecode"/>
          <w:lang w:val="fr-CH"/>
        </w:rPr>
        <w:t>2457266.708333333</w:t>
      </w:r>
    </w:p>
    <w:p w14:paraId="43FF7062" w14:textId="77777777" w:rsidR="009C705F" w:rsidRPr="00A6051D" w:rsidRDefault="009C705F" w:rsidP="009C705F">
      <w:pPr>
        <w:rPr>
          <w:rStyle w:val="sourcecode"/>
          <w:lang w:val="fr-CH"/>
        </w:rPr>
      </w:pPr>
      <w:r w:rsidRPr="00A6051D">
        <w:rPr>
          <w:rStyle w:val="sourcecode"/>
          <w:lang w:val="fr-CH"/>
        </w:rPr>
        <w:t>Epsilon (</w:t>
      </w:r>
      <w:proofErr w:type="spellStart"/>
      <w:r w:rsidRPr="00A6051D">
        <w:rPr>
          <w:rStyle w:val="sourcecode"/>
          <w:lang w:val="fr-CH"/>
        </w:rPr>
        <w:t>true</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23°26' 5.3157</w:t>
      </w:r>
    </w:p>
    <w:p w14:paraId="39873A7E" w14:textId="77777777" w:rsidR="009C705F" w:rsidRPr="00A6051D" w:rsidRDefault="009C705F" w:rsidP="009C705F">
      <w:pPr>
        <w:rPr>
          <w:rStyle w:val="sourcecode"/>
          <w:lang w:val="fr-CH"/>
        </w:rPr>
      </w:pPr>
      <w:r w:rsidRPr="00A6051D">
        <w:rPr>
          <w:rStyle w:val="sourcecode"/>
          <w:lang w:val="fr-CH"/>
        </w:rPr>
        <w:t>Nutation</w:t>
      </w:r>
      <w:r w:rsidR="00663874" w:rsidRPr="00A6051D">
        <w:rPr>
          <w:rStyle w:val="sourcecode"/>
          <w:lang w:val="fr-CH"/>
        </w:rPr>
        <w:t xml:space="preserve"> </w:t>
      </w:r>
      <w:r w:rsidRPr="00A6051D">
        <w:rPr>
          <w:rStyle w:val="sourcecode"/>
          <w:lang w:val="fr-CH"/>
        </w:rPr>
        <w:t>0° 0' 1.3321</w:t>
      </w:r>
      <w:r w:rsidR="00663874" w:rsidRPr="00A6051D">
        <w:rPr>
          <w:rStyle w:val="sourcecode"/>
          <w:lang w:val="fr-CH"/>
        </w:rPr>
        <w:t xml:space="preserve"> </w:t>
      </w:r>
      <w:r w:rsidRPr="00A6051D">
        <w:rPr>
          <w:rStyle w:val="sourcecode"/>
          <w:lang w:val="fr-CH"/>
        </w:rPr>
        <w:t>-0° 0' 8.7886</w:t>
      </w:r>
    </w:p>
    <w:p w14:paraId="13DBB3EA" w14:textId="77777777" w:rsidR="009C705F" w:rsidRPr="00A6051D" w:rsidRDefault="009C705F" w:rsidP="009C705F">
      <w:pPr>
        <w:rPr>
          <w:rStyle w:val="sourcecode"/>
          <w:lang w:val="fr-CH"/>
        </w:rPr>
      </w:pPr>
      <w:r w:rsidRPr="00A6051D">
        <w:rPr>
          <w:rStyle w:val="sourcecode"/>
          <w:lang w:val="fr-CH"/>
        </w:rPr>
        <w:t>01.09.2015 5:00:00 ET Venus</w:t>
      </w:r>
      <w:r w:rsidR="00663874" w:rsidRPr="00A6051D">
        <w:rPr>
          <w:rStyle w:val="sourcecode"/>
          <w:lang w:val="fr-CH"/>
        </w:rPr>
        <w:t xml:space="preserve"> </w:t>
      </w:r>
      <w:r w:rsidRPr="00A6051D">
        <w:rPr>
          <w:rStyle w:val="sourcecode"/>
          <w:lang w:val="fr-CH"/>
        </w:rPr>
        <w:t>9h 0'30.9799</w:t>
      </w:r>
      <w:r w:rsidR="00663874" w:rsidRPr="00A6051D">
        <w:rPr>
          <w:rStyle w:val="sourcecode"/>
          <w:lang w:val="fr-CH"/>
        </w:rPr>
        <w:t xml:space="preserve"> </w:t>
      </w:r>
      <w:r w:rsidRPr="00A6051D">
        <w:rPr>
          <w:rStyle w:val="sourcecode"/>
          <w:lang w:val="fr-CH"/>
        </w:rPr>
        <w:t>9° 3'25.0943</w:t>
      </w:r>
      <w:r w:rsidR="00663874" w:rsidRPr="00A6051D">
        <w:rPr>
          <w:rStyle w:val="sourcecode"/>
          <w:lang w:val="fr-CH"/>
        </w:rPr>
        <w:t xml:space="preserve"> </w:t>
      </w:r>
      <w:r w:rsidRPr="00A6051D">
        <w:rPr>
          <w:rStyle w:val="sourcecode"/>
          <w:lang w:val="fr-CH"/>
        </w:rPr>
        <w:t>134.9186940</w:t>
      </w:r>
      <w:r w:rsidR="00663874" w:rsidRPr="00A6051D">
        <w:rPr>
          <w:rStyle w:val="sourcecode"/>
          <w:lang w:val="fr-CH"/>
        </w:rPr>
        <w:t xml:space="preserve"> </w:t>
      </w:r>
      <w:r w:rsidRPr="00A6051D">
        <w:rPr>
          <w:rStyle w:val="sourcecode"/>
          <w:lang w:val="fr-CH"/>
        </w:rPr>
        <w:t>-7.6230971</w:t>
      </w:r>
    </w:p>
    <w:p w14:paraId="6E91DE10" w14:textId="77777777" w:rsidR="005E1BBA" w:rsidRPr="00A464F9" w:rsidRDefault="009C705F" w:rsidP="009C705F">
      <w:pPr>
        <w:rPr>
          <w:rStyle w:val="sourcecode"/>
        </w:rPr>
      </w:pPr>
      <w:r w:rsidRPr="00A464F9">
        <w:rPr>
          <w:rStyle w:val="sourcecode"/>
        </w:rPr>
        <w:t>02.09.2015 5:00:00 ET Venus</w:t>
      </w:r>
      <w:r w:rsidR="00663874" w:rsidRPr="00A464F9">
        <w:rPr>
          <w:rStyle w:val="sourcecode"/>
        </w:rPr>
        <w:t xml:space="preserve"> </w:t>
      </w:r>
      <w:r w:rsidRPr="00A464F9">
        <w:rPr>
          <w:rStyle w:val="sourcecode"/>
        </w:rPr>
        <w:t>8h59'55.4154</w:t>
      </w:r>
      <w:r w:rsidR="00663874" w:rsidRPr="00A464F9">
        <w:rPr>
          <w:rStyle w:val="sourcecode"/>
        </w:rPr>
        <w:t xml:space="preserve"> </w:t>
      </w:r>
      <w:r w:rsidRPr="00A464F9">
        <w:rPr>
          <w:rStyle w:val="sourcecode"/>
        </w:rPr>
        <w:t>9°12'54.3289</w:t>
      </w:r>
      <w:r w:rsidR="00663874" w:rsidRPr="00A464F9">
        <w:rPr>
          <w:rStyle w:val="sourcecode"/>
        </w:rPr>
        <w:t xml:space="preserve"> </w:t>
      </w:r>
      <w:r w:rsidRPr="00A464F9">
        <w:rPr>
          <w:rStyle w:val="sourcecode"/>
        </w:rPr>
        <w:t>134.7318831</w:t>
      </w:r>
      <w:r w:rsidR="00663874" w:rsidRPr="00A464F9">
        <w:rPr>
          <w:rStyle w:val="sourcecode"/>
        </w:rPr>
        <w:t xml:space="preserve"> </w:t>
      </w:r>
      <w:r w:rsidRPr="00A464F9">
        <w:rPr>
          <w:rStyle w:val="sourcecode"/>
        </w:rPr>
        <w:t>-7.5130275</w:t>
      </w:r>
    </w:p>
    <w:p w14:paraId="6D0105A5" w14:textId="77777777" w:rsidR="005E1BBA" w:rsidRDefault="009C705F" w:rsidP="009C705F">
      <w:r>
        <w:t>Note, if you specify the time as UT and call the Swiss Ephemeris with -ut5 (instead of -t5), then the deviation is slightly greater, because Horizons uses UTC, whereas the Swiss Ephemeris uses UT1. If the input date is in the current or a future year, there also may be differences in Delta T values used by JPL and the Swiss Ephemeris.</w:t>
      </w:r>
    </w:p>
    <w:p w14:paraId="5B427244" w14:textId="77777777" w:rsidR="005E1BBA" w:rsidRDefault="009C705F" w:rsidP="009C705F">
      <w:r>
        <w:t xml:space="preserve">Significant deviations from Horizons only appear with the topocentric </w:t>
      </w:r>
      <w:r w:rsidR="00257766">
        <w:t>Moon</w:t>
      </w:r>
      <w:r>
        <w:t>, where our error can amount to 0.2 arcsec. We have not studied this difference so far, so do not know its exact cause.</w:t>
      </w:r>
    </w:p>
    <w:p w14:paraId="1A2B9A86" w14:textId="43363AC0" w:rsidR="009C705F" w:rsidRPr="00D1781E" w:rsidRDefault="000449AE" w:rsidP="00D1781E">
      <w:pPr>
        <w:pStyle w:val="berschrift2"/>
        <w:numPr>
          <w:ilvl w:val="0"/>
          <w:numId w:val="0"/>
        </w:numPr>
      </w:pPr>
      <w:r>
        <w:br w:type="column"/>
      </w:r>
      <w:bookmarkStart w:id="118" w:name="_Toc58931170"/>
      <w:r w:rsidR="009C705F" w:rsidRPr="00D1781E">
        <w:lastRenderedPageBreak/>
        <w:t>D. How to compare the Swiss Ephemeris with Ephemerides of the Astronomical Almanac (apparent positions)</w:t>
      </w:r>
      <w:bookmarkEnd w:id="118"/>
    </w:p>
    <w:p w14:paraId="15D3BE94" w14:textId="1E36D62D" w:rsidR="009C705F" w:rsidRDefault="009C705F" w:rsidP="006B3EBE">
      <w:pPr>
        <w:pStyle w:val="berschrift3"/>
        <w:numPr>
          <w:ilvl w:val="0"/>
          <w:numId w:val="0"/>
        </w:numPr>
        <w:ind w:left="794"/>
      </w:pPr>
      <w:bookmarkStart w:id="119" w:name="_Toc58931171"/>
      <w:r>
        <w:t xml:space="preserve">Test </w:t>
      </w:r>
      <w:r w:rsidR="00D1781E">
        <w:t>1</w:t>
      </w:r>
      <w:r>
        <w:t>: Astronomical Almanac online</w:t>
      </w:r>
      <w:bookmarkEnd w:id="119"/>
    </w:p>
    <w:p w14:paraId="7742FA92" w14:textId="77777777" w:rsidR="009C705F" w:rsidRDefault="009C705F" w:rsidP="009C705F">
      <w:r>
        <w:t>Get a recent "Astronomical Almanac" from the library or your bookshelf. If you are too lazy to do that, go on the following page:</w:t>
      </w:r>
    </w:p>
    <w:p w14:paraId="5F93A5D4" w14:textId="77777777" w:rsidR="009C705F" w:rsidRDefault="009C705F" w:rsidP="00422445">
      <w:pPr>
        <w:pStyle w:val="ListBullet1"/>
      </w:pPr>
      <w:r>
        <w:t>http://asa.usno.navy.mil/SecE/Section_E.html</w:t>
      </w:r>
    </w:p>
    <w:p w14:paraId="3E4D9A58" w14:textId="77777777" w:rsidR="005E1BBA" w:rsidRDefault="009C705F" w:rsidP="009C705F">
      <w:r>
        <w:t>and click on "Geocentric equatorial coordinates".</w:t>
      </w:r>
    </w:p>
    <w:p w14:paraId="42270420" w14:textId="77777777" w:rsidR="009C705F" w:rsidRDefault="009C705F" w:rsidP="009C705F">
      <w:r>
        <w:t>The position of Mars for today (25 Oct 2016), 0:00 TT, is given as:</w:t>
      </w:r>
    </w:p>
    <w:p w14:paraId="6DD61783" w14:textId="77777777" w:rsidR="005E1BBA" w:rsidRDefault="009C705F" w:rsidP="009C705F">
      <w:r>
        <w:t>Mars</w:t>
      </w:r>
      <w:r w:rsidR="00663874">
        <w:t xml:space="preserve"> </w:t>
      </w:r>
      <w:r>
        <w:t>19 23 24.488</w:t>
      </w:r>
      <w:r w:rsidR="00663874">
        <w:t xml:space="preserve"> </w:t>
      </w:r>
      <w:r>
        <w:t>-24 07 29.03</w:t>
      </w:r>
      <w:r w:rsidR="00663874">
        <w:t xml:space="preserve"> </w:t>
      </w:r>
      <w:r>
        <w:t>1.2088279</w:t>
      </w:r>
    </w:p>
    <w:p w14:paraId="4950FF44" w14:textId="77777777" w:rsidR="005E1BBA" w:rsidRDefault="009C705F" w:rsidP="009C705F">
      <w:r>
        <w:t xml:space="preserve">Then call </w:t>
      </w:r>
      <w:proofErr w:type="spellStart"/>
      <w:r>
        <w:t>swetest</w:t>
      </w:r>
      <w:proofErr w:type="spellEnd"/>
      <w:r>
        <w:t xml:space="preserve"> using the following parameters:</w:t>
      </w:r>
    </w:p>
    <w:p w14:paraId="435DA526" w14:textId="77777777" w:rsidR="009C705F" w:rsidRPr="00422445" w:rsidRDefault="009C705F" w:rsidP="009C705F">
      <w:pPr>
        <w:rPr>
          <w:rStyle w:val="sourcecode"/>
        </w:rPr>
      </w:pPr>
      <w:proofErr w:type="spellStart"/>
      <w:r w:rsidRPr="00422445">
        <w:rPr>
          <w:rStyle w:val="sourcecode"/>
        </w:rPr>
        <w:t>swetest</w:t>
      </w:r>
      <w:proofErr w:type="spellEnd"/>
      <w:r w:rsidRPr="00422445">
        <w:rPr>
          <w:rStyle w:val="sourcecode"/>
        </w:rPr>
        <w:t xml:space="preserve"> -b25.10.2016 -p4 -</w:t>
      </w:r>
      <w:proofErr w:type="spellStart"/>
      <w:r w:rsidRPr="00422445">
        <w:rPr>
          <w:rStyle w:val="sourcecode"/>
        </w:rPr>
        <w:t>fTPADR</w:t>
      </w:r>
      <w:proofErr w:type="spellEnd"/>
      <w:r w:rsidRPr="00422445">
        <w:rPr>
          <w:rStyle w:val="sourcecode"/>
        </w:rPr>
        <w:t xml:space="preserve"> -ejplde431.eph</w:t>
      </w:r>
    </w:p>
    <w:p w14:paraId="7A958DA6" w14:textId="77777777" w:rsidR="009C705F" w:rsidRPr="00A6051D" w:rsidRDefault="009C705F" w:rsidP="009C705F">
      <w:pPr>
        <w:rPr>
          <w:rStyle w:val="sourcecode"/>
          <w:lang w:val="fr-CH"/>
        </w:rPr>
      </w:pPr>
      <w:r w:rsidRPr="00422445">
        <w:rPr>
          <w:rStyle w:val="sourcecode"/>
        </w:rPr>
        <w:t>date (</w:t>
      </w:r>
      <w:proofErr w:type="spellStart"/>
      <w:r w:rsidRPr="00422445">
        <w:rPr>
          <w:rStyle w:val="sourcecode"/>
        </w:rPr>
        <w:t>dmy</w:t>
      </w:r>
      <w:proofErr w:type="spellEnd"/>
      <w:r w:rsidRPr="00422445">
        <w:rPr>
          <w:rStyle w:val="sourcecode"/>
        </w:rPr>
        <w:t xml:space="preserve">) 25.10.2016 </w:t>
      </w:r>
      <w:proofErr w:type="spellStart"/>
      <w:r w:rsidRPr="00422445">
        <w:rPr>
          <w:rStyle w:val="sourcecode"/>
        </w:rPr>
        <w:t>greg</w:t>
      </w:r>
      <w:proofErr w:type="spellEnd"/>
      <w:r w:rsidRPr="00422445">
        <w:rPr>
          <w:rStyle w:val="sourcecode"/>
        </w:rPr>
        <w:t>.</w:t>
      </w:r>
      <w:r w:rsidR="00663874" w:rsidRPr="00422445">
        <w:rPr>
          <w:rStyle w:val="sourcecode"/>
        </w:rPr>
        <w:t xml:space="preserve"> </w:t>
      </w:r>
      <w:r w:rsidRPr="00A6051D">
        <w:rPr>
          <w:rStyle w:val="sourcecode"/>
          <w:lang w:val="fr-CH"/>
        </w:rPr>
        <w:t>0:00:00 ET</w:t>
      </w:r>
      <w:r w:rsidR="00663874" w:rsidRPr="00A6051D">
        <w:rPr>
          <w:rStyle w:val="sourcecode"/>
          <w:lang w:val="fr-CH"/>
        </w:rPr>
        <w:t xml:space="preserve"> </w:t>
      </w:r>
      <w:r w:rsidRPr="00A6051D">
        <w:rPr>
          <w:rStyle w:val="sourcecode"/>
          <w:lang w:val="fr-CH"/>
        </w:rPr>
        <w:t>version 2.05.02b04</w:t>
      </w:r>
    </w:p>
    <w:p w14:paraId="56681A41" w14:textId="77777777" w:rsidR="009C705F" w:rsidRPr="00A6051D" w:rsidRDefault="009C705F" w:rsidP="009C705F">
      <w:pPr>
        <w:rPr>
          <w:rStyle w:val="sourcecode"/>
          <w:lang w:val="fr-CH"/>
        </w:rPr>
      </w:pPr>
      <w:r w:rsidRPr="00A6051D">
        <w:rPr>
          <w:rStyle w:val="sourcecode"/>
          <w:lang w:val="fr-CH"/>
        </w:rPr>
        <w:t>TT:</w:t>
      </w:r>
      <w:r w:rsidR="00663874" w:rsidRPr="00A6051D">
        <w:rPr>
          <w:rStyle w:val="sourcecode"/>
          <w:lang w:val="fr-CH"/>
        </w:rPr>
        <w:t xml:space="preserve"> </w:t>
      </w:r>
      <w:r w:rsidRPr="00A6051D">
        <w:rPr>
          <w:rStyle w:val="sourcecode"/>
          <w:lang w:val="fr-CH"/>
        </w:rPr>
        <w:t>2457686.500000000</w:t>
      </w:r>
    </w:p>
    <w:p w14:paraId="72C420AD" w14:textId="77777777" w:rsidR="009C705F" w:rsidRPr="00A6051D" w:rsidRDefault="009C705F" w:rsidP="009C705F">
      <w:pPr>
        <w:rPr>
          <w:rStyle w:val="sourcecode"/>
          <w:lang w:val="fr-CH"/>
        </w:rPr>
      </w:pPr>
      <w:r w:rsidRPr="00A6051D">
        <w:rPr>
          <w:rStyle w:val="sourcecode"/>
          <w:lang w:val="fr-CH"/>
        </w:rPr>
        <w:t>Epsilon (</w:t>
      </w:r>
      <w:proofErr w:type="spellStart"/>
      <w:r w:rsidRPr="00A6051D">
        <w:rPr>
          <w:rStyle w:val="sourcecode"/>
          <w:lang w:val="fr-CH"/>
        </w:rPr>
        <w:t>true</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23°26' 5.1018</w:t>
      </w:r>
    </w:p>
    <w:p w14:paraId="692690B8" w14:textId="77777777" w:rsidR="009C705F" w:rsidRPr="00A6051D" w:rsidRDefault="009C705F" w:rsidP="009C705F">
      <w:pPr>
        <w:rPr>
          <w:rStyle w:val="sourcecode"/>
          <w:lang w:val="fr-CH"/>
        </w:rPr>
      </w:pPr>
      <w:r w:rsidRPr="00A6051D">
        <w:rPr>
          <w:rStyle w:val="sourcecode"/>
          <w:lang w:val="fr-CH"/>
        </w:rPr>
        <w:t>Nutation</w:t>
      </w:r>
      <w:r w:rsidR="00663874" w:rsidRPr="00A6051D">
        <w:rPr>
          <w:rStyle w:val="sourcecode"/>
          <w:lang w:val="fr-CH"/>
        </w:rPr>
        <w:t xml:space="preserve"> </w:t>
      </w:r>
      <w:r w:rsidRPr="00A6051D">
        <w:rPr>
          <w:rStyle w:val="sourcecode"/>
          <w:lang w:val="fr-CH"/>
        </w:rPr>
        <w:t>-0° 0' 7.1942</w:t>
      </w:r>
      <w:r w:rsidR="00663874" w:rsidRPr="00A6051D">
        <w:rPr>
          <w:rStyle w:val="sourcecode"/>
          <w:lang w:val="fr-CH"/>
        </w:rPr>
        <w:t xml:space="preserve"> </w:t>
      </w:r>
      <w:r w:rsidRPr="00A6051D">
        <w:rPr>
          <w:rStyle w:val="sourcecode"/>
          <w:lang w:val="fr-CH"/>
        </w:rPr>
        <w:t>-0° 0' 8.4288</w:t>
      </w:r>
    </w:p>
    <w:p w14:paraId="078AD710" w14:textId="77777777" w:rsidR="005E1BBA" w:rsidRPr="00A6051D" w:rsidRDefault="009C705F" w:rsidP="009C705F">
      <w:pPr>
        <w:rPr>
          <w:rStyle w:val="sourcecode"/>
          <w:lang w:val="fr-CH"/>
        </w:rPr>
      </w:pPr>
      <w:r w:rsidRPr="00A6051D">
        <w:rPr>
          <w:rStyle w:val="sourcecode"/>
          <w:lang w:val="fr-CH"/>
        </w:rPr>
        <w:t>25.10.2016 Mars</w:t>
      </w:r>
      <w:r w:rsidR="00663874" w:rsidRPr="00A6051D">
        <w:rPr>
          <w:rStyle w:val="sourcecode"/>
          <w:lang w:val="fr-CH"/>
        </w:rPr>
        <w:t xml:space="preserve"> </w:t>
      </w:r>
      <w:r w:rsidRPr="00A6051D">
        <w:rPr>
          <w:rStyle w:val="sourcecode"/>
          <w:lang w:val="fr-CH"/>
        </w:rPr>
        <w:t>19h23'24.4884</w:t>
      </w:r>
      <w:r w:rsidR="00663874" w:rsidRPr="00A6051D">
        <w:rPr>
          <w:rStyle w:val="sourcecode"/>
          <w:lang w:val="fr-CH"/>
        </w:rPr>
        <w:t xml:space="preserve"> </w:t>
      </w:r>
      <w:r w:rsidRPr="00A6051D">
        <w:rPr>
          <w:rStyle w:val="sourcecode"/>
          <w:lang w:val="fr-CH"/>
        </w:rPr>
        <w:t>-24° 7'29.0249</w:t>
      </w:r>
      <w:r w:rsidR="00663874" w:rsidRPr="00A6051D">
        <w:rPr>
          <w:rStyle w:val="sourcecode"/>
          <w:lang w:val="fr-CH"/>
        </w:rPr>
        <w:t xml:space="preserve"> </w:t>
      </w:r>
      <w:r w:rsidRPr="00A6051D">
        <w:rPr>
          <w:rStyle w:val="sourcecode"/>
          <w:lang w:val="fr-CH"/>
        </w:rPr>
        <w:t>1.208903220</w:t>
      </w:r>
    </w:p>
    <w:p w14:paraId="746929B8" w14:textId="77777777" w:rsidR="009C705F" w:rsidRDefault="009C705F" w:rsidP="009C705F">
      <w:r>
        <w:t>There is a difference in the distance value R. The reason is that AA combines apparent RA and DE with true distance.</w:t>
      </w:r>
    </w:p>
    <w:p w14:paraId="01727ECB" w14:textId="77777777" w:rsidR="005E1BBA" w:rsidRDefault="009C705F" w:rsidP="009C705F">
      <w:r>
        <w:t xml:space="preserve">To arrive at the same distance value, call </w:t>
      </w:r>
      <w:proofErr w:type="spellStart"/>
      <w:r>
        <w:t>swetest</w:t>
      </w:r>
      <w:proofErr w:type="spellEnd"/>
      <w:r>
        <w:t xml:space="preserve"> as follows:</w:t>
      </w:r>
    </w:p>
    <w:p w14:paraId="2076EA78" w14:textId="77777777" w:rsidR="009C705F" w:rsidRPr="00422445" w:rsidRDefault="009C705F" w:rsidP="009C705F">
      <w:pPr>
        <w:rPr>
          <w:rStyle w:val="sourcecode"/>
        </w:rPr>
      </w:pPr>
      <w:proofErr w:type="spellStart"/>
      <w:r w:rsidRPr="00422445">
        <w:rPr>
          <w:rStyle w:val="sourcecode"/>
        </w:rPr>
        <w:t>swetest</w:t>
      </w:r>
      <w:proofErr w:type="spellEnd"/>
      <w:r w:rsidRPr="00422445">
        <w:rPr>
          <w:rStyle w:val="sourcecode"/>
        </w:rPr>
        <w:t xml:space="preserve"> -b25.10.2016 -p4 -</w:t>
      </w:r>
      <w:proofErr w:type="spellStart"/>
      <w:r w:rsidRPr="00422445">
        <w:rPr>
          <w:rStyle w:val="sourcecode"/>
        </w:rPr>
        <w:t>fTPR</w:t>
      </w:r>
      <w:proofErr w:type="spellEnd"/>
      <w:r w:rsidRPr="00422445">
        <w:rPr>
          <w:rStyle w:val="sourcecode"/>
        </w:rPr>
        <w:t xml:space="preserve"> -ejplde431.eph -true</w:t>
      </w:r>
    </w:p>
    <w:p w14:paraId="0D0DC455" w14:textId="77777777" w:rsidR="009C705F" w:rsidRPr="00A6051D" w:rsidRDefault="009C705F" w:rsidP="009C705F">
      <w:pPr>
        <w:rPr>
          <w:rStyle w:val="sourcecode"/>
          <w:lang w:val="fr-CH"/>
        </w:rPr>
      </w:pPr>
      <w:r w:rsidRPr="00A6051D">
        <w:rPr>
          <w:rStyle w:val="sourcecode"/>
          <w:lang w:val="fr-CH"/>
        </w:rPr>
        <w:t>date (</w:t>
      </w:r>
      <w:proofErr w:type="spellStart"/>
      <w:r w:rsidRPr="00A6051D">
        <w:rPr>
          <w:rStyle w:val="sourcecode"/>
          <w:lang w:val="fr-CH"/>
        </w:rPr>
        <w:t>dmy</w:t>
      </w:r>
      <w:proofErr w:type="spellEnd"/>
      <w:r w:rsidRPr="00A6051D">
        <w:rPr>
          <w:rStyle w:val="sourcecode"/>
          <w:lang w:val="fr-CH"/>
        </w:rPr>
        <w:t xml:space="preserve">) 25.10.2016 </w:t>
      </w:r>
      <w:proofErr w:type="spellStart"/>
      <w:r w:rsidRPr="00A6051D">
        <w:rPr>
          <w:rStyle w:val="sourcecode"/>
          <w:lang w:val="fr-CH"/>
        </w:rPr>
        <w:t>greg</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0:00:00 ET</w:t>
      </w:r>
      <w:r w:rsidR="00663874" w:rsidRPr="00A6051D">
        <w:rPr>
          <w:rStyle w:val="sourcecode"/>
          <w:lang w:val="fr-CH"/>
        </w:rPr>
        <w:t xml:space="preserve"> </w:t>
      </w:r>
      <w:r w:rsidRPr="00A6051D">
        <w:rPr>
          <w:rStyle w:val="sourcecode"/>
          <w:lang w:val="fr-CH"/>
        </w:rPr>
        <w:t>version 2.05.02b04</w:t>
      </w:r>
    </w:p>
    <w:p w14:paraId="64319B79" w14:textId="77777777" w:rsidR="009C705F" w:rsidRPr="00A6051D" w:rsidRDefault="009C705F" w:rsidP="009C705F">
      <w:pPr>
        <w:rPr>
          <w:rStyle w:val="sourcecode"/>
          <w:lang w:val="fr-CH"/>
        </w:rPr>
      </w:pPr>
      <w:r w:rsidRPr="00A6051D">
        <w:rPr>
          <w:rStyle w:val="sourcecode"/>
          <w:lang w:val="fr-CH"/>
        </w:rPr>
        <w:t>TT:</w:t>
      </w:r>
      <w:r w:rsidR="00663874" w:rsidRPr="00A6051D">
        <w:rPr>
          <w:rStyle w:val="sourcecode"/>
          <w:lang w:val="fr-CH"/>
        </w:rPr>
        <w:t xml:space="preserve"> </w:t>
      </w:r>
      <w:r w:rsidRPr="00A6051D">
        <w:rPr>
          <w:rStyle w:val="sourcecode"/>
          <w:lang w:val="fr-CH"/>
        </w:rPr>
        <w:t>2457686.500000000</w:t>
      </w:r>
    </w:p>
    <w:p w14:paraId="5E26680E" w14:textId="77777777" w:rsidR="009C705F" w:rsidRPr="00A6051D" w:rsidRDefault="009C705F" w:rsidP="009C705F">
      <w:pPr>
        <w:rPr>
          <w:rStyle w:val="sourcecode"/>
          <w:lang w:val="fr-CH"/>
        </w:rPr>
      </w:pPr>
      <w:r w:rsidRPr="00A6051D">
        <w:rPr>
          <w:rStyle w:val="sourcecode"/>
          <w:lang w:val="fr-CH"/>
        </w:rPr>
        <w:t>Epsilon (</w:t>
      </w:r>
      <w:proofErr w:type="spellStart"/>
      <w:r w:rsidRPr="00A6051D">
        <w:rPr>
          <w:rStyle w:val="sourcecode"/>
          <w:lang w:val="fr-CH"/>
        </w:rPr>
        <w:t>true</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23°26' 5.1018</w:t>
      </w:r>
    </w:p>
    <w:p w14:paraId="0272C33F" w14:textId="77777777" w:rsidR="009C705F" w:rsidRPr="00A6051D" w:rsidRDefault="009C705F" w:rsidP="009C705F">
      <w:pPr>
        <w:rPr>
          <w:rStyle w:val="sourcecode"/>
          <w:lang w:val="fr-CH"/>
        </w:rPr>
      </w:pPr>
      <w:r w:rsidRPr="00A6051D">
        <w:rPr>
          <w:rStyle w:val="sourcecode"/>
          <w:lang w:val="fr-CH"/>
        </w:rPr>
        <w:t>Nutation</w:t>
      </w:r>
      <w:r w:rsidR="00663874" w:rsidRPr="00A6051D">
        <w:rPr>
          <w:rStyle w:val="sourcecode"/>
          <w:lang w:val="fr-CH"/>
        </w:rPr>
        <w:t xml:space="preserve"> </w:t>
      </w:r>
      <w:r w:rsidRPr="00A6051D">
        <w:rPr>
          <w:rStyle w:val="sourcecode"/>
          <w:lang w:val="fr-CH"/>
        </w:rPr>
        <w:t>-0° 0' 7.1942</w:t>
      </w:r>
      <w:r w:rsidR="00663874" w:rsidRPr="00A6051D">
        <w:rPr>
          <w:rStyle w:val="sourcecode"/>
          <w:lang w:val="fr-CH"/>
        </w:rPr>
        <w:t xml:space="preserve"> </w:t>
      </w:r>
      <w:r w:rsidRPr="00A6051D">
        <w:rPr>
          <w:rStyle w:val="sourcecode"/>
          <w:lang w:val="fr-CH"/>
        </w:rPr>
        <w:t>-0° 0' 8.4288</w:t>
      </w:r>
    </w:p>
    <w:p w14:paraId="07B8F96B" w14:textId="77777777" w:rsidR="005E1BBA" w:rsidRPr="00A6051D" w:rsidRDefault="009C705F" w:rsidP="009C705F">
      <w:pPr>
        <w:rPr>
          <w:rStyle w:val="sourcecode"/>
          <w:lang w:val="fr-CH"/>
        </w:rPr>
      </w:pPr>
      <w:r w:rsidRPr="00A6051D">
        <w:rPr>
          <w:rStyle w:val="sourcecode"/>
          <w:lang w:val="fr-CH"/>
        </w:rPr>
        <w:t>25.10.2016 Mars</w:t>
      </w:r>
      <w:r w:rsidR="00663874" w:rsidRPr="00A6051D">
        <w:rPr>
          <w:rStyle w:val="sourcecode"/>
          <w:lang w:val="fr-CH"/>
        </w:rPr>
        <w:t xml:space="preserve"> </w:t>
      </w:r>
      <w:r w:rsidRPr="00A6051D">
        <w:rPr>
          <w:rStyle w:val="sourcecode"/>
          <w:lang w:val="fr-CH"/>
        </w:rPr>
        <w:t>1.208827910</w:t>
      </w:r>
    </w:p>
    <w:p w14:paraId="5E4533D2" w14:textId="77777777" w:rsidR="005E1BBA" w:rsidRDefault="009C705F" w:rsidP="009C705F">
      <w:r>
        <w:t>which is identical to AA, but has more digits.</w:t>
      </w:r>
    </w:p>
    <w:p w14:paraId="1FE1E7BB" w14:textId="4806B8CC" w:rsidR="009C705F" w:rsidRDefault="009C705F" w:rsidP="006B3EBE">
      <w:pPr>
        <w:pStyle w:val="berschrift3"/>
        <w:numPr>
          <w:ilvl w:val="0"/>
          <w:numId w:val="0"/>
        </w:numPr>
        <w:ind w:left="794"/>
      </w:pPr>
      <w:bookmarkStart w:id="120" w:name="_Toc58931172"/>
      <w:r>
        <w:t xml:space="preserve">Test </w:t>
      </w:r>
      <w:r w:rsidR="00D1781E">
        <w:t>2</w:t>
      </w:r>
      <w:r>
        <w:t>: Astronomical Almanac printed</w:t>
      </w:r>
      <w:bookmarkEnd w:id="120"/>
    </w:p>
    <w:p w14:paraId="3883C36E" w14:textId="77777777" w:rsidR="005E1BBA" w:rsidRDefault="009C705F" w:rsidP="009C705F">
      <w:r>
        <w:t>If you are not too lazy to get a printed AA of a recent year or manage to get pages B68-B70 from AA 2016 in google books, there you will find an additional digit both in right ascension and declination.</w:t>
      </w:r>
    </w:p>
    <w:p w14:paraId="31ED2C47" w14:textId="77777777" w:rsidR="009C705F" w:rsidRDefault="009C705F" w:rsidP="009C705F">
      <w:r>
        <w:t>Page B68 gives an example how to calculate the apparent position of Venus for 17 April 2016 12:00 UT1, assuming Delta T as 68s.</w:t>
      </w:r>
    </w:p>
    <w:p w14:paraId="72C8670C" w14:textId="77777777" w:rsidR="009C705F" w:rsidRDefault="009C705F" w:rsidP="009C705F">
      <w:r>
        <w:t>On p. B69, the corresponding TT is given as JD 2457496.000787.</w:t>
      </w:r>
    </w:p>
    <w:p w14:paraId="0D262D9A" w14:textId="77777777" w:rsidR="005E1BBA" w:rsidRDefault="009C705F" w:rsidP="009C705F">
      <w:r>
        <w:t>On p. B70, the result is given as RA = 0h55m33s.8912, DE = 4°23'25".333.</w:t>
      </w:r>
    </w:p>
    <w:p w14:paraId="0CB01257" w14:textId="77777777" w:rsidR="005E1BBA" w:rsidRDefault="009C705F" w:rsidP="009C705F">
      <w:r>
        <w:t>The Swiss Ephemeris provides the same result if called with the following parameters:</w:t>
      </w:r>
    </w:p>
    <w:p w14:paraId="59BC3938" w14:textId="77777777" w:rsidR="009C705F" w:rsidRPr="00422445" w:rsidRDefault="009C705F" w:rsidP="009C705F">
      <w:pPr>
        <w:rPr>
          <w:rStyle w:val="sourcecode"/>
        </w:rPr>
      </w:pPr>
      <w:proofErr w:type="spellStart"/>
      <w:r w:rsidRPr="00422445">
        <w:rPr>
          <w:rStyle w:val="sourcecode"/>
        </w:rPr>
        <w:t>swetest</w:t>
      </w:r>
      <w:proofErr w:type="spellEnd"/>
      <w:r w:rsidRPr="00422445">
        <w:rPr>
          <w:rStyle w:val="sourcecode"/>
        </w:rPr>
        <w:t xml:space="preserve"> -bj2457496.000787 -p3 -</w:t>
      </w:r>
      <w:proofErr w:type="spellStart"/>
      <w:r w:rsidRPr="00422445">
        <w:rPr>
          <w:rStyle w:val="sourcecode"/>
        </w:rPr>
        <w:t>fTPAD</w:t>
      </w:r>
      <w:proofErr w:type="spellEnd"/>
      <w:r w:rsidRPr="00422445">
        <w:rPr>
          <w:rStyle w:val="sourcecode"/>
        </w:rPr>
        <w:t xml:space="preserve"> -ejplde431.eph</w:t>
      </w:r>
    </w:p>
    <w:p w14:paraId="24EBFA3A" w14:textId="77777777" w:rsidR="009C705F" w:rsidRPr="00A6051D" w:rsidRDefault="009C705F" w:rsidP="009C705F">
      <w:pPr>
        <w:rPr>
          <w:rStyle w:val="sourcecode"/>
          <w:lang w:val="fr-CH"/>
        </w:rPr>
      </w:pPr>
      <w:r w:rsidRPr="00A6051D">
        <w:rPr>
          <w:rStyle w:val="sourcecode"/>
          <w:lang w:val="fr-CH"/>
        </w:rPr>
        <w:t>date (</w:t>
      </w:r>
      <w:proofErr w:type="spellStart"/>
      <w:r w:rsidRPr="00A6051D">
        <w:rPr>
          <w:rStyle w:val="sourcecode"/>
          <w:lang w:val="fr-CH"/>
        </w:rPr>
        <w:t>dmy</w:t>
      </w:r>
      <w:proofErr w:type="spellEnd"/>
      <w:r w:rsidRPr="00A6051D">
        <w:rPr>
          <w:rStyle w:val="sourcecode"/>
          <w:lang w:val="fr-CH"/>
        </w:rPr>
        <w:t xml:space="preserve">) 17.4.2016 </w:t>
      </w:r>
      <w:proofErr w:type="spellStart"/>
      <w:r w:rsidRPr="00A6051D">
        <w:rPr>
          <w:rStyle w:val="sourcecode"/>
          <w:lang w:val="fr-CH"/>
        </w:rPr>
        <w:t>greg</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12:01:08 ET</w:t>
      </w:r>
      <w:r w:rsidR="00663874" w:rsidRPr="00A6051D">
        <w:rPr>
          <w:rStyle w:val="sourcecode"/>
          <w:lang w:val="fr-CH"/>
        </w:rPr>
        <w:t xml:space="preserve"> </w:t>
      </w:r>
      <w:r w:rsidRPr="00A6051D">
        <w:rPr>
          <w:rStyle w:val="sourcecode"/>
          <w:lang w:val="fr-CH"/>
        </w:rPr>
        <w:t>version 2.05.02b04</w:t>
      </w:r>
    </w:p>
    <w:p w14:paraId="0BEB5798" w14:textId="77777777" w:rsidR="009C705F" w:rsidRPr="00A6051D" w:rsidRDefault="009C705F" w:rsidP="009C705F">
      <w:pPr>
        <w:rPr>
          <w:rStyle w:val="sourcecode"/>
          <w:lang w:val="fr-CH"/>
        </w:rPr>
      </w:pPr>
      <w:r w:rsidRPr="00A6051D">
        <w:rPr>
          <w:rStyle w:val="sourcecode"/>
          <w:lang w:val="fr-CH"/>
        </w:rPr>
        <w:t>TT:</w:t>
      </w:r>
      <w:r w:rsidR="00663874" w:rsidRPr="00A6051D">
        <w:rPr>
          <w:rStyle w:val="sourcecode"/>
          <w:lang w:val="fr-CH"/>
        </w:rPr>
        <w:t xml:space="preserve"> </w:t>
      </w:r>
      <w:r w:rsidRPr="00A6051D">
        <w:rPr>
          <w:rStyle w:val="sourcecode"/>
          <w:lang w:val="fr-CH"/>
        </w:rPr>
        <w:t>2457496.000787000</w:t>
      </w:r>
    </w:p>
    <w:p w14:paraId="5E8C117F" w14:textId="77777777" w:rsidR="009C705F" w:rsidRPr="00A6051D" w:rsidRDefault="009C705F" w:rsidP="009C705F">
      <w:pPr>
        <w:rPr>
          <w:rStyle w:val="sourcecode"/>
          <w:lang w:val="fr-CH"/>
        </w:rPr>
      </w:pPr>
      <w:r w:rsidRPr="00A6051D">
        <w:rPr>
          <w:rStyle w:val="sourcecode"/>
          <w:lang w:val="fr-CH"/>
        </w:rPr>
        <w:t>Epsilon (</w:t>
      </w:r>
      <w:proofErr w:type="spellStart"/>
      <w:r w:rsidRPr="00A6051D">
        <w:rPr>
          <w:rStyle w:val="sourcecode"/>
          <w:lang w:val="fr-CH"/>
        </w:rPr>
        <w:t>true</w:t>
      </w:r>
      <w:proofErr w:type="spellEnd"/>
      <w:r w:rsidRPr="00A6051D">
        <w:rPr>
          <w:rStyle w:val="sourcecode"/>
          <w:lang w:val="fr-CH"/>
        </w:rPr>
        <w:t>)</w:t>
      </w:r>
      <w:r w:rsidR="00663874" w:rsidRPr="00A6051D">
        <w:rPr>
          <w:rStyle w:val="sourcecode"/>
          <w:lang w:val="fr-CH"/>
        </w:rPr>
        <w:t xml:space="preserve"> </w:t>
      </w:r>
      <w:r w:rsidRPr="00A6051D">
        <w:rPr>
          <w:rStyle w:val="sourcecode"/>
          <w:lang w:val="fr-CH"/>
        </w:rPr>
        <w:t>23°26' 5.0046</w:t>
      </w:r>
    </w:p>
    <w:p w14:paraId="3E882694" w14:textId="77777777" w:rsidR="009C705F" w:rsidRPr="00A6051D" w:rsidRDefault="009C705F" w:rsidP="009C705F">
      <w:pPr>
        <w:rPr>
          <w:rStyle w:val="sourcecode"/>
          <w:lang w:val="fr-CH"/>
        </w:rPr>
      </w:pPr>
      <w:r w:rsidRPr="00A6051D">
        <w:rPr>
          <w:rStyle w:val="sourcecode"/>
          <w:lang w:val="fr-CH"/>
        </w:rPr>
        <w:t>Nutation</w:t>
      </w:r>
      <w:r w:rsidR="00663874" w:rsidRPr="00A6051D">
        <w:rPr>
          <w:rStyle w:val="sourcecode"/>
          <w:lang w:val="fr-CH"/>
        </w:rPr>
        <w:t xml:space="preserve"> </w:t>
      </w:r>
      <w:r w:rsidRPr="00A6051D">
        <w:rPr>
          <w:rStyle w:val="sourcecode"/>
          <w:lang w:val="fr-CH"/>
        </w:rPr>
        <w:t>-0° 0' 3.8526</w:t>
      </w:r>
      <w:r w:rsidR="00663874" w:rsidRPr="00A6051D">
        <w:rPr>
          <w:rStyle w:val="sourcecode"/>
          <w:lang w:val="fr-CH"/>
        </w:rPr>
        <w:t xml:space="preserve"> </w:t>
      </w:r>
      <w:r w:rsidRPr="00A6051D">
        <w:rPr>
          <w:rStyle w:val="sourcecode"/>
          <w:lang w:val="fr-CH"/>
        </w:rPr>
        <w:t>-0° 0' 8.7703</w:t>
      </w:r>
    </w:p>
    <w:p w14:paraId="083CD5C2" w14:textId="77777777" w:rsidR="005E1BBA" w:rsidRPr="00A6051D" w:rsidRDefault="009C705F" w:rsidP="009C705F">
      <w:pPr>
        <w:rPr>
          <w:rStyle w:val="sourcecode"/>
          <w:lang w:val="fr-CH"/>
        </w:rPr>
      </w:pPr>
      <w:r w:rsidRPr="00A6051D">
        <w:rPr>
          <w:rStyle w:val="sourcecode"/>
          <w:lang w:val="fr-CH"/>
        </w:rPr>
        <w:t>17.04.2016 12:01:08 ET Venus</w:t>
      </w:r>
      <w:r w:rsidR="00663874" w:rsidRPr="00A6051D">
        <w:rPr>
          <w:rStyle w:val="sourcecode"/>
          <w:lang w:val="fr-CH"/>
        </w:rPr>
        <w:t xml:space="preserve"> </w:t>
      </w:r>
      <w:r w:rsidRPr="00A6051D">
        <w:rPr>
          <w:rStyle w:val="sourcecode"/>
          <w:lang w:val="fr-CH"/>
        </w:rPr>
        <w:t>0h55'53.8912</w:t>
      </w:r>
      <w:r w:rsidR="00663874" w:rsidRPr="00A6051D">
        <w:rPr>
          <w:rStyle w:val="sourcecode"/>
          <w:lang w:val="fr-CH"/>
        </w:rPr>
        <w:t xml:space="preserve"> </w:t>
      </w:r>
      <w:r w:rsidRPr="00A6051D">
        <w:rPr>
          <w:rStyle w:val="sourcecode"/>
          <w:lang w:val="fr-CH"/>
        </w:rPr>
        <w:t>4°23'25.3326</w:t>
      </w:r>
    </w:p>
    <w:p w14:paraId="20E12CB9" w14:textId="77777777" w:rsidR="009C705F" w:rsidRDefault="009C705F" w:rsidP="009C705F">
      <w:r>
        <w:t>You may find that there is a difference of about 0.052 arcsec between JPL Horizons and Astronomical Almanac. For more information on this, please read the following paragraph in the general documentation of the Swiss Ephemeris:</w:t>
      </w:r>
    </w:p>
    <w:p w14:paraId="797D865A" w14:textId="77777777" w:rsidR="009C705F" w:rsidRDefault="009C705F" w:rsidP="00422445">
      <w:pPr>
        <w:pStyle w:val="ListBullet1"/>
      </w:pPr>
      <w:bookmarkStart w:id="121" w:name="_Hlk17743987"/>
      <w:r>
        <w:t>http://www.astro.com/swisseph/swisseph.htm?lang=g#_Toc443485363</w:t>
      </w:r>
    </w:p>
    <w:bookmarkEnd w:id="121"/>
    <w:p w14:paraId="5F982008" w14:textId="77777777" w:rsidR="005E1BBA" w:rsidRDefault="009C705F" w:rsidP="009C705F">
      <w:r>
        <w:t>(2.1.2.2 Swiss Ephemeris and JPL Horizons System)</w:t>
      </w:r>
    </w:p>
    <w:p w14:paraId="6A11BE20" w14:textId="2DD901BF" w:rsidR="00BF3510" w:rsidRDefault="00BF3510" w:rsidP="009C705F"/>
    <w:p w14:paraId="16A83469" w14:textId="2934465C" w:rsidR="00DB3A27" w:rsidRDefault="00DB3A27" w:rsidP="00D1781E">
      <w:pPr>
        <w:pStyle w:val="berschrift2"/>
        <w:numPr>
          <w:ilvl w:val="0"/>
          <w:numId w:val="0"/>
        </w:numPr>
      </w:pPr>
      <w:bookmarkStart w:id="122" w:name="_Toc58931173"/>
      <w:r>
        <w:lastRenderedPageBreak/>
        <w:t xml:space="preserve">E. How to compare the Swiss Ephemeris </w:t>
      </w:r>
      <w:proofErr w:type="spellStart"/>
      <w:r>
        <w:t>Lahiri</w:t>
      </w:r>
      <w:proofErr w:type="spellEnd"/>
      <w:r>
        <w:t xml:space="preserve"> Ayanamsha with </w:t>
      </w:r>
      <w:r w:rsidRPr="004068B8">
        <w:rPr>
          <w:i/>
        </w:rPr>
        <w:t>Indian Astronomical Ephemeris</w:t>
      </w:r>
      <w:r>
        <w:t xml:space="preserve"> (IAE)</w:t>
      </w:r>
      <w:bookmarkEnd w:id="122"/>
    </w:p>
    <w:p w14:paraId="4DEF4E86" w14:textId="77777777" w:rsidR="00DB3A27" w:rsidRDefault="00DB3A27" w:rsidP="00DB3A27">
      <w:pPr>
        <w:widowControl/>
        <w:suppressAutoHyphens w:val="0"/>
        <w:autoSpaceDE/>
        <w:autoSpaceDN w:val="0"/>
        <w:snapToGrid/>
        <w:spacing w:after="120"/>
        <w:jc w:val="left"/>
        <w:rPr>
          <w:i/>
          <w:szCs w:val="20"/>
          <w:lang w:eastAsia="zh-CN"/>
        </w:rPr>
      </w:pPr>
      <w:r>
        <w:rPr>
          <w:i/>
          <w:szCs w:val="20"/>
          <w:lang w:eastAsia="zh-CN"/>
        </w:rPr>
        <w:t>Problems</w:t>
      </w:r>
    </w:p>
    <w:p w14:paraId="70A4553A" w14:textId="15722FDA" w:rsidR="00DB3A27" w:rsidRDefault="00DB3A27" w:rsidP="00DB3A27">
      <w:pPr>
        <w:widowControl/>
        <w:suppressAutoHyphens w:val="0"/>
        <w:autoSpaceDE/>
        <w:autoSpaceDN w:val="0"/>
        <w:snapToGrid/>
        <w:jc w:val="left"/>
        <w:rPr>
          <w:szCs w:val="20"/>
          <w:lang w:eastAsia="zh-CN"/>
        </w:rPr>
      </w:pPr>
      <w:r>
        <w:rPr>
          <w:szCs w:val="20"/>
          <w:lang w:eastAsia="zh-CN"/>
        </w:rPr>
        <w:t xml:space="preserve">The ayanamsha values and explanations given in </w:t>
      </w:r>
      <w:r>
        <w:rPr>
          <w:i/>
          <w:szCs w:val="20"/>
          <w:lang w:eastAsia="zh-CN"/>
        </w:rPr>
        <w:t xml:space="preserve">Indian Astronomical Ephemeris </w:t>
      </w:r>
      <w:r>
        <w:rPr>
          <w:szCs w:val="20"/>
          <w:lang w:eastAsia="zh-CN"/>
        </w:rPr>
        <w:t xml:space="preserve">are unfortunately confusing. Clarification is difficult to achieve because older issues of IAE are difficult to get hold of, even for Indian members of the Swiss Ephemeris mailing list. In May 2020, </w:t>
      </w:r>
      <w:r>
        <w:t xml:space="preserve">I (D.K.) contacted the </w:t>
      </w:r>
      <w:r>
        <w:rPr>
          <w:i/>
        </w:rPr>
        <w:t xml:space="preserve">Positional Astronomy Centre (PAC) </w:t>
      </w:r>
      <w:r>
        <w:t>in Kolkata, the publisher of IAE, for precise information. On 29 June</w:t>
      </w:r>
      <w:r w:rsidR="0091342C">
        <w:t>, I received a reply from L.M. Jyoti of PAC</w:t>
      </w:r>
      <w:r w:rsidR="001B2C6E">
        <w:t xml:space="preserve">. My questions were not answered in detail, but Mr. Jyoti </w:t>
      </w:r>
      <w:r w:rsidR="0091342C">
        <w:t xml:space="preserve">confirmed the correctness of my findings and </w:t>
      </w:r>
      <w:r w:rsidR="00574130">
        <w:t>said they would be important for “</w:t>
      </w:r>
      <w:r w:rsidR="00574130" w:rsidRPr="00574130">
        <w:t>further modification of calculation of Indian Astronomical Ephemeris</w:t>
      </w:r>
      <w:r w:rsidR="00574130">
        <w:t>”.</w:t>
      </w:r>
    </w:p>
    <w:p w14:paraId="6B667725" w14:textId="77777777" w:rsidR="00DB3A27" w:rsidRDefault="00DB3A27" w:rsidP="00DB3A27">
      <w:pPr>
        <w:widowControl/>
        <w:suppressAutoHyphens w:val="0"/>
        <w:autoSpaceDE/>
        <w:autoSpaceDN w:val="0"/>
        <w:snapToGrid/>
        <w:jc w:val="left"/>
        <w:rPr>
          <w:szCs w:val="20"/>
          <w:lang w:eastAsia="zh-CN"/>
        </w:rPr>
      </w:pPr>
      <w:r>
        <w:rPr>
          <w:szCs w:val="20"/>
        </w:rPr>
        <w:t>As to the precession model used, we know from IAE 1989, p. 525, that “</w:t>
      </w:r>
      <w:r>
        <w:rPr>
          <w:szCs w:val="20"/>
          <w:lang w:eastAsia="zh-CN"/>
        </w:rPr>
        <w:t>Use of the Newcomb's value for general precession has been discontinued in this publication with effect from 1985". In what follows, a new precession formula is given which is taken Lieske’s publication for the IAU1976 system.</w:t>
      </w:r>
    </w:p>
    <w:p w14:paraId="54F5C7FE" w14:textId="77777777" w:rsidR="00DB3A27" w:rsidRDefault="00DB3A27" w:rsidP="00DB3A27">
      <w:pPr>
        <w:widowControl/>
        <w:suppressAutoHyphens w:val="0"/>
        <w:autoSpaceDE/>
        <w:autoSpaceDN w:val="0"/>
        <w:snapToGrid/>
        <w:jc w:val="left"/>
        <w:rPr>
          <w:szCs w:val="20"/>
          <w:lang w:eastAsia="zh-CN"/>
        </w:rPr>
      </w:pPr>
      <w:r>
        <w:rPr>
          <w:szCs w:val="20"/>
          <w:lang w:eastAsia="zh-CN"/>
        </w:rPr>
        <w:t>In IAE 2019, p. 445, the following information is given:</w:t>
      </w:r>
    </w:p>
    <w:p w14:paraId="7406375C" w14:textId="77777777" w:rsidR="00DB3A27" w:rsidRDefault="00DB3A27" w:rsidP="00DB3A27">
      <w:pPr>
        <w:widowControl/>
        <w:suppressAutoHyphens w:val="0"/>
        <w:autoSpaceDE/>
        <w:autoSpaceDN w:val="0"/>
        <w:snapToGrid/>
        <w:jc w:val="left"/>
        <w:rPr>
          <w:szCs w:val="20"/>
          <w:lang w:eastAsia="zh-CN"/>
        </w:rPr>
      </w:pPr>
      <w:r>
        <w:rPr>
          <w:szCs w:val="20"/>
          <w:lang w:eastAsia="zh-CN"/>
        </w:rPr>
        <w:t>"The algorithms for precession were based on the IAU (1976) value for the rate of general precession in ecliptic longitude. Nutation was given by the 1980 IAU Theory of Nutation. However, IAU (1976) rate of precession had been overestimated by approximately 3 milliarcseconds per year. Further observations also revealed periodic errors of a few milliarcseconds in the 1980 IAU Theory of Nutation."</w:t>
      </w:r>
      <w:r>
        <w:rPr>
          <w:szCs w:val="20"/>
          <w:lang w:eastAsia="zh-CN"/>
        </w:rPr>
        <w:br/>
        <w:t>"As part of the 2000 IAU resolutions, the IAU 2000A precession-nutation model was introduced, based on an updated value for the rate of precession and a completely new nutation theory."</w:t>
      </w:r>
    </w:p>
    <w:p w14:paraId="2D86A754" w14:textId="77777777" w:rsidR="00DB3A27" w:rsidRDefault="00DB3A27" w:rsidP="00DB3A27">
      <w:pPr>
        <w:widowControl/>
        <w:suppressAutoHyphens w:val="0"/>
        <w:autoSpaceDE/>
        <w:autoSpaceDN w:val="0"/>
        <w:snapToGrid/>
        <w:jc w:val="left"/>
        <w:rPr>
          <w:szCs w:val="20"/>
          <w:lang w:eastAsia="zh-CN"/>
        </w:rPr>
      </w:pPr>
      <w:r>
        <w:rPr>
          <w:szCs w:val="20"/>
          <w:lang w:eastAsia="zh-CN"/>
        </w:rPr>
        <w:t>So, which of the two precession models is used in IAE2019? Model IAU 1976 or IAU 2000A?</w:t>
      </w:r>
    </w:p>
    <w:p w14:paraId="21CE125E" w14:textId="77777777" w:rsidR="00DB3A27" w:rsidRDefault="00DB3A27" w:rsidP="00DB3A27">
      <w:pPr>
        <w:widowControl/>
        <w:suppressAutoHyphens w:val="0"/>
        <w:autoSpaceDE/>
        <w:autoSpaceDN w:val="0"/>
        <w:snapToGrid/>
        <w:jc w:val="left"/>
        <w:rPr>
          <w:szCs w:val="20"/>
          <w:lang w:eastAsia="zh-CN"/>
        </w:rPr>
      </w:pPr>
      <w:r>
        <w:rPr>
          <w:szCs w:val="20"/>
          <w:lang w:eastAsia="zh-CN"/>
        </w:rPr>
        <w:t xml:space="preserve">And there is more confusion: </w:t>
      </w:r>
    </w:p>
    <w:p w14:paraId="79A3533F" w14:textId="77777777" w:rsidR="00DB3A27" w:rsidRDefault="00DB3A27" w:rsidP="00DB3A27">
      <w:pPr>
        <w:widowControl/>
        <w:suppressAutoHyphens w:val="0"/>
        <w:autoSpaceDE/>
        <w:autoSpaceDN w:val="0"/>
        <w:snapToGrid/>
        <w:jc w:val="left"/>
      </w:pPr>
      <w:r>
        <w:t>In its original definition, “</w:t>
      </w:r>
      <w:proofErr w:type="spellStart"/>
      <w:r>
        <w:t>Lahiri</w:t>
      </w:r>
      <w:proofErr w:type="spellEnd"/>
      <w:r>
        <w:t>” ayanamsha had the value 23°15'00" on the 21 March 1956, 0:00 Ephemeris Time. The definition was corrected by 0.658” in Indian Astronomical Ephemeris 1989, page 556, footnote:</w:t>
      </w:r>
    </w:p>
    <w:p w14:paraId="09BD9372" w14:textId="77777777" w:rsidR="00DB3A27" w:rsidRDefault="00DB3A27" w:rsidP="00DB3A27">
      <w:r>
        <w:t>"According to new determination of the location of equinox this initial value has been revised to 23°15'00".658 and used in computing the mean ayanamsha with effect from 1985'."</w:t>
      </w:r>
    </w:p>
    <w:p w14:paraId="48CE441F" w14:textId="77777777" w:rsidR="00DB3A27" w:rsidRDefault="00DB3A27" w:rsidP="00DB3A27">
      <w:r>
        <w:t xml:space="preserve">Thus, the mean (!) value of ayanamsha on the said date should be 23°15'00".658. </w:t>
      </w:r>
    </w:p>
    <w:p w14:paraId="2C182C95" w14:textId="77777777" w:rsidR="00DB3A27" w:rsidRDefault="00DB3A27" w:rsidP="00DB3A27">
      <w:r>
        <w:t>Again, in IAE 2019, p. 385, it says that the ayanamsha on this date was 23°15'00" exactly!</w:t>
      </w:r>
    </w:p>
    <w:p w14:paraId="3673295F" w14:textId="77777777" w:rsidR="00DB3A27" w:rsidRDefault="00DB3A27" w:rsidP="00DB3A27">
      <w:r>
        <w:t>So, which initial value is actually used? Could the former be mean and the later true? This can be ruled out because nutation on that date was over 16".</w:t>
      </w:r>
    </w:p>
    <w:p w14:paraId="7B06E1CC" w14:textId="77777777" w:rsidR="00DB3A27" w:rsidRDefault="00DB3A27" w:rsidP="00DB3A27">
      <w:pPr>
        <w:widowControl/>
        <w:suppressAutoHyphens w:val="0"/>
        <w:autoSpaceDE/>
        <w:autoSpaceDN w:val="0"/>
        <w:snapToGrid/>
        <w:jc w:val="left"/>
      </w:pPr>
      <w:r>
        <w:t xml:space="preserve">More information is unfortunately not given or is hard to get hold of. </w:t>
      </w:r>
    </w:p>
    <w:p w14:paraId="52114977" w14:textId="77777777" w:rsidR="00DB3A27" w:rsidRDefault="00DB3A27" w:rsidP="00DB3A27">
      <w:pPr>
        <w:widowControl/>
        <w:suppressAutoHyphens w:val="0"/>
        <w:autoSpaceDE/>
        <w:autoSpaceDN w:val="0"/>
        <w:snapToGrid/>
        <w:jc w:val="left"/>
      </w:pPr>
    </w:p>
    <w:p w14:paraId="7C3C4BE5" w14:textId="77777777" w:rsidR="00DB3A27" w:rsidRDefault="00DB3A27" w:rsidP="00DB3A27">
      <w:pPr>
        <w:widowControl/>
        <w:suppressAutoHyphens w:val="0"/>
        <w:autoSpaceDE/>
        <w:autoSpaceDN w:val="0"/>
        <w:snapToGrid/>
        <w:spacing w:after="120"/>
        <w:jc w:val="left"/>
        <w:rPr>
          <w:i/>
        </w:rPr>
      </w:pPr>
      <w:r>
        <w:rPr>
          <w:i/>
        </w:rPr>
        <w:t xml:space="preserve">How to reproduce true </w:t>
      </w:r>
      <w:proofErr w:type="spellStart"/>
      <w:r>
        <w:rPr>
          <w:i/>
        </w:rPr>
        <w:t>ayanamshas</w:t>
      </w:r>
      <w:proofErr w:type="spellEnd"/>
      <w:r>
        <w:rPr>
          <w:i/>
        </w:rPr>
        <w:t xml:space="preserve"> given in IAE </w:t>
      </w:r>
    </w:p>
    <w:p w14:paraId="30387F16" w14:textId="77777777" w:rsidR="00DB3A27" w:rsidRDefault="00DB3A27" w:rsidP="00DB3A27">
      <w:pPr>
        <w:widowControl/>
        <w:suppressAutoHyphens w:val="0"/>
        <w:autoSpaceDE/>
        <w:autoSpaceDN w:val="0"/>
        <w:snapToGrid/>
        <w:jc w:val="left"/>
      </w:pPr>
      <w:r>
        <w:t>IAE 2019, p. 427, gives a table of true ayanamsha values for the year 2019 and part of 2020. The values are given with a precision of 0.1 arcsec. They can be reproduced very precisely using the following assumptions:</w:t>
      </w:r>
    </w:p>
    <w:p w14:paraId="0270423E" w14:textId="77777777" w:rsidR="00DB3A27" w:rsidRDefault="00DB3A27" w:rsidP="00DB3A27">
      <w:pPr>
        <w:widowControl/>
        <w:suppressAutoHyphens w:val="0"/>
        <w:autoSpaceDE/>
        <w:autoSpaceDN w:val="0"/>
        <w:snapToGrid/>
        <w:jc w:val="left"/>
      </w:pPr>
      <w:r>
        <w:t>- The initial value 23°15' 00".658 is true, not mean (!) ayanamsha.</w:t>
      </w:r>
    </w:p>
    <w:p w14:paraId="27A9F06F" w14:textId="77777777" w:rsidR="00DB3A27" w:rsidRDefault="00DB3A27" w:rsidP="00DB3A27">
      <w:pPr>
        <w:widowControl/>
        <w:suppressAutoHyphens w:val="0"/>
        <w:autoSpaceDE/>
        <w:autoSpaceDN w:val="0"/>
        <w:snapToGrid/>
        <w:jc w:val="left"/>
      </w:pPr>
      <w:r>
        <w:t xml:space="preserve">- The precession model used is Lieske 1976 (IAU1976) and the nutation model is </w:t>
      </w:r>
      <w:proofErr w:type="spellStart"/>
      <w:r>
        <w:t>Wahr</w:t>
      </w:r>
      <w:proofErr w:type="spellEnd"/>
      <w:r>
        <w:t xml:space="preserve"> 1980.</w:t>
      </w:r>
    </w:p>
    <w:p w14:paraId="3D7996BD" w14:textId="77777777" w:rsidR="00DB3A27" w:rsidRDefault="00DB3A27" w:rsidP="00DB3A27">
      <w:pPr>
        <w:widowControl/>
        <w:suppressAutoHyphens w:val="0"/>
        <w:autoSpaceDE/>
        <w:autoSpaceDN w:val="0"/>
        <w:snapToGrid/>
        <w:jc w:val="left"/>
      </w:pPr>
      <w:r>
        <w:t xml:space="preserve">The </w:t>
      </w:r>
      <w:proofErr w:type="spellStart"/>
      <w:r>
        <w:t>swetest</w:t>
      </w:r>
      <w:proofErr w:type="spellEnd"/>
      <w:r>
        <w:t xml:space="preserve"> command to be used is:</w:t>
      </w:r>
    </w:p>
    <w:p w14:paraId="7C9894EB" w14:textId="65AF537B" w:rsidR="00DB3A27" w:rsidRDefault="00DB3A27" w:rsidP="00DB3A27">
      <w:pPr>
        <w:widowControl/>
        <w:suppressAutoHyphens w:val="0"/>
        <w:autoSpaceDE/>
        <w:autoSpaceDN w:val="0"/>
        <w:snapToGrid/>
        <w:jc w:val="left"/>
        <w:rPr>
          <w:b/>
        </w:rPr>
      </w:pPr>
      <w:r>
        <w:rPr>
          <w:b/>
        </w:rPr>
        <w:t xml:space="preserve">   </w:t>
      </w:r>
      <w:proofErr w:type="spellStart"/>
      <w:r>
        <w:rPr>
          <w:b/>
        </w:rPr>
        <w:t>swetest</w:t>
      </w:r>
      <w:proofErr w:type="spellEnd"/>
      <w:r>
        <w:rPr>
          <w:b/>
        </w:rPr>
        <w:t xml:space="preserve"> -b1.1.2019 -ut0 -p</w:t>
      </w:r>
      <w:r w:rsidR="005A2C08">
        <w:rPr>
          <w:b/>
        </w:rPr>
        <w:t>b</w:t>
      </w:r>
      <w:r>
        <w:rPr>
          <w:b/>
        </w:rPr>
        <w:t xml:space="preserve"> -sid1 -sidbit8192 -</w:t>
      </w:r>
      <w:proofErr w:type="spellStart"/>
      <w:r>
        <w:rPr>
          <w:b/>
        </w:rPr>
        <w:t>fTL</w:t>
      </w:r>
      <w:proofErr w:type="spellEnd"/>
      <w:r>
        <w:rPr>
          <w:b/>
        </w:rPr>
        <w:t xml:space="preserve"> -s3 -n130</w:t>
      </w:r>
      <w:r w:rsidR="00A132E4">
        <w:rPr>
          <w:b/>
        </w:rPr>
        <w:t xml:space="preserve">  (SE 2.09</w:t>
      </w:r>
      <w:r w:rsidR="00CE3A81">
        <w:rPr>
          <w:b/>
        </w:rPr>
        <w:t xml:space="preserve"> required</w:t>
      </w:r>
      <w:r w:rsidR="00A132E4">
        <w:rPr>
          <w:b/>
        </w:rPr>
        <w:t>!)</w:t>
      </w:r>
    </w:p>
    <w:p w14:paraId="0495E76C" w14:textId="3B31A5E5" w:rsidR="00DB3A27" w:rsidRDefault="00DB3A27" w:rsidP="00DB3A27">
      <w:pPr>
        <w:widowControl/>
        <w:suppressAutoHyphens w:val="0"/>
        <w:autoSpaceDE/>
        <w:autoSpaceDN w:val="0"/>
        <w:snapToGrid/>
        <w:spacing w:after="120"/>
        <w:jc w:val="left"/>
      </w:pPr>
      <w:r>
        <w:t xml:space="preserve">This program call works from SE 2.09 on. The parameter </w:t>
      </w:r>
      <w:r w:rsidRPr="009C57AF">
        <w:rPr>
          <w:color w:val="FF0000"/>
        </w:rPr>
        <w:t xml:space="preserve">-sidbit8192 </w:t>
      </w:r>
      <w:r>
        <w:t xml:space="preserve">causes the program to use this </w:t>
      </w:r>
      <w:proofErr w:type="spellStart"/>
      <w:r>
        <w:t>ayanamsha’s</w:t>
      </w:r>
      <w:proofErr w:type="spellEnd"/>
      <w:r>
        <w:t xml:space="preserve"> original precession model, which is IAU1976.</w:t>
      </w:r>
      <w:r w:rsidR="00CA709A">
        <w:t xml:space="preserve"> </w:t>
      </w:r>
      <w:r w:rsidR="00DD56F4" w:rsidRPr="00FE1FA5">
        <w:rPr>
          <w:color w:val="FF0000"/>
        </w:rPr>
        <w:t>Please understand</w:t>
      </w:r>
      <w:r w:rsidR="00FE1FA5">
        <w:rPr>
          <w:color w:val="FF0000"/>
        </w:rPr>
        <w:t xml:space="preserve"> that</w:t>
      </w:r>
      <w:r w:rsidR="00DD56F4" w:rsidRPr="00FE1FA5">
        <w:rPr>
          <w:color w:val="FF0000"/>
        </w:rPr>
        <w:t xml:space="preserve"> this is only a test option. If you use it for horoscopes, </w:t>
      </w:r>
      <w:r w:rsidR="006F234E" w:rsidRPr="00FE1FA5">
        <w:rPr>
          <w:color w:val="FF0000"/>
        </w:rPr>
        <w:t>the</w:t>
      </w:r>
      <w:r w:rsidR="00DD56F4" w:rsidRPr="00FE1FA5">
        <w:rPr>
          <w:color w:val="FF0000"/>
        </w:rPr>
        <w:t xml:space="preserve"> accuracy </w:t>
      </w:r>
      <w:r w:rsidR="0021435E">
        <w:rPr>
          <w:color w:val="FF0000"/>
        </w:rPr>
        <w:t xml:space="preserve">of the ephemeris </w:t>
      </w:r>
      <w:r w:rsidR="00DD56F4" w:rsidRPr="00FE1FA5">
        <w:rPr>
          <w:color w:val="FF0000"/>
        </w:rPr>
        <w:t>will be reduced</w:t>
      </w:r>
      <w:r w:rsidR="00DD56F4" w:rsidRPr="00D25C12">
        <w:rPr>
          <w:color w:val="FF0000"/>
        </w:rPr>
        <w:t>.</w:t>
      </w:r>
    </w:p>
    <w:p w14:paraId="05DBCB04" w14:textId="68A9498A" w:rsidR="00DB3A27" w:rsidRPr="000001A7" w:rsidRDefault="000449AE" w:rsidP="00DB3A27">
      <w:pPr>
        <w:widowControl/>
        <w:suppressAutoHyphens w:val="0"/>
        <w:autoSpaceDE/>
        <w:autoSpaceDN w:val="0"/>
        <w:snapToGrid/>
        <w:jc w:val="left"/>
        <w:rPr>
          <w:b/>
          <w:sz w:val="22"/>
        </w:rPr>
      </w:pPr>
      <w:r>
        <w:rPr>
          <w:noProof/>
        </w:rPr>
        <w:lastRenderedPageBreak/>
        <w:drawing>
          <wp:anchor distT="0" distB="0" distL="114300" distR="114300" simplePos="0" relativeHeight="251661312" behindDoc="0" locked="0" layoutInCell="1" allowOverlap="1" wp14:anchorId="4591AF0E" wp14:editId="2DC9DA5E">
            <wp:simplePos x="0" y="0"/>
            <wp:positionH relativeFrom="margin">
              <wp:align>left</wp:align>
            </wp:positionH>
            <wp:positionV relativeFrom="paragraph">
              <wp:posOffset>201295</wp:posOffset>
            </wp:positionV>
            <wp:extent cx="2125980" cy="3053080"/>
            <wp:effectExtent l="0" t="0" r="0" b="0"/>
            <wp:wrapSquare wrapText="bothSides"/>
            <wp:docPr id="44" name="Grafik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36"/>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125980" cy="3053080"/>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DB3A27" w:rsidRPr="000001A7">
        <w:rPr>
          <w:sz w:val="22"/>
        </w:rPr>
        <w:t>swetest</w:t>
      </w:r>
      <w:proofErr w:type="spellEnd"/>
      <w:r w:rsidR="00DB3A27" w:rsidRPr="000001A7">
        <w:rPr>
          <w:sz w:val="22"/>
        </w:rPr>
        <w:t xml:space="preserve"> -b1.1.2019 -ut0 -p</w:t>
      </w:r>
      <w:r w:rsidR="005A2C08">
        <w:rPr>
          <w:sz w:val="22"/>
        </w:rPr>
        <w:t>b</w:t>
      </w:r>
      <w:r w:rsidR="00DB3A27" w:rsidRPr="000001A7">
        <w:rPr>
          <w:sz w:val="22"/>
        </w:rPr>
        <w:t xml:space="preserve"> -sid1 -sidbit8192 -</w:t>
      </w:r>
      <w:proofErr w:type="spellStart"/>
      <w:r w:rsidR="00DB3A27" w:rsidRPr="000001A7">
        <w:rPr>
          <w:sz w:val="22"/>
        </w:rPr>
        <w:t>fTL</w:t>
      </w:r>
      <w:proofErr w:type="spellEnd"/>
      <w:r w:rsidR="00DB3A27" w:rsidRPr="000001A7">
        <w:rPr>
          <w:sz w:val="22"/>
        </w:rPr>
        <w:t xml:space="preserve"> -s3 -n11 </w:t>
      </w:r>
      <w:r w:rsidR="00CE3A81">
        <w:rPr>
          <w:sz w:val="22"/>
        </w:rPr>
        <w:t>(</w:t>
      </w:r>
      <w:r w:rsidR="00CE3A81" w:rsidRPr="00CE3A81">
        <w:t>SE 2.09 required!</w:t>
      </w:r>
      <w:r w:rsidR="00CE3A81">
        <w:rPr>
          <w:sz w:val="22"/>
        </w:rPr>
        <w:t>)</w:t>
      </w:r>
    </w:p>
    <w:p w14:paraId="1CFD5CDE" w14:textId="77777777" w:rsidR="001B2C6E" w:rsidRDefault="001B2C6E" w:rsidP="001B2C6E">
      <w:pPr>
        <w:widowControl/>
        <w:suppressAutoHyphens w:val="0"/>
        <w:autoSpaceDE/>
        <w:autoSpaceDN w:val="0"/>
        <w:snapToGrid/>
        <w:spacing w:after="480"/>
        <w:jc w:val="left"/>
      </w:pPr>
    </w:p>
    <w:p w14:paraId="0BAD3101" w14:textId="77777777" w:rsidR="00DB3A27" w:rsidRDefault="00DB3A27" w:rsidP="00DB3A27">
      <w:pPr>
        <w:widowControl/>
        <w:suppressAutoHyphens w:val="0"/>
        <w:autoSpaceDE/>
        <w:autoSpaceDN w:val="0"/>
        <w:snapToGrid/>
        <w:spacing w:after="40"/>
        <w:jc w:val="left"/>
        <w:rPr>
          <w:sz w:val="22"/>
        </w:rPr>
      </w:pPr>
      <w:r>
        <w:rPr>
          <w:sz w:val="22"/>
        </w:rPr>
        <w:t>01.01.2019   24° 7'  5.9864</w:t>
      </w:r>
    </w:p>
    <w:p w14:paraId="0E3DA5DE" w14:textId="77777777" w:rsidR="00DB3A27" w:rsidRDefault="00DB3A27" w:rsidP="00DB3A27">
      <w:pPr>
        <w:widowControl/>
        <w:suppressAutoHyphens w:val="0"/>
        <w:autoSpaceDE/>
        <w:autoSpaceDN w:val="0"/>
        <w:snapToGrid/>
        <w:spacing w:after="40"/>
        <w:jc w:val="left"/>
        <w:rPr>
          <w:sz w:val="22"/>
        </w:rPr>
      </w:pPr>
      <w:r>
        <w:rPr>
          <w:sz w:val="22"/>
        </w:rPr>
        <w:t>04.01.2019   24° 7'  6.5976</w:t>
      </w:r>
    </w:p>
    <w:p w14:paraId="6E10F975" w14:textId="77777777" w:rsidR="00DB3A27" w:rsidRDefault="00DB3A27" w:rsidP="00DB3A27">
      <w:pPr>
        <w:widowControl/>
        <w:suppressAutoHyphens w:val="0"/>
        <w:autoSpaceDE/>
        <w:autoSpaceDN w:val="0"/>
        <w:snapToGrid/>
        <w:spacing w:after="40"/>
        <w:jc w:val="left"/>
        <w:rPr>
          <w:sz w:val="22"/>
        </w:rPr>
      </w:pPr>
      <w:r>
        <w:rPr>
          <w:sz w:val="22"/>
        </w:rPr>
        <w:t>07.01.2019   24° 7'  7.3284</w:t>
      </w:r>
    </w:p>
    <w:p w14:paraId="1C3EE61B" w14:textId="77777777" w:rsidR="00DB3A27" w:rsidRDefault="00DB3A27" w:rsidP="00DB3A27">
      <w:pPr>
        <w:widowControl/>
        <w:suppressAutoHyphens w:val="0"/>
        <w:autoSpaceDE/>
        <w:autoSpaceDN w:val="0"/>
        <w:snapToGrid/>
        <w:spacing w:after="40"/>
        <w:jc w:val="left"/>
        <w:rPr>
          <w:sz w:val="22"/>
        </w:rPr>
      </w:pPr>
      <w:r>
        <w:rPr>
          <w:sz w:val="22"/>
        </w:rPr>
        <w:t>10.01.2019   24° 7'  7.8480</w:t>
      </w:r>
    </w:p>
    <w:p w14:paraId="340E632A" w14:textId="77777777" w:rsidR="00DB3A27" w:rsidRDefault="00DB3A27" w:rsidP="00DB3A27">
      <w:pPr>
        <w:widowControl/>
        <w:suppressAutoHyphens w:val="0"/>
        <w:autoSpaceDE/>
        <w:autoSpaceDN w:val="0"/>
        <w:snapToGrid/>
        <w:spacing w:after="40"/>
        <w:jc w:val="left"/>
        <w:rPr>
          <w:sz w:val="22"/>
        </w:rPr>
      </w:pPr>
      <w:r>
        <w:rPr>
          <w:sz w:val="22"/>
        </w:rPr>
        <w:t>13.01.2019   24° 7'  8.1073</w:t>
      </w:r>
    </w:p>
    <w:p w14:paraId="26FF156E" w14:textId="77777777" w:rsidR="00DB3A27" w:rsidRDefault="00DB3A27" w:rsidP="00DB3A27">
      <w:pPr>
        <w:widowControl/>
        <w:suppressAutoHyphens w:val="0"/>
        <w:autoSpaceDE/>
        <w:autoSpaceDN w:val="0"/>
        <w:snapToGrid/>
        <w:spacing w:after="40"/>
        <w:jc w:val="left"/>
        <w:rPr>
          <w:sz w:val="22"/>
        </w:rPr>
      </w:pPr>
      <w:r>
        <w:rPr>
          <w:sz w:val="22"/>
        </w:rPr>
        <w:t>16.01.2019   24° 7'  8.3970</w:t>
      </w:r>
    </w:p>
    <w:p w14:paraId="22E5E844" w14:textId="77777777" w:rsidR="00DB3A27" w:rsidRDefault="00DB3A27" w:rsidP="00DB3A27">
      <w:pPr>
        <w:widowControl/>
        <w:suppressAutoHyphens w:val="0"/>
        <w:autoSpaceDE/>
        <w:autoSpaceDN w:val="0"/>
        <w:snapToGrid/>
        <w:spacing w:after="40"/>
        <w:jc w:val="left"/>
        <w:rPr>
          <w:sz w:val="22"/>
        </w:rPr>
      </w:pPr>
      <w:r>
        <w:rPr>
          <w:sz w:val="22"/>
        </w:rPr>
        <w:t>19.01.2019   24° 7'  9.0676</w:t>
      </w:r>
    </w:p>
    <w:p w14:paraId="690C413B" w14:textId="77777777" w:rsidR="00DB3A27" w:rsidRDefault="00DB3A27" w:rsidP="00DB3A27">
      <w:pPr>
        <w:widowControl/>
        <w:suppressAutoHyphens w:val="0"/>
        <w:autoSpaceDE/>
        <w:autoSpaceDN w:val="0"/>
        <w:snapToGrid/>
        <w:spacing w:after="40"/>
        <w:jc w:val="left"/>
        <w:rPr>
          <w:sz w:val="22"/>
        </w:rPr>
      </w:pPr>
      <w:r>
        <w:rPr>
          <w:sz w:val="22"/>
        </w:rPr>
        <w:t>22.01.2019   24° 7'  9.8815</w:t>
      </w:r>
    </w:p>
    <w:p w14:paraId="162F6E0C" w14:textId="77777777" w:rsidR="00DB3A27" w:rsidRDefault="00DB3A27" w:rsidP="00DB3A27">
      <w:pPr>
        <w:widowControl/>
        <w:suppressAutoHyphens w:val="0"/>
        <w:autoSpaceDE/>
        <w:autoSpaceDN w:val="0"/>
        <w:snapToGrid/>
        <w:spacing w:after="40"/>
        <w:jc w:val="left"/>
        <w:rPr>
          <w:sz w:val="22"/>
        </w:rPr>
      </w:pPr>
      <w:r>
        <w:rPr>
          <w:sz w:val="22"/>
        </w:rPr>
        <w:t>25.01.2019   24° 7'10.2273</w:t>
      </w:r>
    </w:p>
    <w:p w14:paraId="349D6E45" w14:textId="77777777" w:rsidR="00DB3A27" w:rsidRDefault="00DB3A27" w:rsidP="00DB3A27">
      <w:pPr>
        <w:widowControl/>
        <w:suppressAutoHyphens w:val="0"/>
        <w:autoSpaceDE/>
        <w:autoSpaceDN w:val="0"/>
        <w:snapToGrid/>
        <w:spacing w:after="40"/>
        <w:jc w:val="left"/>
        <w:rPr>
          <w:sz w:val="22"/>
        </w:rPr>
      </w:pPr>
      <w:r>
        <w:rPr>
          <w:sz w:val="22"/>
        </w:rPr>
        <w:t>28.01.2019   24° 7'10.4251</w:t>
      </w:r>
    </w:p>
    <w:p w14:paraId="169C117B" w14:textId="77777777" w:rsidR="00DB3A27" w:rsidRDefault="00DB3A27" w:rsidP="00DB3A27">
      <w:pPr>
        <w:widowControl/>
        <w:suppressAutoHyphens w:val="0"/>
        <w:autoSpaceDE/>
        <w:autoSpaceDN w:val="0"/>
        <w:snapToGrid/>
        <w:spacing w:after="40"/>
        <w:jc w:val="left"/>
        <w:rPr>
          <w:sz w:val="22"/>
        </w:rPr>
      </w:pPr>
      <w:r>
        <w:rPr>
          <w:sz w:val="22"/>
        </w:rPr>
        <w:t>31.01.2019   24° 7'10.9122</w:t>
      </w:r>
    </w:p>
    <w:p w14:paraId="7C5748F0" w14:textId="77777777" w:rsidR="00DB3A27" w:rsidRDefault="00DB3A27" w:rsidP="00DB3A27">
      <w:pPr>
        <w:widowControl/>
        <w:suppressAutoHyphens w:val="0"/>
        <w:autoSpaceDE/>
        <w:autoSpaceDN w:val="0"/>
        <w:snapToGrid/>
        <w:jc w:val="left"/>
      </w:pPr>
    </w:p>
    <w:p w14:paraId="3B96144D" w14:textId="02A2F65E" w:rsidR="00DB3A27" w:rsidRDefault="00DB3A27" w:rsidP="00DB3A27">
      <w:pPr>
        <w:widowControl/>
        <w:suppressAutoHyphens w:val="0"/>
        <w:autoSpaceDE/>
        <w:autoSpaceDN w:val="0"/>
        <w:snapToGrid/>
        <w:jc w:val="left"/>
      </w:pPr>
      <w:r>
        <w:t xml:space="preserve">This looks like perfect agreement. Only some very few values, outside the above list, differ by 0.1", which seems to be due to a systematic difference </w:t>
      </w:r>
      <w:r w:rsidR="00441B20">
        <w:t>smaller than</w:t>
      </w:r>
      <w:r>
        <w:t xml:space="preserve"> 0.001” (apparently in precession, not nutation!) which can show up in a different rounding. </w:t>
      </w:r>
    </w:p>
    <w:p w14:paraId="0795A438" w14:textId="2DA09F1F" w:rsidR="00DB3A27" w:rsidRDefault="00DB3A27" w:rsidP="00DB3A27">
      <w:pPr>
        <w:widowControl/>
        <w:suppressAutoHyphens w:val="0"/>
        <w:autoSpaceDE/>
        <w:autoSpaceDN w:val="0"/>
        <w:snapToGrid/>
        <w:jc w:val="left"/>
      </w:pPr>
      <w:r>
        <w:t xml:space="preserve">However, the </w:t>
      </w:r>
      <w:proofErr w:type="spellStart"/>
      <w:r>
        <w:t>tabe</w:t>
      </w:r>
      <w:proofErr w:type="spellEnd"/>
      <w:r>
        <w:t xml:space="preserve"> in IAE 2020 gives greater differences. The rounded value often differs by 0.1”. Something </w:t>
      </w:r>
      <w:r w:rsidR="00E3378C">
        <w:t>seems to have</w:t>
      </w:r>
      <w:r>
        <w:t xml:space="preserve"> been changed, whatever that may be.</w:t>
      </w:r>
    </w:p>
    <w:p w14:paraId="12C9AE72" w14:textId="77777777" w:rsidR="00DB3A27" w:rsidRDefault="00DB3A27" w:rsidP="00DB3A27">
      <w:pPr>
        <w:widowControl/>
        <w:suppressAutoHyphens w:val="0"/>
        <w:autoSpaceDE/>
        <w:autoSpaceDN w:val="0"/>
        <w:snapToGrid/>
        <w:jc w:val="left"/>
      </w:pPr>
    </w:p>
    <w:p w14:paraId="5E36046F" w14:textId="19C40C2F" w:rsidR="00DB3A27" w:rsidRPr="000001A7" w:rsidRDefault="000449AE" w:rsidP="00DB3A27">
      <w:pPr>
        <w:widowControl/>
        <w:suppressAutoHyphens w:val="0"/>
        <w:autoSpaceDE/>
        <w:autoSpaceDN w:val="0"/>
        <w:snapToGrid/>
        <w:jc w:val="left"/>
        <w:rPr>
          <w:sz w:val="22"/>
        </w:rPr>
      </w:pPr>
      <w:r>
        <w:rPr>
          <w:noProof/>
        </w:rPr>
        <w:drawing>
          <wp:anchor distT="0" distB="0" distL="114300" distR="114300" simplePos="0" relativeHeight="251662336" behindDoc="0" locked="0" layoutInCell="1" allowOverlap="1" wp14:anchorId="235D6D62" wp14:editId="4C49500C">
            <wp:simplePos x="0" y="0"/>
            <wp:positionH relativeFrom="margin">
              <wp:align>left</wp:align>
            </wp:positionH>
            <wp:positionV relativeFrom="paragraph">
              <wp:posOffset>209550</wp:posOffset>
            </wp:positionV>
            <wp:extent cx="2006600" cy="3068955"/>
            <wp:effectExtent l="0" t="0" r="0" b="4445"/>
            <wp:wrapSquare wrapText="bothSides"/>
            <wp:docPr id="43" name="Grafik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34"/>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06600" cy="3068955"/>
                    </a:xfrm>
                    <a:prstGeom prst="rect">
                      <a:avLst/>
                    </a:prstGeom>
                    <a:noFill/>
                    <a:ln>
                      <a:noFill/>
                    </a:ln>
                  </pic:spPr>
                </pic:pic>
              </a:graphicData>
            </a:graphic>
            <wp14:sizeRelH relativeFrom="margin">
              <wp14:pctWidth>0</wp14:pctWidth>
            </wp14:sizeRelH>
            <wp14:sizeRelV relativeFrom="margin">
              <wp14:pctHeight>0</wp14:pctHeight>
            </wp14:sizeRelV>
          </wp:anchor>
        </w:drawing>
      </w:r>
      <w:proofErr w:type="spellStart"/>
      <w:r w:rsidR="00DB3A27" w:rsidRPr="000001A7">
        <w:rPr>
          <w:sz w:val="22"/>
        </w:rPr>
        <w:t>swetest</w:t>
      </w:r>
      <w:proofErr w:type="spellEnd"/>
      <w:r w:rsidR="00DB3A27" w:rsidRPr="000001A7">
        <w:rPr>
          <w:sz w:val="22"/>
        </w:rPr>
        <w:t xml:space="preserve"> -b1.1.2020 -ut0 -p</w:t>
      </w:r>
      <w:r w:rsidR="005A2C08">
        <w:rPr>
          <w:sz w:val="22"/>
        </w:rPr>
        <w:t>b</w:t>
      </w:r>
      <w:r w:rsidR="00DB3A27" w:rsidRPr="000001A7">
        <w:rPr>
          <w:sz w:val="22"/>
        </w:rPr>
        <w:t xml:space="preserve"> -sid1 -sidbit8192 -</w:t>
      </w:r>
      <w:proofErr w:type="spellStart"/>
      <w:r w:rsidR="00DB3A27" w:rsidRPr="000001A7">
        <w:rPr>
          <w:sz w:val="22"/>
        </w:rPr>
        <w:t>fTL</w:t>
      </w:r>
      <w:proofErr w:type="spellEnd"/>
      <w:r w:rsidR="00DB3A27" w:rsidRPr="000001A7">
        <w:rPr>
          <w:sz w:val="22"/>
        </w:rPr>
        <w:t xml:space="preserve"> -s3 -n11</w:t>
      </w:r>
      <w:r w:rsidR="00CE3A81">
        <w:rPr>
          <w:sz w:val="22"/>
        </w:rPr>
        <w:t xml:space="preserve"> (</w:t>
      </w:r>
      <w:r w:rsidR="00CE3A81" w:rsidRPr="00CE3A81">
        <w:t>SE 2.09 required!</w:t>
      </w:r>
      <w:r w:rsidR="00CE3A81">
        <w:rPr>
          <w:sz w:val="22"/>
        </w:rPr>
        <w:t>)</w:t>
      </w:r>
    </w:p>
    <w:p w14:paraId="5954F8EE" w14:textId="77777777" w:rsidR="00DB3A27" w:rsidRDefault="00DB3A27" w:rsidP="000001A7">
      <w:pPr>
        <w:widowControl/>
        <w:suppressAutoHyphens w:val="0"/>
        <w:autoSpaceDE/>
        <w:autoSpaceDN w:val="0"/>
        <w:snapToGrid/>
        <w:spacing w:after="480"/>
        <w:jc w:val="left"/>
      </w:pPr>
    </w:p>
    <w:p w14:paraId="5CF56425" w14:textId="77777777" w:rsidR="00DB3A27" w:rsidRDefault="00DB3A27" w:rsidP="00DB3A27">
      <w:pPr>
        <w:widowControl/>
        <w:suppressAutoHyphens w:val="0"/>
        <w:autoSpaceDE/>
        <w:autoSpaceDN w:val="0"/>
        <w:snapToGrid/>
        <w:spacing w:after="40"/>
        <w:jc w:val="left"/>
        <w:rPr>
          <w:sz w:val="22"/>
        </w:rPr>
      </w:pPr>
      <w:r>
        <w:rPr>
          <w:sz w:val="22"/>
        </w:rPr>
        <w:t>01.01.2020   24° 7'54.8411</w:t>
      </w:r>
    </w:p>
    <w:p w14:paraId="4D0FB529" w14:textId="77777777" w:rsidR="00DB3A27" w:rsidRDefault="00DB3A27" w:rsidP="00DB3A27">
      <w:pPr>
        <w:widowControl/>
        <w:suppressAutoHyphens w:val="0"/>
        <w:autoSpaceDE/>
        <w:autoSpaceDN w:val="0"/>
        <w:snapToGrid/>
        <w:spacing w:after="40"/>
        <w:jc w:val="left"/>
        <w:rPr>
          <w:sz w:val="22"/>
        </w:rPr>
      </w:pPr>
      <w:r>
        <w:rPr>
          <w:sz w:val="22"/>
        </w:rPr>
        <w:t xml:space="preserve">04.01.2020   24° 7'55.0918 </w:t>
      </w:r>
      <w:r>
        <w:rPr>
          <w:sz w:val="22"/>
        </w:rPr>
        <w:sym w:font="Wingdings 3" w:char="F066"/>
      </w:r>
    </w:p>
    <w:p w14:paraId="6EA5B7F0" w14:textId="48484B01" w:rsidR="00DB3A27" w:rsidRDefault="00DB3A27" w:rsidP="00DB3A27">
      <w:pPr>
        <w:widowControl/>
        <w:suppressAutoHyphens w:val="0"/>
        <w:autoSpaceDE/>
        <w:autoSpaceDN w:val="0"/>
        <w:snapToGrid/>
        <w:spacing w:after="40"/>
        <w:jc w:val="left"/>
        <w:rPr>
          <w:sz w:val="22"/>
        </w:rPr>
      </w:pPr>
      <w:r>
        <w:rPr>
          <w:sz w:val="22"/>
        </w:rPr>
        <w:t xml:space="preserve">07.01.2020   24° 7'55.5135 </w:t>
      </w:r>
    </w:p>
    <w:p w14:paraId="668E6E6B" w14:textId="77777777" w:rsidR="00DB3A27" w:rsidRDefault="00DB3A27" w:rsidP="00DB3A27">
      <w:pPr>
        <w:widowControl/>
        <w:suppressAutoHyphens w:val="0"/>
        <w:autoSpaceDE/>
        <w:autoSpaceDN w:val="0"/>
        <w:snapToGrid/>
        <w:spacing w:after="40"/>
        <w:jc w:val="left"/>
        <w:rPr>
          <w:sz w:val="22"/>
        </w:rPr>
      </w:pPr>
      <w:r>
        <w:rPr>
          <w:sz w:val="22"/>
        </w:rPr>
        <w:t>10.01.2020   24° 7'56.2988</w:t>
      </w:r>
    </w:p>
    <w:p w14:paraId="012EDF02" w14:textId="77777777" w:rsidR="00DB3A27" w:rsidRDefault="00DB3A27" w:rsidP="00DB3A27">
      <w:pPr>
        <w:widowControl/>
        <w:suppressAutoHyphens w:val="0"/>
        <w:autoSpaceDE/>
        <w:autoSpaceDN w:val="0"/>
        <w:snapToGrid/>
        <w:spacing w:after="40"/>
        <w:jc w:val="left"/>
        <w:rPr>
          <w:sz w:val="22"/>
        </w:rPr>
      </w:pPr>
      <w:r>
        <w:rPr>
          <w:sz w:val="22"/>
        </w:rPr>
        <w:t xml:space="preserve">13.01.2020   24° 7'57.0629 </w:t>
      </w:r>
      <w:r>
        <w:rPr>
          <w:sz w:val="22"/>
        </w:rPr>
        <w:sym w:font="Wingdings 3" w:char="F066"/>
      </w:r>
    </w:p>
    <w:p w14:paraId="7E2E04EC" w14:textId="77777777" w:rsidR="00DB3A27" w:rsidRDefault="00DB3A27" w:rsidP="00DB3A27">
      <w:pPr>
        <w:widowControl/>
        <w:suppressAutoHyphens w:val="0"/>
        <w:autoSpaceDE/>
        <w:autoSpaceDN w:val="0"/>
        <w:snapToGrid/>
        <w:spacing w:after="40"/>
        <w:jc w:val="left"/>
        <w:rPr>
          <w:sz w:val="22"/>
        </w:rPr>
      </w:pPr>
      <w:r>
        <w:rPr>
          <w:sz w:val="22"/>
        </w:rPr>
        <w:t xml:space="preserve">16.01.2020   24° 7'57.3750 </w:t>
      </w:r>
      <w:r>
        <w:rPr>
          <w:sz w:val="22"/>
        </w:rPr>
        <w:sym w:font="Wingdings 3" w:char="F066"/>
      </w:r>
    </w:p>
    <w:p w14:paraId="467FD097" w14:textId="77777777" w:rsidR="00DB3A27" w:rsidRDefault="00DB3A27" w:rsidP="00DB3A27">
      <w:pPr>
        <w:widowControl/>
        <w:suppressAutoHyphens w:val="0"/>
        <w:autoSpaceDE/>
        <w:autoSpaceDN w:val="0"/>
        <w:snapToGrid/>
        <w:spacing w:after="40"/>
        <w:jc w:val="left"/>
        <w:rPr>
          <w:sz w:val="22"/>
        </w:rPr>
      </w:pPr>
      <w:r>
        <w:rPr>
          <w:sz w:val="22"/>
        </w:rPr>
        <w:t xml:space="preserve">19.01.2020   24° 7'57.6643 </w:t>
      </w:r>
      <w:r>
        <w:rPr>
          <w:sz w:val="22"/>
        </w:rPr>
        <w:sym w:font="Wingdings 3" w:char="F066"/>
      </w:r>
    </w:p>
    <w:p w14:paraId="307203CD" w14:textId="77777777" w:rsidR="00DB3A27" w:rsidRDefault="00DB3A27" w:rsidP="00DB3A27">
      <w:pPr>
        <w:widowControl/>
        <w:suppressAutoHyphens w:val="0"/>
        <w:autoSpaceDE/>
        <w:autoSpaceDN w:val="0"/>
        <w:snapToGrid/>
        <w:spacing w:after="40"/>
        <w:jc w:val="left"/>
        <w:rPr>
          <w:sz w:val="22"/>
        </w:rPr>
      </w:pPr>
      <w:r>
        <w:rPr>
          <w:sz w:val="22"/>
        </w:rPr>
        <w:t>22.01.2020   24° 7'58.3258</w:t>
      </w:r>
    </w:p>
    <w:p w14:paraId="2108AC3C" w14:textId="77777777" w:rsidR="00DB3A27" w:rsidRDefault="00DB3A27" w:rsidP="00DB3A27">
      <w:pPr>
        <w:widowControl/>
        <w:suppressAutoHyphens w:val="0"/>
        <w:autoSpaceDE/>
        <w:autoSpaceDN w:val="0"/>
        <w:snapToGrid/>
        <w:spacing w:after="40"/>
        <w:jc w:val="left"/>
        <w:rPr>
          <w:sz w:val="22"/>
        </w:rPr>
      </w:pPr>
      <w:r>
        <w:rPr>
          <w:sz w:val="22"/>
        </w:rPr>
        <w:t>25.01.2020   24° 7'59.0403</w:t>
      </w:r>
    </w:p>
    <w:p w14:paraId="64C44EB0" w14:textId="77777777" w:rsidR="00DB3A27" w:rsidRDefault="00DB3A27" w:rsidP="00DB3A27">
      <w:pPr>
        <w:widowControl/>
        <w:suppressAutoHyphens w:val="0"/>
        <w:autoSpaceDE/>
        <w:autoSpaceDN w:val="0"/>
        <w:snapToGrid/>
        <w:spacing w:after="40"/>
        <w:jc w:val="left"/>
        <w:rPr>
          <w:sz w:val="22"/>
        </w:rPr>
      </w:pPr>
      <w:r>
        <w:rPr>
          <w:sz w:val="22"/>
        </w:rPr>
        <w:t>28.01.2020   24° 7'59.4289</w:t>
      </w:r>
    </w:p>
    <w:p w14:paraId="5A0BAE6C" w14:textId="77777777" w:rsidR="00DB3A27" w:rsidRDefault="00DB3A27" w:rsidP="00DB3A27">
      <w:pPr>
        <w:widowControl/>
        <w:suppressAutoHyphens w:val="0"/>
        <w:autoSpaceDE/>
        <w:autoSpaceDN w:val="0"/>
        <w:snapToGrid/>
        <w:jc w:val="left"/>
        <w:rPr>
          <w:sz w:val="22"/>
        </w:rPr>
      </w:pPr>
      <w:r>
        <w:rPr>
          <w:sz w:val="22"/>
        </w:rPr>
        <w:t xml:space="preserve">31.01.2020   24° 7'59.5804 </w:t>
      </w:r>
      <w:r>
        <w:rPr>
          <w:sz w:val="22"/>
        </w:rPr>
        <w:sym w:font="Wingdings 3" w:char="F066"/>
      </w:r>
    </w:p>
    <w:p w14:paraId="0D2F4213" w14:textId="77777777" w:rsidR="00DB3A27" w:rsidRDefault="00DB3A27" w:rsidP="00DB3A27">
      <w:pPr>
        <w:widowControl/>
        <w:suppressAutoHyphens w:val="0"/>
        <w:autoSpaceDE/>
        <w:autoSpaceDN w:val="0"/>
        <w:snapToGrid/>
        <w:jc w:val="left"/>
      </w:pPr>
    </w:p>
    <w:p w14:paraId="69068866" w14:textId="77777777" w:rsidR="00DB3A27" w:rsidRDefault="00DB3A27" w:rsidP="00DB3A27">
      <w:pPr>
        <w:widowControl/>
        <w:suppressAutoHyphens w:val="0"/>
        <w:autoSpaceDE/>
        <w:autoSpaceDN w:val="0"/>
        <w:snapToGrid/>
        <w:jc w:val="left"/>
      </w:pPr>
      <w:r>
        <w:t>This is very strange. Is it bad manual rounding?</w:t>
      </w:r>
    </w:p>
    <w:p w14:paraId="3AABA56B" w14:textId="77777777" w:rsidR="00DB3A27" w:rsidRDefault="00DB3A27" w:rsidP="00DB3A27">
      <w:pPr>
        <w:widowControl/>
        <w:suppressAutoHyphens w:val="0"/>
        <w:autoSpaceDE/>
        <w:autoSpaceDN w:val="0"/>
        <w:snapToGrid/>
        <w:jc w:val="left"/>
      </w:pPr>
      <w:r>
        <w:t xml:space="preserve">The table in IAE 1989, p. 512, can be reproduced with high accuracy again, except that it seems there are some typos. E.g., for 10 May 1989, we get the value 23°42'37.4128, whereas IAE has 23°42'37.0, which must be a typo because almost all other values are very accurate. </w:t>
      </w:r>
    </w:p>
    <w:p w14:paraId="65F5D714" w14:textId="77777777" w:rsidR="00DB3A27" w:rsidRDefault="00DB3A27" w:rsidP="00DB3A27">
      <w:pPr>
        <w:widowControl/>
        <w:suppressAutoHyphens w:val="0"/>
        <w:autoSpaceDE/>
        <w:autoSpaceDN w:val="0"/>
        <w:snapToGrid/>
        <w:jc w:val="left"/>
        <w:rPr>
          <w:i/>
        </w:rPr>
      </w:pPr>
    </w:p>
    <w:p w14:paraId="234918F9" w14:textId="77777777" w:rsidR="00DB3A27" w:rsidRDefault="00DB3A27" w:rsidP="00DB3A27">
      <w:pPr>
        <w:widowControl/>
        <w:suppressAutoHyphens w:val="0"/>
        <w:autoSpaceDE/>
        <w:autoSpaceDN w:val="0"/>
        <w:snapToGrid/>
        <w:spacing w:after="120"/>
        <w:jc w:val="left"/>
        <w:rPr>
          <w:i/>
        </w:rPr>
      </w:pPr>
      <w:r>
        <w:rPr>
          <w:i/>
        </w:rPr>
        <w:t xml:space="preserve">How to reproduce mean </w:t>
      </w:r>
      <w:proofErr w:type="spellStart"/>
      <w:r>
        <w:rPr>
          <w:i/>
        </w:rPr>
        <w:t>ayanamshas</w:t>
      </w:r>
      <w:proofErr w:type="spellEnd"/>
      <w:r>
        <w:rPr>
          <w:i/>
        </w:rPr>
        <w:t xml:space="preserve"> given in IAE</w:t>
      </w:r>
    </w:p>
    <w:p w14:paraId="464FC1DA" w14:textId="77777777" w:rsidR="00DB3A27" w:rsidRDefault="00DB3A27" w:rsidP="00DB3A27">
      <w:pPr>
        <w:widowControl/>
        <w:suppressAutoHyphens w:val="0"/>
        <w:autoSpaceDE/>
        <w:autoSpaceDN w:val="0"/>
        <w:snapToGrid/>
        <w:jc w:val="left"/>
        <w:rPr>
          <w:szCs w:val="20"/>
          <w:lang w:eastAsia="zh-CN"/>
        </w:rPr>
      </w:pPr>
      <w:r>
        <w:rPr>
          <w:szCs w:val="20"/>
          <w:lang w:eastAsia="zh-CN"/>
        </w:rPr>
        <w:t xml:space="preserve">The mean </w:t>
      </w:r>
      <w:proofErr w:type="spellStart"/>
      <w:r>
        <w:rPr>
          <w:szCs w:val="20"/>
          <w:lang w:eastAsia="zh-CN"/>
        </w:rPr>
        <w:t>ayanamshas</w:t>
      </w:r>
      <w:proofErr w:type="spellEnd"/>
      <w:r>
        <w:rPr>
          <w:szCs w:val="20"/>
          <w:lang w:eastAsia="zh-CN"/>
        </w:rPr>
        <w:t xml:space="preserve"> given in IAE are more difficult to reproduce. This is strange, since the only difference between the true and the mean ayanamsha should be the nutation, as is also stated on the same page: "True </w:t>
      </w:r>
      <w:proofErr w:type="spellStart"/>
      <w:r>
        <w:rPr>
          <w:szCs w:val="20"/>
          <w:lang w:eastAsia="zh-CN"/>
        </w:rPr>
        <w:t>Ayanamsa</w:t>
      </w:r>
      <w:proofErr w:type="spellEnd"/>
      <w:r>
        <w:rPr>
          <w:szCs w:val="20"/>
          <w:lang w:eastAsia="zh-CN"/>
        </w:rPr>
        <w:t xml:space="preserve"> = Mean </w:t>
      </w:r>
      <w:proofErr w:type="spellStart"/>
      <w:r>
        <w:rPr>
          <w:szCs w:val="20"/>
          <w:lang w:eastAsia="zh-CN"/>
        </w:rPr>
        <w:t>Ayanamsa</w:t>
      </w:r>
      <w:proofErr w:type="spellEnd"/>
      <w:r>
        <w:rPr>
          <w:szCs w:val="20"/>
          <w:lang w:eastAsia="zh-CN"/>
        </w:rPr>
        <w:t xml:space="preserve"> + Nutation in Longitude". Since we can reproduce true </w:t>
      </w:r>
      <w:proofErr w:type="spellStart"/>
      <w:r>
        <w:rPr>
          <w:szCs w:val="20"/>
          <w:lang w:eastAsia="zh-CN"/>
        </w:rPr>
        <w:t>ayanamshas</w:t>
      </w:r>
      <w:proofErr w:type="spellEnd"/>
      <w:r>
        <w:rPr>
          <w:szCs w:val="20"/>
          <w:lang w:eastAsia="zh-CN"/>
        </w:rPr>
        <w:t xml:space="preserve"> so well, mean </w:t>
      </w:r>
      <w:proofErr w:type="spellStart"/>
      <w:r>
        <w:rPr>
          <w:szCs w:val="20"/>
          <w:lang w:eastAsia="zh-CN"/>
        </w:rPr>
        <w:t>ayanamshas</w:t>
      </w:r>
      <w:proofErr w:type="spellEnd"/>
      <w:r>
        <w:rPr>
          <w:szCs w:val="20"/>
          <w:lang w:eastAsia="zh-CN"/>
        </w:rPr>
        <w:t xml:space="preserve"> </w:t>
      </w:r>
      <w:r>
        <w:rPr>
          <w:szCs w:val="20"/>
          <w:lang w:eastAsia="zh-CN"/>
        </w:rPr>
        <w:lastRenderedPageBreak/>
        <w:t>should not cause any problem. Unfortunately also, it is not clear what is meant by epoch "1989.0". Is it 1 Jan. 0:00 TT or 12:00 TT or is it the Besselian epoch?</w:t>
      </w:r>
    </w:p>
    <w:p w14:paraId="7CCCA747" w14:textId="194D6E13" w:rsidR="00DB3A27" w:rsidRDefault="00DB3A27" w:rsidP="00DB3A27">
      <w:pPr>
        <w:widowControl/>
        <w:suppressAutoHyphens w:val="0"/>
        <w:autoSpaceDE/>
        <w:autoSpaceDN w:val="0"/>
        <w:snapToGrid/>
        <w:jc w:val="left"/>
        <w:rPr>
          <w:szCs w:val="20"/>
          <w:lang w:eastAsia="zh-CN"/>
        </w:rPr>
      </w:pPr>
      <w:r>
        <w:rPr>
          <w:szCs w:val="20"/>
          <w:lang w:eastAsia="zh-CN"/>
        </w:rPr>
        <w:t xml:space="preserve">Using precession IAU 1976 and interpreting "1989.0" as 0:00 TT of 1 Jan., our results compare as follows with the mean </w:t>
      </w:r>
      <w:proofErr w:type="spellStart"/>
      <w:r>
        <w:rPr>
          <w:szCs w:val="20"/>
          <w:lang w:eastAsia="zh-CN"/>
        </w:rPr>
        <w:t>ayanamshas</w:t>
      </w:r>
      <w:proofErr w:type="spellEnd"/>
      <w:r>
        <w:rPr>
          <w:szCs w:val="20"/>
          <w:lang w:eastAsia="zh-CN"/>
        </w:rPr>
        <w:t xml:space="preserve"> in IAE 1989, p. 512</w:t>
      </w:r>
      <w:r w:rsidR="00CE3A81">
        <w:rPr>
          <w:szCs w:val="20"/>
          <w:lang w:eastAsia="zh-CN"/>
        </w:rPr>
        <w:t xml:space="preserve"> (Swiss Ephemeris version 2.09 is required for all these calculations)</w:t>
      </w:r>
      <w:r>
        <w:rPr>
          <w:szCs w:val="20"/>
          <w:lang w:eastAsia="zh-CN"/>
        </w:rPr>
        <w:t xml:space="preserve">: </w:t>
      </w:r>
    </w:p>
    <w:p w14:paraId="523A3BE3" w14:textId="30453896" w:rsidR="00DB3A27" w:rsidRDefault="00DB3A27" w:rsidP="00DB3A27">
      <w:pPr>
        <w:widowControl/>
        <w:suppressAutoHyphens w:val="0"/>
        <w:autoSpaceDE/>
        <w:autoSpaceDN w:val="0"/>
        <w:snapToGrid/>
        <w:spacing w:after="120"/>
        <w:jc w:val="left"/>
        <w:rPr>
          <w:szCs w:val="20"/>
          <w:lang w:eastAsia="zh-CN"/>
        </w:rPr>
      </w:pPr>
      <w:proofErr w:type="spellStart"/>
      <w:r>
        <w:rPr>
          <w:szCs w:val="20"/>
          <w:lang w:eastAsia="zh-CN"/>
        </w:rPr>
        <w:t>swetest</w:t>
      </w:r>
      <w:proofErr w:type="spellEnd"/>
      <w:r>
        <w:rPr>
          <w:szCs w:val="20"/>
          <w:lang w:eastAsia="zh-CN"/>
        </w:rPr>
        <w:t xml:space="preserve"> -b1.1.1950 -</w:t>
      </w:r>
      <w:proofErr w:type="spellStart"/>
      <w:r>
        <w:rPr>
          <w:szCs w:val="20"/>
          <w:lang w:eastAsia="zh-CN"/>
        </w:rPr>
        <w:t>nonut</w:t>
      </w:r>
      <w:proofErr w:type="spellEnd"/>
      <w:r>
        <w:rPr>
          <w:szCs w:val="20"/>
          <w:lang w:eastAsia="zh-CN"/>
        </w:rPr>
        <w:t xml:space="preserve"> -</w:t>
      </w:r>
      <w:proofErr w:type="spellStart"/>
      <w:r>
        <w:rPr>
          <w:szCs w:val="20"/>
          <w:lang w:eastAsia="zh-CN"/>
        </w:rPr>
        <w:t>fPZ</w:t>
      </w:r>
      <w:proofErr w:type="spellEnd"/>
      <w:r>
        <w:rPr>
          <w:szCs w:val="20"/>
          <w:lang w:eastAsia="zh-CN"/>
        </w:rPr>
        <w:t xml:space="preserve"> -p -sid1 -sidbit8192  |grep </w:t>
      </w:r>
      <w:proofErr w:type="spellStart"/>
      <w:r>
        <w:rPr>
          <w:szCs w:val="20"/>
          <w:lang w:eastAsia="zh-CN"/>
        </w:rPr>
        <w:t>ayanamsa</w:t>
      </w:r>
      <w:proofErr w:type="spellEnd"/>
      <w:r w:rsidR="00CE3A81">
        <w:rPr>
          <w:szCs w:val="20"/>
          <w:lang w:eastAsia="zh-CN"/>
        </w:rPr>
        <w:t xml:space="preserve">  </w:t>
      </w:r>
      <w:r>
        <w:rPr>
          <w:szCs w:val="20"/>
          <w:lang w:eastAsia="zh-CN"/>
        </w:rPr>
        <w:br/>
        <w:t xml:space="preserve">TT:  2433282.500000000   </w:t>
      </w:r>
      <w:proofErr w:type="spellStart"/>
      <w:r>
        <w:rPr>
          <w:szCs w:val="20"/>
          <w:lang w:eastAsia="zh-CN"/>
        </w:rPr>
        <w:t>ayanamsa</w:t>
      </w:r>
      <w:proofErr w:type="spellEnd"/>
      <w:r>
        <w:rPr>
          <w:szCs w:val="20"/>
          <w:lang w:eastAsia="zh-CN"/>
        </w:rPr>
        <w:t xml:space="preserve"> =   23°09'31.2539 (</w:t>
      </w:r>
      <w:proofErr w:type="spellStart"/>
      <w:r>
        <w:rPr>
          <w:szCs w:val="20"/>
          <w:lang w:eastAsia="zh-CN"/>
        </w:rPr>
        <w:t>Lahiri</w:t>
      </w:r>
      <w:proofErr w:type="spellEnd"/>
      <w:r>
        <w:rPr>
          <w:szCs w:val="20"/>
          <w:lang w:eastAsia="zh-CN"/>
        </w:rPr>
        <w:t>) (IAE 1989: 23°09'30.79")</w:t>
      </w:r>
      <w:r>
        <w:rPr>
          <w:color w:val="231F20"/>
          <w:szCs w:val="20"/>
          <w:lang w:eastAsia="de-DE"/>
        </w:rPr>
        <w:t xml:space="preserve">  diff = 0.46"</w:t>
      </w:r>
    </w:p>
    <w:p w14:paraId="1F185F4A" w14:textId="77777777" w:rsidR="00DB3A27" w:rsidRDefault="00DB3A27" w:rsidP="00DB3A27">
      <w:pPr>
        <w:widowControl/>
        <w:suppressAutoHyphens w:val="0"/>
        <w:autoSpaceDE/>
        <w:autoSpaceDN w:val="0"/>
        <w:snapToGrid/>
        <w:spacing w:after="120"/>
        <w:jc w:val="left"/>
        <w:rPr>
          <w:szCs w:val="20"/>
          <w:lang w:eastAsia="zh-CN"/>
        </w:rPr>
      </w:pPr>
      <w:proofErr w:type="spellStart"/>
      <w:r>
        <w:rPr>
          <w:szCs w:val="20"/>
          <w:lang w:eastAsia="zh-CN"/>
        </w:rPr>
        <w:t>swetest</w:t>
      </w:r>
      <w:proofErr w:type="spellEnd"/>
      <w:r>
        <w:rPr>
          <w:szCs w:val="20"/>
          <w:lang w:eastAsia="zh-CN"/>
        </w:rPr>
        <w:t xml:space="preserve"> -b1.1.1989 -</w:t>
      </w:r>
      <w:proofErr w:type="spellStart"/>
      <w:r>
        <w:rPr>
          <w:szCs w:val="20"/>
          <w:lang w:eastAsia="zh-CN"/>
        </w:rPr>
        <w:t>nonut</w:t>
      </w:r>
      <w:proofErr w:type="spellEnd"/>
      <w:r>
        <w:rPr>
          <w:szCs w:val="20"/>
          <w:lang w:eastAsia="zh-CN"/>
        </w:rPr>
        <w:t xml:space="preserve"> -</w:t>
      </w:r>
      <w:proofErr w:type="spellStart"/>
      <w:r>
        <w:rPr>
          <w:szCs w:val="20"/>
          <w:lang w:eastAsia="zh-CN"/>
        </w:rPr>
        <w:t>fPZ</w:t>
      </w:r>
      <w:proofErr w:type="spellEnd"/>
      <w:r>
        <w:rPr>
          <w:szCs w:val="20"/>
          <w:lang w:eastAsia="zh-CN"/>
        </w:rPr>
        <w:t xml:space="preserve"> -p -sid1 -sidbit8192  |grep </w:t>
      </w:r>
      <w:proofErr w:type="spellStart"/>
      <w:r>
        <w:rPr>
          <w:szCs w:val="20"/>
          <w:lang w:eastAsia="zh-CN"/>
        </w:rPr>
        <w:t>ayanamsa</w:t>
      </w:r>
      <w:proofErr w:type="spellEnd"/>
      <w:r>
        <w:rPr>
          <w:szCs w:val="20"/>
          <w:lang w:eastAsia="zh-CN"/>
        </w:rPr>
        <w:br/>
        <w:t xml:space="preserve">TT:  2447527.500000000   </w:t>
      </w:r>
      <w:proofErr w:type="spellStart"/>
      <w:r>
        <w:rPr>
          <w:szCs w:val="20"/>
          <w:lang w:eastAsia="zh-CN"/>
        </w:rPr>
        <w:t>ayanamsa</w:t>
      </w:r>
      <w:proofErr w:type="spellEnd"/>
      <w:r>
        <w:rPr>
          <w:szCs w:val="20"/>
          <w:lang w:eastAsia="zh-CN"/>
        </w:rPr>
        <w:t xml:space="preserve"> =   23°42'12.3717 (</w:t>
      </w:r>
      <w:proofErr w:type="spellStart"/>
      <w:r>
        <w:rPr>
          <w:szCs w:val="20"/>
          <w:lang w:eastAsia="zh-CN"/>
        </w:rPr>
        <w:t>Lahiri</w:t>
      </w:r>
      <w:proofErr w:type="spellEnd"/>
      <w:r>
        <w:rPr>
          <w:szCs w:val="20"/>
          <w:lang w:eastAsia="zh-CN"/>
        </w:rPr>
        <w:t>) (IAE 1989: 23°42'12.34")</w:t>
      </w:r>
      <w:r>
        <w:rPr>
          <w:color w:val="231F20"/>
          <w:szCs w:val="20"/>
          <w:lang w:eastAsia="de-DE"/>
        </w:rPr>
        <w:t xml:space="preserve">  diff = 0.03"</w:t>
      </w:r>
    </w:p>
    <w:p w14:paraId="050C5BF9" w14:textId="77777777" w:rsidR="00DB3A27" w:rsidRDefault="00DB3A27" w:rsidP="00DB3A27">
      <w:pPr>
        <w:widowControl/>
        <w:suppressAutoHyphens w:val="0"/>
        <w:autoSpaceDE/>
        <w:autoSpaceDN w:val="0"/>
        <w:snapToGrid/>
        <w:spacing w:after="120"/>
        <w:jc w:val="left"/>
        <w:rPr>
          <w:szCs w:val="20"/>
          <w:lang w:eastAsia="zh-CN"/>
        </w:rPr>
      </w:pPr>
      <w:proofErr w:type="spellStart"/>
      <w:r>
        <w:rPr>
          <w:szCs w:val="20"/>
          <w:lang w:eastAsia="zh-CN"/>
        </w:rPr>
        <w:t>swetest</w:t>
      </w:r>
      <w:proofErr w:type="spellEnd"/>
      <w:r>
        <w:rPr>
          <w:szCs w:val="20"/>
          <w:lang w:eastAsia="zh-CN"/>
        </w:rPr>
        <w:t xml:space="preserve"> -b1.1.1990 -</w:t>
      </w:r>
      <w:proofErr w:type="spellStart"/>
      <w:r>
        <w:rPr>
          <w:szCs w:val="20"/>
          <w:lang w:eastAsia="zh-CN"/>
        </w:rPr>
        <w:t>nonut</w:t>
      </w:r>
      <w:proofErr w:type="spellEnd"/>
      <w:r>
        <w:rPr>
          <w:szCs w:val="20"/>
          <w:lang w:eastAsia="zh-CN"/>
        </w:rPr>
        <w:t xml:space="preserve"> -</w:t>
      </w:r>
      <w:proofErr w:type="spellStart"/>
      <w:r>
        <w:rPr>
          <w:szCs w:val="20"/>
          <w:lang w:eastAsia="zh-CN"/>
        </w:rPr>
        <w:t>fPZ</w:t>
      </w:r>
      <w:proofErr w:type="spellEnd"/>
      <w:r>
        <w:rPr>
          <w:szCs w:val="20"/>
          <w:lang w:eastAsia="zh-CN"/>
        </w:rPr>
        <w:t xml:space="preserve"> -p -sid1 -sidbit8192  |grep </w:t>
      </w:r>
      <w:proofErr w:type="spellStart"/>
      <w:r>
        <w:rPr>
          <w:szCs w:val="20"/>
          <w:lang w:eastAsia="zh-CN"/>
        </w:rPr>
        <w:t>ayanamsa</w:t>
      </w:r>
      <w:proofErr w:type="spellEnd"/>
      <w:r>
        <w:rPr>
          <w:szCs w:val="20"/>
          <w:lang w:eastAsia="zh-CN"/>
        </w:rPr>
        <w:br/>
        <w:t xml:space="preserve">TT:  2447892.500000000   </w:t>
      </w:r>
      <w:proofErr w:type="spellStart"/>
      <w:r>
        <w:rPr>
          <w:szCs w:val="20"/>
          <w:lang w:eastAsia="zh-CN"/>
        </w:rPr>
        <w:t>ayanamsa</w:t>
      </w:r>
      <w:proofErr w:type="spellEnd"/>
      <w:r>
        <w:rPr>
          <w:szCs w:val="20"/>
          <w:lang w:eastAsia="zh-CN"/>
        </w:rPr>
        <w:t xml:space="preserve"> =   23°43'02.6259 (</w:t>
      </w:r>
      <w:proofErr w:type="spellStart"/>
      <w:r>
        <w:rPr>
          <w:szCs w:val="20"/>
          <w:lang w:eastAsia="zh-CN"/>
        </w:rPr>
        <w:t>Lahiri</w:t>
      </w:r>
      <w:proofErr w:type="spellEnd"/>
      <w:r>
        <w:rPr>
          <w:szCs w:val="20"/>
          <w:lang w:eastAsia="zh-CN"/>
        </w:rPr>
        <w:t>) (IAE 1989: 23°43'02.62")</w:t>
      </w:r>
      <w:r>
        <w:rPr>
          <w:color w:val="231F20"/>
          <w:szCs w:val="20"/>
          <w:lang w:eastAsia="de-DE"/>
        </w:rPr>
        <w:t xml:space="preserve">  diff = 0.01"</w:t>
      </w:r>
    </w:p>
    <w:p w14:paraId="46311AE0" w14:textId="77777777" w:rsidR="00DB3A27" w:rsidRDefault="00DB3A27" w:rsidP="00DB3A27">
      <w:pPr>
        <w:widowControl/>
        <w:suppressAutoHyphens w:val="0"/>
        <w:autoSpaceDE/>
        <w:autoSpaceDN w:val="0"/>
        <w:snapToGrid/>
        <w:jc w:val="left"/>
        <w:rPr>
          <w:szCs w:val="20"/>
          <w:lang w:eastAsia="zh-CN"/>
        </w:rPr>
      </w:pPr>
      <w:r>
        <w:rPr>
          <w:szCs w:val="20"/>
          <w:lang w:eastAsia="zh-CN"/>
        </w:rPr>
        <w:t>The 1950 value has a considerably greater difference. This is explained by the fact that exactly the same value is given in "Indian Ephemeris and Nautical Almanac" (IENA) 1965, thus in a publication from a time before precession IAU 1976 existed. (IENA is the predecessor of IAE, which started in 1978.) It therefore seems that this value was taken over from an older publication, not calculated anew.</w:t>
      </w:r>
    </w:p>
    <w:p w14:paraId="64E0DEC9" w14:textId="77777777" w:rsidR="00DB3A27" w:rsidRDefault="00DB3A27" w:rsidP="00DB3A27">
      <w:pPr>
        <w:widowControl/>
        <w:suppressAutoHyphens w:val="0"/>
        <w:autoSpaceDE/>
        <w:autoSpaceDN w:val="0"/>
        <w:snapToGrid/>
        <w:jc w:val="left"/>
        <w:rPr>
          <w:szCs w:val="20"/>
          <w:lang w:eastAsia="zh-CN"/>
        </w:rPr>
      </w:pPr>
      <w:r>
        <w:rPr>
          <w:szCs w:val="20"/>
          <w:lang w:eastAsia="zh-CN"/>
        </w:rPr>
        <w:t>This obvious inconsistency of data is unfortunately not documented.</w:t>
      </w:r>
    </w:p>
    <w:p w14:paraId="21CFB5F0" w14:textId="098AD134" w:rsidR="00DB3A27" w:rsidRDefault="00DB3A27" w:rsidP="00DB3A27">
      <w:pPr>
        <w:widowControl/>
        <w:suppressAutoHyphens w:val="0"/>
        <w:autoSpaceDE/>
        <w:autoSpaceDN w:val="0"/>
        <w:snapToGrid/>
        <w:jc w:val="left"/>
        <w:rPr>
          <w:szCs w:val="20"/>
          <w:lang w:eastAsia="zh-CN"/>
        </w:rPr>
      </w:pPr>
      <w:r>
        <w:rPr>
          <w:szCs w:val="20"/>
          <w:lang w:eastAsia="zh-CN"/>
        </w:rPr>
        <w:t xml:space="preserve">For IAE 2019, p. 429, we find the following differences in mean </w:t>
      </w:r>
      <w:proofErr w:type="spellStart"/>
      <w:r>
        <w:rPr>
          <w:szCs w:val="20"/>
          <w:lang w:eastAsia="zh-CN"/>
        </w:rPr>
        <w:t>ayanamshas</w:t>
      </w:r>
      <w:proofErr w:type="spellEnd"/>
      <w:r>
        <w:rPr>
          <w:szCs w:val="20"/>
          <w:lang w:eastAsia="zh-CN"/>
        </w:rPr>
        <w:t>, if the time assumed is 12</w:t>
      </w:r>
      <w:r w:rsidR="002F7557">
        <w:rPr>
          <w:szCs w:val="20"/>
          <w:lang w:eastAsia="zh-CN"/>
        </w:rPr>
        <w:t>:00</w:t>
      </w:r>
      <w:r>
        <w:rPr>
          <w:szCs w:val="20"/>
          <w:lang w:eastAsia="zh-CN"/>
        </w:rPr>
        <w:t xml:space="preserve"> TT on 1 Jan.(!):</w:t>
      </w:r>
    </w:p>
    <w:p w14:paraId="388387C3" w14:textId="77777777" w:rsidR="00DB3A27" w:rsidRDefault="00DB3A27" w:rsidP="00DB3A27">
      <w:pPr>
        <w:widowControl/>
        <w:suppressAutoHyphens w:val="0"/>
        <w:autoSpaceDE/>
        <w:autoSpaceDN w:val="0"/>
        <w:snapToGrid/>
        <w:spacing w:after="0"/>
        <w:jc w:val="left"/>
        <w:rPr>
          <w:szCs w:val="20"/>
          <w:lang w:eastAsia="zh-CN"/>
        </w:rPr>
      </w:pPr>
      <w:proofErr w:type="spellStart"/>
      <w:r>
        <w:rPr>
          <w:szCs w:val="20"/>
          <w:lang w:eastAsia="zh-CN"/>
        </w:rPr>
        <w:t>swetest</w:t>
      </w:r>
      <w:proofErr w:type="spellEnd"/>
      <w:r>
        <w:rPr>
          <w:szCs w:val="20"/>
          <w:lang w:eastAsia="zh-CN"/>
        </w:rPr>
        <w:t xml:space="preserve"> -b1.1.2000 -t12 -p -sid1 -</w:t>
      </w:r>
      <w:proofErr w:type="spellStart"/>
      <w:r>
        <w:rPr>
          <w:szCs w:val="20"/>
          <w:lang w:eastAsia="zh-CN"/>
        </w:rPr>
        <w:t>fTL</w:t>
      </w:r>
      <w:proofErr w:type="spellEnd"/>
      <w:r>
        <w:rPr>
          <w:szCs w:val="20"/>
          <w:lang w:eastAsia="zh-CN"/>
        </w:rPr>
        <w:t xml:space="preserve"> -</w:t>
      </w:r>
      <w:proofErr w:type="spellStart"/>
      <w:r>
        <w:rPr>
          <w:szCs w:val="20"/>
          <w:lang w:eastAsia="zh-CN"/>
        </w:rPr>
        <w:t>nonut</w:t>
      </w:r>
      <w:proofErr w:type="spellEnd"/>
      <w:r>
        <w:rPr>
          <w:szCs w:val="20"/>
          <w:lang w:eastAsia="zh-CN"/>
        </w:rPr>
        <w:t xml:space="preserve"> -sidbit8192</w:t>
      </w:r>
    </w:p>
    <w:p w14:paraId="28FC19EF" w14:textId="77777777" w:rsidR="00DB3A27" w:rsidRDefault="00DB3A27" w:rsidP="00DB3A27">
      <w:pPr>
        <w:widowControl/>
        <w:suppressAutoHyphens w:val="0"/>
        <w:autoSpaceDE/>
        <w:autoSpaceDN w:val="0"/>
        <w:snapToGrid/>
        <w:spacing w:after="120"/>
        <w:jc w:val="left"/>
        <w:rPr>
          <w:color w:val="231F20"/>
          <w:szCs w:val="20"/>
          <w:lang w:eastAsia="de-DE"/>
        </w:rPr>
      </w:pPr>
      <w:r>
        <w:rPr>
          <w:szCs w:val="20"/>
          <w:lang w:eastAsia="zh-CN"/>
        </w:rPr>
        <w:t xml:space="preserve">TT:  2451545.000000000   </w:t>
      </w:r>
      <w:proofErr w:type="spellStart"/>
      <w:r>
        <w:rPr>
          <w:szCs w:val="20"/>
          <w:lang w:eastAsia="zh-CN"/>
        </w:rPr>
        <w:t>ayanamsa</w:t>
      </w:r>
      <w:proofErr w:type="spellEnd"/>
      <w:r>
        <w:rPr>
          <w:szCs w:val="20"/>
          <w:lang w:eastAsia="zh-CN"/>
        </w:rPr>
        <w:t xml:space="preserve"> =   23°51'25.5324 (</w:t>
      </w:r>
      <w:proofErr w:type="spellStart"/>
      <w:r>
        <w:rPr>
          <w:szCs w:val="20"/>
          <w:lang w:eastAsia="zh-CN"/>
        </w:rPr>
        <w:t>Lahiri</w:t>
      </w:r>
      <w:proofErr w:type="spellEnd"/>
      <w:r>
        <w:rPr>
          <w:szCs w:val="20"/>
          <w:lang w:eastAsia="zh-CN"/>
        </w:rPr>
        <w:t xml:space="preserve">) (IAE 2019: </w:t>
      </w:r>
      <w:r>
        <w:rPr>
          <w:color w:val="231F20"/>
          <w:szCs w:val="20"/>
          <w:lang w:eastAsia="de-DE"/>
        </w:rPr>
        <w:t>23°51’25".53)  diff = 0.00"</w:t>
      </w:r>
    </w:p>
    <w:p w14:paraId="6A7BB459" w14:textId="14B85FAF" w:rsidR="00DB3A27" w:rsidRDefault="00DB3A27" w:rsidP="00DB3A27">
      <w:pPr>
        <w:widowControl/>
        <w:suppressAutoHyphens w:val="0"/>
        <w:autoSpaceDE/>
        <w:autoSpaceDN w:val="0"/>
        <w:snapToGrid/>
        <w:spacing w:after="0"/>
        <w:jc w:val="left"/>
        <w:rPr>
          <w:szCs w:val="20"/>
          <w:lang w:eastAsia="zh-CN"/>
        </w:rPr>
      </w:pPr>
      <w:proofErr w:type="spellStart"/>
      <w:r>
        <w:rPr>
          <w:szCs w:val="20"/>
          <w:lang w:eastAsia="zh-CN"/>
        </w:rPr>
        <w:t>swetest</w:t>
      </w:r>
      <w:proofErr w:type="spellEnd"/>
      <w:r>
        <w:rPr>
          <w:szCs w:val="20"/>
          <w:lang w:eastAsia="zh-CN"/>
        </w:rPr>
        <w:t xml:space="preserve"> -b1.1.2019 -t12 -p -sid1 -</w:t>
      </w:r>
      <w:proofErr w:type="spellStart"/>
      <w:r>
        <w:rPr>
          <w:szCs w:val="20"/>
          <w:lang w:eastAsia="zh-CN"/>
        </w:rPr>
        <w:t>fTL</w:t>
      </w:r>
      <w:proofErr w:type="spellEnd"/>
      <w:r>
        <w:rPr>
          <w:szCs w:val="20"/>
          <w:lang w:eastAsia="zh-CN"/>
        </w:rPr>
        <w:t xml:space="preserve"> -</w:t>
      </w:r>
      <w:proofErr w:type="spellStart"/>
      <w:r>
        <w:rPr>
          <w:szCs w:val="20"/>
          <w:lang w:eastAsia="zh-CN"/>
        </w:rPr>
        <w:t>nonut</w:t>
      </w:r>
      <w:proofErr w:type="spellEnd"/>
      <w:r>
        <w:rPr>
          <w:szCs w:val="20"/>
          <w:lang w:eastAsia="zh-CN"/>
        </w:rPr>
        <w:t xml:space="preserve"> -sidbit8192</w:t>
      </w:r>
    </w:p>
    <w:p w14:paraId="26C2A1F6" w14:textId="77777777" w:rsidR="00DB3A27" w:rsidRDefault="00DB3A27" w:rsidP="00DB3A27">
      <w:pPr>
        <w:widowControl/>
        <w:suppressAutoHyphens w:val="0"/>
        <w:autoSpaceDE/>
        <w:autoSpaceDN w:val="0"/>
        <w:snapToGrid/>
        <w:spacing w:after="120"/>
        <w:jc w:val="left"/>
        <w:rPr>
          <w:szCs w:val="20"/>
          <w:lang w:eastAsia="zh-CN"/>
        </w:rPr>
      </w:pPr>
      <w:r>
        <w:rPr>
          <w:szCs w:val="20"/>
          <w:lang w:eastAsia="zh-CN"/>
        </w:rPr>
        <w:t xml:space="preserve">TT:  2458485.000000000   </w:t>
      </w:r>
      <w:proofErr w:type="spellStart"/>
      <w:r>
        <w:rPr>
          <w:szCs w:val="20"/>
          <w:lang w:eastAsia="zh-CN"/>
        </w:rPr>
        <w:t>ayanamsa</w:t>
      </w:r>
      <w:proofErr w:type="spellEnd"/>
      <w:r>
        <w:rPr>
          <w:szCs w:val="20"/>
          <w:lang w:eastAsia="zh-CN"/>
        </w:rPr>
        <w:t xml:space="preserve"> =   24° 7'21.1353 (</w:t>
      </w:r>
      <w:proofErr w:type="spellStart"/>
      <w:r>
        <w:rPr>
          <w:szCs w:val="20"/>
          <w:lang w:eastAsia="zh-CN"/>
        </w:rPr>
        <w:t>Lahiri</w:t>
      </w:r>
      <w:proofErr w:type="spellEnd"/>
      <w:r>
        <w:rPr>
          <w:szCs w:val="20"/>
          <w:lang w:eastAsia="zh-CN"/>
        </w:rPr>
        <w:t xml:space="preserve">) (IAE 2019: </w:t>
      </w:r>
      <w:r>
        <w:rPr>
          <w:color w:val="231F20"/>
          <w:szCs w:val="20"/>
          <w:lang w:eastAsia="de-DE"/>
        </w:rPr>
        <w:t>23°07’21".20)  diff = 0.06"</w:t>
      </w:r>
    </w:p>
    <w:p w14:paraId="13CC15DD" w14:textId="170ACF1E" w:rsidR="00DB3A27" w:rsidRDefault="00DB3A27" w:rsidP="00DB3A27">
      <w:pPr>
        <w:widowControl/>
        <w:suppressAutoHyphens w:val="0"/>
        <w:autoSpaceDE/>
        <w:autoSpaceDN w:val="0"/>
        <w:snapToGrid/>
        <w:jc w:val="left"/>
        <w:rPr>
          <w:szCs w:val="20"/>
          <w:lang w:eastAsia="zh-CN"/>
        </w:rPr>
      </w:pPr>
      <w:proofErr w:type="spellStart"/>
      <w:r>
        <w:rPr>
          <w:szCs w:val="20"/>
          <w:lang w:eastAsia="zh-CN"/>
        </w:rPr>
        <w:t>swetest</w:t>
      </w:r>
      <w:proofErr w:type="spellEnd"/>
      <w:r>
        <w:rPr>
          <w:szCs w:val="20"/>
          <w:lang w:eastAsia="zh-CN"/>
        </w:rPr>
        <w:t xml:space="preserve"> -b1.1.2020 -t12 -p -sid1 -</w:t>
      </w:r>
      <w:proofErr w:type="spellStart"/>
      <w:r>
        <w:rPr>
          <w:szCs w:val="20"/>
          <w:lang w:eastAsia="zh-CN"/>
        </w:rPr>
        <w:t>fTL</w:t>
      </w:r>
      <w:proofErr w:type="spellEnd"/>
      <w:r>
        <w:rPr>
          <w:szCs w:val="20"/>
          <w:lang w:eastAsia="zh-CN"/>
        </w:rPr>
        <w:t xml:space="preserve"> -</w:t>
      </w:r>
      <w:proofErr w:type="spellStart"/>
      <w:r>
        <w:rPr>
          <w:szCs w:val="20"/>
          <w:lang w:eastAsia="zh-CN"/>
        </w:rPr>
        <w:t>nonut</w:t>
      </w:r>
      <w:proofErr w:type="spellEnd"/>
      <w:r>
        <w:rPr>
          <w:szCs w:val="20"/>
          <w:lang w:eastAsia="zh-CN"/>
        </w:rPr>
        <w:t xml:space="preserve"> -sidbit8192</w:t>
      </w:r>
    </w:p>
    <w:p w14:paraId="176F7B4E" w14:textId="77777777" w:rsidR="00DB3A27" w:rsidRPr="001F6125" w:rsidRDefault="00DB3A27" w:rsidP="00DB3A27">
      <w:pPr>
        <w:widowControl/>
        <w:suppressAutoHyphens w:val="0"/>
        <w:autoSpaceDE/>
        <w:autoSpaceDN w:val="0"/>
        <w:snapToGrid/>
        <w:jc w:val="left"/>
        <w:rPr>
          <w:szCs w:val="20"/>
          <w:lang w:eastAsia="zh-CN"/>
        </w:rPr>
      </w:pPr>
      <w:r w:rsidRPr="001F6125">
        <w:rPr>
          <w:szCs w:val="20"/>
          <w:lang w:eastAsia="zh-CN"/>
        </w:rPr>
        <w:t xml:space="preserve">TT:  2458850.000000000   </w:t>
      </w:r>
      <w:proofErr w:type="spellStart"/>
      <w:r w:rsidRPr="001F6125">
        <w:rPr>
          <w:szCs w:val="20"/>
          <w:lang w:eastAsia="zh-CN"/>
        </w:rPr>
        <w:t>ayanamsa</w:t>
      </w:r>
      <w:proofErr w:type="spellEnd"/>
      <w:r w:rsidRPr="001F6125">
        <w:rPr>
          <w:szCs w:val="20"/>
          <w:lang w:eastAsia="zh-CN"/>
        </w:rPr>
        <w:t xml:space="preserve"> =   24° 8'11.3962 (</w:t>
      </w:r>
      <w:proofErr w:type="spellStart"/>
      <w:r w:rsidRPr="001F6125">
        <w:rPr>
          <w:szCs w:val="20"/>
          <w:lang w:eastAsia="zh-CN"/>
        </w:rPr>
        <w:t>Lahiri</w:t>
      </w:r>
      <w:proofErr w:type="spellEnd"/>
      <w:r w:rsidRPr="001F6125">
        <w:rPr>
          <w:szCs w:val="20"/>
          <w:lang w:eastAsia="zh-CN"/>
        </w:rPr>
        <w:t xml:space="preserve">) (IAE 2019: </w:t>
      </w:r>
      <w:r w:rsidRPr="001F6125">
        <w:rPr>
          <w:color w:val="231F20"/>
          <w:szCs w:val="20"/>
          <w:lang w:eastAsia="de-DE"/>
        </w:rPr>
        <w:t>23°08’11".46)  diff = 0.06"</w:t>
      </w:r>
    </w:p>
    <w:p w14:paraId="2ADA25C5" w14:textId="77777777" w:rsidR="00DB3A27" w:rsidRDefault="00DB3A27" w:rsidP="00DB3A27">
      <w:pPr>
        <w:widowControl/>
        <w:suppressAutoHyphens w:val="0"/>
        <w:autoSpaceDE/>
        <w:autoSpaceDN w:val="0"/>
        <w:snapToGrid/>
        <w:jc w:val="left"/>
        <w:rPr>
          <w:szCs w:val="20"/>
          <w:lang w:eastAsia="zh-CN"/>
        </w:rPr>
      </w:pPr>
      <w:r>
        <w:rPr>
          <w:szCs w:val="20"/>
          <w:lang w:eastAsia="zh-CN"/>
        </w:rPr>
        <w:t>With no other precession model can we arrive at a better agreement with the mean ayanamsha. Perhaps they used some simplified precession algorithm, starting from an accurate value in 2000.</w:t>
      </w:r>
    </w:p>
    <w:p w14:paraId="0DE7C685" w14:textId="77777777" w:rsidR="00DB3A27" w:rsidRDefault="00DB3A27" w:rsidP="00DB3A27">
      <w:pPr>
        <w:widowControl/>
        <w:suppressAutoHyphens w:val="0"/>
        <w:autoSpaceDE/>
        <w:autoSpaceDN w:val="0"/>
        <w:snapToGrid/>
        <w:jc w:val="left"/>
        <w:rPr>
          <w:szCs w:val="20"/>
          <w:lang w:eastAsia="zh-CN"/>
        </w:rPr>
      </w:pPr>
    </w:p>
    <w:p w14:paraId="0FB78887" w14:textId="77777777" w:rsidR="00DB3A27" w:rsidRDefault="00DB3A27" w:rsidP="00DB3A27">
      <w:pPr>
        <w:widowControl/>
        <w:suppressAutoHyphens w:val="0"/>
        <w:autoSpaceDE/>
        <w:autoSpaceDN w:val="0"/>
        <w:snapToGrid/>
        <w:jc w:val="left"/>
        <w:rPr>
          <w:i/>
          <w:szCs w:val="20"/>
          <w:lang w:eastAsia="zh-CN"/>
        </w:rPr>
      </w:pPr>
      <w:r>
        <w:rPr>
          <w:i/>
          <w:szCs w:val="20"/>
          <w:lang w:eastAsia="zh-CN"/>
        </w:rPr>
        <w:t xml:space="preserve">How to reproduce mean </w:t>
      </w:r>
      <w:proofErr w:type="spellStart"/>
      <w:r>
        <w:rPr>
          <w:i/>
          <w:szCs w:val="20"/>
          <w:lang w:eastAsia="zh-CN"/>
        </w:rPr>
        <w:t>ayanamshas</w:t>
      </w:r>
      <w:proofErr w:type="spellEnd"/>
      <w:r>
        <w:rPr>
          <w:i/>
          <w:szCs w:val="20"/>
          <w:lang w:eastAsia="zh-CN"/>
        </w:rPr>
        <w:t xml:space="preserve"> in Indian Ephemeris and Nautical Almanac </w:t>
      </w:r>
      <w:r>
        <w:rPr>
          <w:i/>
        </w:rPr>
        <w:t>(IENA)</w:t>
      </w:r>
      <w:r>
        <w:rPr>
          <w:i/>
          <w:szCs w:val="20"/>
          <w:lang w:eastAsia="zh-CN"/>
        </w:rPr>
        <w:t xml:space="preserve"> </w:t>
      </w:r>
    </w:p>
    <w:p w14:paraId="0EFD5CF7" w14:textId="77777777" w:rsidR="00DB3A27" w:rsidRDefault="00DB3A27" w:rsidP="00DB3A27">
      <w:pPr>
        <w:widowControl/>
        <w:suppressAutoHyphens w:val="0"/>
        <w:autoSpaceDE/>
        <w:autoSpaceDN w:val="0"/>
        <w:snapToGrid/>
        <w:jc w:val="left"/>
        <w:rPr>
          <w:szCs w:val="20"/>
          <w:lang w:eastAsia="zh-CN"/>
        </w:rPr>
      </w:pPr>
      <w:r>
        <w:rPr>
          <w:szCs w:val="20"/>
          <w:lang w:eastAsia="zh-CN"/>
        </w:rPr>
        <w:t>IENA is the predecessor of IAE by which it was replaced in 1978. Its ayanamsha tables have exactly the same layout as IAE. Since ayanamsha was still based on the original ICRC definition (exactly 23°15’ on 21 March 1956, its values must be compared with Swiss Ephemeris ayanamsha No. 46 (SE_SIDM_LAHIRI_ICRC).</w:t>
      </w:r>
    </w:p>
    <w:p w14:paraId="28E432DE" w14:textId="77777777" w:rsidR="00DB3A27" w:rsidRDefault="00DB3A27" w:rsidP="00DB3A27">
      <w:pPr>
        <w:widowControl/>
        <w:suppressAutoHyphens w:val="0"/>
        <w:autoSpaceDE/>
        <w:autoSpaceDN w:val="0"/>
        <w:snapToGrid/>
        <w:jc w:val="left"/>
        <w:rPr>
          <w:szCs w:val="20"/>
          <w:lang w:eastAsia="zh-CN"/>
        </w:rPr>
      </w:pPr>
      <w:r>
        <w:rPr>
          <w:szCs w:val="20"/>
          <w:lang w:eastAsia="zh-CN"/>
        </w:rPr>
        <w:t>The edition of 1973 explains the calculation of ayanamsha as follows:</w:t>
      </w:r>
    </w:p>
    <w:p w14:paraId="55803EE5" w14:textId="77777777" w:rsidR="00DB3A27" w:rsidRDefault="00DB3A27" w:rsidP="00DB3A27">
      <w:pPr>
        <w:widowControl/>
        <w:suppressAutoHyphens w:val="0"/>
        <w:autoSpaceDE/>
        <w:autoSpaceDN w:val="0"/>
        <w:snapToGrid/>
        <w:jc w:val="left"/>
        <w:rPr>
          <w:szCs w:val="20"/>
          <w:lang w:eastAsia="zh-CN"/>
        </w:rPr>
      </w:pPr>
    </w:p>
    <w:p w14:paraId="33F9C5A3" w14:textId="5738C515" w:rsidR="00DB3A27" w:rsidRDefault="00B71E09" w:rsidP="00DB3A27">
      <w:pPr>
        <w:widowControl/>
        <w:suppressAutoHyphens w:val="0"/>
        <w:autoSpaceDE/>
        <w:autoSpaceDN w:val="0"/>
        <w:snapToGrid/>
        <w:jc w:val="left"/>
        <w:rPr>
          <w:szCs w:val="20"/>
          <w:lang w:val="de-CH" w:eastAsia="zh-CN"/>
        </w:rPr>
      </w:pPr>
      <w:r>
        <w:rPr>
          <w:rFonts w:eastAsiaTheme="minorEastAsia"/>
          <w:noProof/>
          <w:sz w:val="23"/>
          <w:szCs w:val="23"/>
          <w:lang w:val="de-DE" w:eastAsia="de-DE"/>
        </w:rPr>
        <w:lastRenderedPageBreak/>
        <w:pict w14:anchorId="10B87EF8">
          <v:shape id="Grafik 33" o:spid="_x0000_i1059" type="#_x0000_t75" alt="" style="width:453.85pt;height:253.35pt;visibility:visible;mso-wrap-style:square;mso-width-percent:0;mso-height-percent:0;mso-width-percent:0;mso-height-percent:0">
            <v:imagedata r:id="rId51" o:title=""/>
            <o:lock v:ext="edit" rotation="t" cropping="t" verticies="t"/>
          </v:shape>
        </w:pict>
      </w:r>
    </w:p>
    <w:p w14:paraId="101FCE04" w14:textId="77777777" w:rsidR="00DB3A27" w:rsidRDefault="00DB3A27" w:rsidP="00DB3A27">
      <w:pPr>
        <w:widowControl/>
        <w:suppressAutoHyphens w:val="0"/>
        <w:autoSpaceDE/>
        <w:autoSpaceDN w:val="0"/>
        <w:snapToGrid/>
        <w:spacing w:after="120"/>
        <w:jc w:val="left"/>
        <w:rPr>
          <w:szCs w:val="20"/>
          <w:lang w:eastAsia="zh-CN"/>
        </w:rPr>
      </w:pPr>
      <w:r>
        <w:rPr>
          <w:szCs w:val="20"/>
          <w:lang w:eastAsia="zh-CN"/>
        </w:rPr>
        <w:t xml:space="preserve">Unfortunately, we are not informed, that the value adopted in 1956 is true ayanamsha, what nutation value was subtracted, and how they arrived </w:t>
      </w:r>
      <w:proofErr w:type="spellStart"/>
      <w:r>
        <w:rPr>
          <w:szCs w:val="20"/>
          <w:lang w:eastAsia="zh-CN"/>
        </w:rPr>
        <w:t>ath</w:t>
      </w:r>
      <w:proofErr w:type="spellEnd"/>
      <w:r>
        <w:rPr>
          <w:szCs w:val="20"/>
          <w:lang w:eastAsia="zh-CN"/>
        </w:rPr>
        <w:t xml:space="preserve"> the given formulae. </w:t>
      </w:r>
    </w:p>
    <w:p w14:paraId="2F2F3417" w14:textId="77777777" w:rsidR="00DB3A27" w:rsidRDefault="00DB3A27" w:rsidP="00DB3A27">
      <w:pPr>
        <w:widowControl/>
        <w:suppressAutoHyphens w:val="0"/>
        <w:autoSpaceDE/>
        <w:autoSpaceDN w:val="0"/>
        <w:snapToGrid/>
        <w:spacing w:after="120"/>
        <w:jc w:val="left"/>
        <w:rPr>
          <w:szCs w:val="20"/>
          <w:lang w:eastAsia="zh-CN"/>
        </w:rPr>
      </w:pPr>
      <w:r>
        <w:rPr>
          <w:szCs w:val="20"/>
          <w:lang w:eastAsia="zh-CN"/>
        </w:rPr>
        <w:t xml:space="preserve">On p. 445, it provides the following mean </w:t>
      </w:r>
      <w:proofErr w:type="spellStart"/>
      <w:r>
        <w:rPr>
          <w:szCs w:val="20"/>
          <w:lang w:eastAsia="zh-CN"/>
        </w:rPr>
        <w:t>ayanamshas</w:t>
      </w:r>
      <w:proofErr w:type="spellEnd"/>
      <w:r>
        <w:rPr>
          <w:szCs w:val="20"/>
          <w:lang w:eastAsia="zh-CN"/>
        </w:rPr>
        <w:t>:</w:t>
      </w:r>
    </w:p>
    <w:p w14:paraId="40EE1884" w14:textId="067218D2" w:rsidR="00DB3A27" w:rsidRDefault="00B71E09" w:rsidP="00DB3A27">
      <w:pPr>
        <w:widowControl/>
        <w:suppressAutoHyphens w:val="0"/>
        <w:autoSpaceDE/>
        <w:autoSpaceDN w:val="0"/>
        <w:snapToGrid/>
        <w:jc w:val="left"/>
        <w:rPr>
          <w:szCs w:val="20"/>
          <w:lang w:val="de-CH" w:eastAsia="zh-CN"/>
        </w:rPr>
      </w:pPr>
      <w:r>
        <w:rPr>
          <w:noProof/>
          <w:szCs w:val="20"/>
          <w:lang w:val="de-DE" w:eastAsia="de-DE"/>
        </w:rPr>
        <w:pict w14:anchorId="5703A10A">
          <v:shape id="Grafik 32" o:spid="_x0000_i1060" type="#_x0000_t75" alt="" style="width:363.75pt;height:65.05pt;visibility:visible;mso-wrap-style:square;mso-width-percent:0;mso-height-percent:0;mso-width-percent:0;mso-height-percent:0">
            <v:imagedata r:id="rId52" o:title=""/>
            <o:lock v:ext="edit" rotation="t" cropping="t" verticies="t"/>
          </v:shape>
        </w:pict>
      </w:r>
    </w:p>
    <w:p w14:paraId="092F68B5" w14:textId="77777777" w:rsidR="00DB3A27" w:rsidRDefault="00DB3A27" w:rsidP="00DB3A27">
      <w:pPr>
        <w:widowControl/>
        <w:suppressAutoHyphens w:val="0"/>
        <w:autoSpaceDE/>
        <w:autoSpaceDN w:val="0"/>
        <w:snapToGrid/>
        <w:spacing w:after="120"/>
        <w:jc w:val="left"/>
        <w:rPr>
          <w:szCs w:val="20"/>
          <w:lang w:eastAsia="zh-CN"/>
        </w:rPr>
      </w:pPr>
      <w:r>
        <w:rPr>
          <w:szCs w:val="20"/>
          <w:lang w:eastAsia="zh-CN"/>
        </w:rPr>
        <w:t>Using the above formula and the Besselian epoch, we get:</w:t>
      </w:r>
    </w:p>
    <w:p w14:paraId="7AD098AE" w14:textId="77777777" w:rsidR="00DB3A27" w:rsidRDefault="00DB3A27" w:rsidP="00DB3A27">
      <w:pPr>
        <w:widowControl/>
        <w:suppressAutoHyphens w:val="0"/>
        <w:autoSpaceDE/>
        <w:autoSpaceDN w:val="0"/>
        <w:snapToGrid/>
        <w:spacing w:after="0"/>
        <w:jc w:val="left"/>
        <w:rPr>
          <w:szCs w:val="20"/>
          <w:lang w:eastAsia="zh-CN"/>
        </w:rPr>
      </w:pPr>
      <w:r>
        <w:rPr>
          <w:szCs w:val="20"/>
          <w:lang w:eastAsia="zh-CN"/>
        </w:rPr>
        <w:t>1950.0</w:t>
      </w:r>
      <w:r>
        <w:rPr>
          <w:szCs w:val="20"/>
          <w:lang w:eastAsia="zh-CN"/>
        </w:rPr>
        <w:tab/>
      </w:r>
      <w:proofErr w:type="spellStart"/>
      <w:r>
        <w:rPr>
          <w:szCs w:val="20"/>
          <w:lang w:eastAsia="zh-CN"/>
        </w:rPr>
        <w:t>tjd</w:t>
      </w:r>
      <w:proofErr w:type="spellEnd"/>
      <w:r>
        <w:rPr>
          <w:szCs w:val="20"/>
          <w:lang w:eastAsia="zh-CN"/>
        </w:rPr>
        <w:t>=2433282.42345905</w:t>
      </w:r>
      <w:r>
        <w:rPr>
          <w:szCs w:val="20"/>
          <w:lang w:eastAsia="zh-CN"/>
        </w:rPr>
        <w:tab/>
        <w:t>23.1585533205</w:t>
      </w:r>
      <w:r>
        <w:rPr>
          <w:szCs w:val="20"/>
          <w:lang w:eastAsia="zh-CN"/>
        </w:rPr>
        <w:tab/>
      </w:r>
      <w:r>
        <w:rPr>
          <w:szCs w:val="20"/>
          <w:lang w:eastAsia="zh-CN"/>
        </w:rPr>
        <w:tab/>
        <w:t>23°09'30.79195</w:t>
      </w:r>
    </w:p>
    <w:p w14:paraId="2F7E3C81" w14:textId="77777777" w:rsidR="00DB3A27" w:rsidRDefault="00DB3A27" w:rsidP="00DB3A27">
      <w:pPr>
        <w:widowControl/>
        <w:suppressAutoHyphens w:val="0"/>
        <w:autoSpaceDE/>
        <w:autoSpaceDN w:val="0"/>
        <w:snapToGrid/>
        <w:spacing w:after="0"/>
        <w:jc w:val="left"/>
        <w:rPr>
          <w:szCs w:val="20"/>
          <w:lang w:eastAsia="zh-CN"/>
        </w:rPr>
      </w:pPr>
      <w:r>
        <w:rPr>
          <w:szCs w:val="20"/>
          <w:lang w:eastAsia="zh-CN"/>
        </w:rPr>
        <w:t>1973.0</w:t>
      </w:r>
      <w:r>
        <w:rPr>
          <w:szCs w:val="20"/>
          <w:lang w:eastAsia="zh-CN"/>
        </w:rPr>
        <w:tab/>
      </w:r>
      <w:proofErr w:type="spellStart"/>
      <w:r>
        <w:rPr>
          <w:szCs w:val="20"/>
          <w:lang w:eastAsia="zh-CN"/>
        </w:rPr>
        <w:t>tjd</w:t>
      </w:r>
      <w:proofErr w:type="spellEnd"/>
      <w:r>
        <w:rPr>
          <w:szCs w:val="20"/>
          <w:lang w:eastAsia="zh-CN"/>
        </w:rPr>
        <w:t>=2441682.99403101</w:t>
      </w:r>
      <w:r>
        <w:rPr>
          <w:szCs w:val="20"/>
          <w:lang w:eastAsia="zh-CN"/>
        </w:rPr>
        <w:tab/>
        <w:t>23.4797232708</w:t>
      </w:r>
      <w:r>
        <w:rPr>
          <w:szCs w:val="20"/>
          <w:lang w:eastAsia="zh-CN"/>
        </w:rPr>
        <w:tab/>
      </w:r>
      <w:r>
        <w:rPr>
          <w:szCs w:val="20"/>
          <w:lang w:eastAsia="zh-CN"/>
        </w:rPr>
        <w:tab/>
        <w:t>23°28'47.00377</w:t>
      </w:r>
    </w:p>
    <w:p w14:paraId="18E3ECEB" w14:textId="77777777" w:rsidR="00DB3A27" w:rsidRDefault="00DB3A27" w:rsidP="00DB3A27">
      <w:pPr>
        <w:widowControl/>
        <w:suppressAutoHyphens w:val="0"/>
        <w:autoSpaceDE/>
        <w:autoSpaceDN w:val="0"/>
        <w:snapToGrid/>
        <w:spacing w:after="120"/>
        <w:jc w:val="left"/>
        <w:rPr>
          <w:szCs w:val="20"/>
          <w:lang w:eastAsia="zh-CN"/>
        </w:rPr>
      </w:pPr>
      <w:r>
        <w:rPr>
          <w:szCs w:val="20"/>
          <w:lang w:eastAsia="zh-CN"/>
        </w:rPr>
        <w:t>1974.0</w:t>
      </w:r>
      <w:r>
        <w:rPr>
          <w:szCs w:val="20"/>
          <w:lang w:eastAsia="zh-CN"/>
        </w:rPr>
        <w:tab/>
      </w:r>
      <w:proofErr w:type="spellStart"/>
      <w:r>
        <w:rPr>
          <w:szCs w:val="20"/>
          <w:lang w:eastAsia="zh-CN"/>
        </w:rPr>
        <w:t>tjd</w:t>
      </w:r>
      <w:proofErr w:type="spellEnd"/>
      <w:r>
        <w:rPr>
          <w:szCs w:val="20"/>
          <w:lang w:eastAsia="zh-CN"/>
        </w:rPr>
        <w:t>=2442048.23622979</w:t>
      </w:r>
      <w:r>
        <w:rPr>
          <w:szCs w:val="20"/>
          <w:lang w:eastAsia="zh-CN"/>
        </w:rPr>
        <w:tab/>
        <w:t>23.4936879217</w:t>
      </w:r>
      <w:r>
        <w:rPr>
          <w:szCs w:val="20"/>
          <w:lang w:eastAsia="zh-CN"/>
        </w:rPr>
        <w:tab/>
      </w:r>
      <w:r>
        <w:rPr>
          <w:szCs w:val="20"/>
          <w:lang w:eastAsia="zh-CN"/>
        </w:rPr>
        <w:tab/>
        <w:t>23°29'37.27652</w:t>
      </w:r>
    </w:p>
    <w:p w14:paraId="7B04B4DB" w14:textId="7222086A" w:rsidR="00DB3A27" w:rsidRDefault="00DB3A27" w:rsidP="00DB3A27">
      <w:pPr>
        <w:widowControl/>
        <w:suppressAutoHyphens w:val="0"/>
        <w:autoSpaceDE/>
        <w:autoSpaceDN w:val="0"/>
        <w:snapToGrid/>
        <w:jc w:val="left"/>
        <w:rPr>
          <w:szCs w:val="20"/>
          <w:lang w:eastAsia="zh-CN"/>
        </w:rPr>
      </w:pPr>
      <w:r>
        <w:rPr>
          <w:szCs w:val="20"/>
          <w:lang w:eastAsia="zh-CN"/>
        </w:rPr>
        <w:t xml:space="preserve">This is pretty accurate. Now, the Swiss Ephemeris does not use the above formula but a rigorous precession calculation using the Kinoshita (1975) formulation of Newcomb precession. The mean </w:t>
      </w:r>
      <w:proofErr w:type="spellStart"/>
      <w:r>
        <w:rPr>
          <w:szCs w:val="20"/>
          <w:lang w:eastAsia="zh-CN"/>
        </w:rPr>
        <w:t>ayanamshas</w:t>
      </w:r>
      <w:proofErr w:type="spellEnd"/>
      <w:r>
        <w:rPr>
          <w:szCs w:val="20"/>
          <w:lang w:eastAsia="zh-CN"/>
        </w:rPr>
        <w:t xml:space="preserve"> for the same dates are:</w:t>
      </w:r>
    </w:p>
    <w:p w14:paraId="1EA9CBFC" w14:textId="73035796" w:rsidR="00CE3A81" w:rsidRDefault="00CE3A81" w:rsidP="00DB3A27">
      <w:pPr>
        <w:widowControl/>
        <w:suppressAutoHyphens w:val="0"/>
        <w:autoSpaceDE/>
        <w:autoSpaceDN w:val="0"/>
        <w:snapToGrid/>
        <w:jc w:val="left"/>
        <w:rPr>
          <w:szCs w:val="20"/>
          <w:lang w:eastAsia="zh-CN"/>
        </w:rPr>
      </w:pPr>
      <w:r>
        <w:rPr>
          <w:szCs w:val="20"/>
          <w:lang w:eastAsia="zh-CN"/>
        </w:rPr>
        <w:t>(Swiss Ephemeris version 2.09 is required for all these calculations)</w:t>
      </w:r>
    </w:p>
    <w:p w14:paraId="7E9B2C51" w14:textId="77777777" w:rsidR="00DB3A27" w:rsidRDefault="00DB3A27" w:rsidP="00DB3A27">
      <w:pPr>
        <w:widowControl/>
        <w:suppressAutoHyphens w:val="0"/>
        <w:autoSpaceDE/>
        <w:autoSpaceDN w:val="0"/>
        <w:snapToGrid/>
        <w:spacing w:after="0"/>
        <w:jc w:val="left"/>
        <w:rPr>
          <w:szCs w:val="20"/>
          <w:lang w:eastAsia="zh-CN"/>
        </w:rPr>
      </w:pPr>
      <w:proofErr w:type="spellStart"/>
      <w:r>
        <w:rPr>
          <w:szCs w:val="20"/>
          <w:lang w:eastAsia="zh-CN"/>
        </w:rPr>
        <w:t>swetest</w:t>
      </w:r>
      <w:proofErr w:type="spellEnd"/>
      <w:r>
        <w:rPr>
          <w:szCs w:val="20"/>
          <w:lang w:eastAsia="zh-CN"/>
        </w:rPr>
        <w:t xml:space="preserve"> -pb -</w:t>
      </w:r>
      <w:proofErr w:type="spellStart"/>
      <w:r>
        <w:rPr>
          <w:szCs w:val="20"/>
          <w:lang w:eastAsia="zh-CN"/>
        </w:rPr>
        <w:t>fTL</w:t>
      </w:r>
      <w:proofErr w:type="spellEnd"/>
      <w:r>
        <w:rPr>
          <w:szCs w:val="20"/>
          <w:lang w:eastAsia="zh-CN"/>
        </w:rPr>
        <w:t xml:space="preserve"> -bj2433282.42345905 -</w:t>
      </w:r>
      <w:proofErr w:type="spellStart"/>
      <w:r>
        <w:rPr>
          <w:szCs w:val="20"/>
          <w:lang w:eastAsia="zh-CN"/>
        </w:rPr>
        <w:t>nonut</w:t>
      </w:r>
      <w:proofErr w:type="spellEnd"/>
      <w:r>
        <w:rPr>
          <w:szCs w:val="20"/>
          <w:lang w:eastAsia="zh-CN"/>
        </w:rPr>
        <w:t xml:space="preserve"> -sid46 -sidbit8192 -s3 -n1</w:t>
      </w:r>
    </w:p>
    <w:p w14:paraId="22001BE2" w14:textId="77777777" w:rsidR="00DB3A27" w:rsidRDefault="00DB3A27" w:rsidP="00DB3A27">
      <w:pPr>
        <w:widowControl/>
        <w:suppressAutoHyphens w:val="0"/>
        <w:autoSpaceDE/>
        <w:autoSpaceDN w:val="0"/>
        <w:snapToGrid/>
        <w:spacing w:after="120"/>
        <w:jc w:val="left"/>
        <w:rPr>
          <w:szCs w:val="20"/>
          <w:lang w:eastAsia="zh-CN"/>
        </w:rPr>
      </w:pPr>
      <w:r>
        <w:rPr>
          <w:szCs w:val="20"/>
          <w:lang w:eastAsia="zh-CN"/>
        </w:rPr>
        <w:t>31.12.1949 22:09:47 TT   23° 9'30.72050620</w:t>
      </w:r>
      <w:r>
        <w:rPr>
          <w:szCs w:val="20"/>
          <w:lang w:eastAsia="zh-CN"/>
        </w:rPr>
        <w:tab/>
      </w:r>
      <w:r>
        <w:rPr>
          <w:szCs w:val="20"/>
          <w:lang w:eastAsia="zh-CN"/>
        </w:rPr>
        <w:tab/>
        <w:t>(diff = 0.07")</w:t>
      </w:r>
    </w:p>
    <w:p w14:paraId="793A7BB3" w14:textId="77777777" w:rsidR="00DB3A27" w:rsidRDefault="00DB3A27" w:rsidP="00DB3A27">
      <w:pPr>
        <w:widowControl/>
        <w:suppressAutoHyphens w:val="0"/>
        <w:autoSpaceDE/>
        <w:autoSpaceDN w:val="0"/>
        <w:snapToGrid/>
        <w:spacing w:after="0"/>
        <w:jc w:val="left"/>
        <w:rPr>
          <w:szCs w:val="20"/>
          <w:lang w:eastAsia="zh-CN"/>
        </w:rPr>
      </w:pPr>
      <w:proofErr w:type="spellStart"/>
      <w:r>
        <w:rPr>
          <w:szCs w:val="20"/>
          <w:lang w:eastAsia="zh-CN"/>
        </w:rPr>
        <w:t>swetest</w:t>
      </w:r>
      <w:proofErr w:type="spellEnd"/>
      <w:r>
        <w:rPr>
          <w:szCs w:val="20"/>
          <w:lang w:eastAsia="zh-CN"/>
        </w:rPr>
        <w:t xml:space="preserve"> -pb -</w:t>
      </w:r>
      <w:proofErr w:type="spellStart"/>
      <w:r>
        <w:rPr>
          <w:szCs w:val="20"/>
          <w:lang w:eastAsia="zh-CN"/>
        </w:rPr>
        <w:t>fTL</w:t>
      </w:r>
      <w:proofErr w:type="spellEnd"/>
      <w:r>
        <w:rPr>
          <w:szCs w:val="20"/>
          <w:lang w:eastAsia="zh-CN"/>
        </w:rPr>
        <w:t xml:space="preserve"> -bj2441682.99403101 -</w:t>
      </w:r>
      <w:proofErr w:type="spellStart"/>
      <w:r>
        <w:rPr>
          <w:szCs w:val="20"/>
          <w:lang w:eastAsia="zh-CN"/>
        </w:rPr>
        <w:t>nonut</w:t>
      </w:r>
      <w:proofErr w:type="spellEnd"/>
      <w:r>
        <w:rPr>
          <w:szCs w:val="20"/>
          <w:lang w:eastAsia="zh-CN"/>
        </w:rPr>
        <w:t xml:space="preserve"> -sid46 -sidbit8192 -s3 -n1</w:t>
      </w:r>
    </w:p>
    <w:p w14:paraId="53A8709F" w14:textId="77777777" w:rsidR="00DB3A27" w:rsidRDefault="00DB3A27" w:rsidP="00DB3A27">
      <w:pPr>
        <w:widowControl/>
        <w:suppressAutoHyphens w:val="0"/>
        <w:autoSpaceDE/>
        <w:autoSpaceDN w:val="0"/>
        <w:snapToGrid/>
        <w:spacing w:after="120"/>
        <w:jc w:val="left"/>
        <w:rPr>
          <w:szCs w:val="20"/>
          <w:lang w:eastAsia="zh-CN"/>
        </w:rPr>
      </w:pPr>
      <w:r>
        <w:rPr>
          <w:szCs w:val="20"/>
          <w:lang w:eastAsia="zh-CN"/>
        </w:rPr>
        <w:t>31.12.1972 11:51:24 TT   23°28'46.93310</w:t>
      </w:r>
      <w:r>
        <w:rPr>
          <w:szCs w:val="20"/>
          <w:lang w:eastAsia="zh-CN"/>
        </w:rPr>
        <w:tab/>
      </w:r>
      <w:r>
        <w:rPr>
          <w:szCs w:val="20"/>
          <w:lang w:eastAsia="zh-CN"/>
        </w:rPr>
        <w:tab/>
        <w:t>(diff = 0.07")</w:t>
      </w:r>
    </w:p>
    <w:p w14:paraId="7FF5617E" w14:textId="77777777" w:rsidR="00DB3A27" w:rsidRDefault="00DB3A27" w:rsidP="00DB3A27">
      <w:pPr>
        <w:widowControl/>
        <w:suppressAutoHyphens w:val="0"/>
        <w:autoSpaceDE/>
        <w:autoSpaceDN w:val="0"/>
        <w:snapToGrid/>
        <w:spacing w:after="0"/>
        <w:jc w:val="left"/>
        <w:rPr>
          <w:szCs w:val="20"/>
          <w:lang w:eastAsia="zh-CN"/>
        </w:rPr>
      </w:pPr>
      <w:proofErr w:type="spellStart"/>
      <w:r>
        <w:rPr>
          <w:szCs w:val="20"/>
          <w:lang w:eastAsia="zh-CN"/>
        </w:rPr>
        <w:t>swetest</w:t>
      </w:r>
      <w:proofErr w:type="spellEnd"/>
      <w:r>
        <w:rPr>
          <w:szCs w:val="20"/>
          <w:lang w:eastAsia="zh-CN"/>
        </w:rPr>
        <w:t xml:space="preserve"> -pb -</w:t>
      </w:r>
      <w:proofErr w:type="spellStart"/>
      <w:r>
        <w:rPr>
          <w:szCs w:val="20"/>
          <w:lang w:eastAsia="zh-CN"/>
        </w:rPr>
        <w:t>fTL</w:t>
      </w:r>
      <w:proofErr w:type="spellEnd"/>
      <w:r>
        <w:rPr>
          <w:szCs w:val="20"/>
          <w:lang w:eastAsia="zh-CN"/>
        </w:rPr>
        <w:t xml:space="preserve"> -bj2442048.23622979 -</w:t>
      </w:r>
      <w:proofErr w:type="spellStart"/>
      <w:r>
        <w:rPr>
          <w:szCs w:val="20"/>
          <w:lang w:eastAsia="zh-CN"/>
        </w:rPr>
        <w:t>nonut</w:t>
      </w:r>
      <w:proofErr w:type="spellEnd"/>
      <w:r>
        <w:rPr>
          <w:szCs w:val="20"/>
          <w:lang w:eastAsia="zh-CN"/>
        </w:rPr>
        <w:t xml:space="preserve"> -sid46 -sidbit8192 -s3 -n1</w:t>
      </w:r>
    </w:p>
    <w:p w14:paraId="03AA27E5" w14:textId="77777777" w:rsidR="00DB3A27" w:rsidRDefault="00DB3A27" w:rsidP="00DB3A27">
      <w:pPr>
        <w:widowControl/>
        <w:suppressAutoHyphens w:val="0"/>
        <w:autoSpaceDE/>
        <w:autoSpaceDN w:val="0"/>
        <w:snapToGrid/>
        <w:spacing w:after="120"/>
        <w:jc w:val="left"/>
        <w:rPr>
          <w:szCs w:val="20"/>
          <w:lang w:eastAsia="zh-CN"/>
        </w:rPr>
      </w:pPr>
      <w:r>
        <w:rPr>
          <w:szCs w:val="20"/>
          <w:lang w:eastAsia="zh-CN"/>
        </w:rPr>
        <w:t>31.12.1973 17:40:10 TT   23°29'37.20587</w:t>
      </w:r>
      <w:r>
        <w:rPr>
          <w:szCs w:val="20"/>
          <w:lang w:eastAsia="zh-CN"/>
        </w:rPr>
        <w:tab/>
      </w:r>
      <w:r>
        <w:rPr>
          <w:szCs w:val="20"/>
          <w:lang w:eastAsia="zh-CN"/>
        </w:rPr>
        <w:tab/>
        <w:t>(diff = 0.07")</w:t>
      </w:r>
    </w:p>
    <w:p w14:paraId="31C93F41" w14:textId="77777777" w:rsidR="00DB3A27" w:rsidRDefault="00DB3A27" w:rsidP="00DB3A27">
      <w:pPr>
        <w:widowControl/>
        <w:suppressAutoHyphens w:val="0"/>
        <w:autoSpaceDE/>
        <w:autoSpaceDN w:val="0"/>
        <w:snapToGrid/>
        <w:spacing w:after="120"/>
        <w:jc w:val="left"/>
        <w:rPr>
          <w:szCs w:val="20"/>
          <w:lang w:eastAsia="zh-CN"/>
        </w:rPr>
      </w:pPr>
      <w:r>
        <w:rPr>
          <w:szCs w:val="20"/>
          <w:lang w:eastAsia="zh-CN"/>
        </w:rPr>
        <w:t xml:space="preserve">The </w:t>
      </w:r>
      <w:proofErr w:type="spellStart"/>
      <w:r>
        <w:rPr>
          <w:szCs w:val="20"/>
          <w:lang w:eastAsia="zh-CN"/>
        </w:rPr>
        <w:t>initital</w:t>
      </w:r>
      <w:proofErr w:type="spellEnd"/>
      <w:r>
        <w:rPr>
          <w:szCs w:val="20"/>
          <w:lang w:eastAsia="zh-CN"/>
        </w:rPr>
        <w:t xml:space="preserve"> date for the above formula, i.e. 1900, Jan 0.5 ET = 31 Dec. 1899, 12 ET provides:</w:t>
      </w:r>
    </w:p>
    <w:p w14:paraId="108C69E5" w14:textId="77777777" w:rsidR="00DB3A27" w:rsidRDefault="00DB3A27" w:rsidP="00DB3A27">
      <w:pPr>
        <w:widowControl/>
        <w:suppressAutoHyphens w:val="0"/>
        <w:autoSpaceDE/>
        <w:autoSpaceDN w:val="0"/>
        <w:snapToGrid/>
        <w:spacing w:after="0"/>
        <w:jc w:val="left"/>
        <w:rPr>
          <w:szCs w:val="20"/>
          <w:lang w:eastAsia="zh-CN"/>
        </w:rPr>
      </w:pPr>
      <w:proofErr w:type="spellStart"/>
      <w:r>
        <w:rPr>
          <w:szCs w:val="20"/>
          <w:lang w:eastAsia="zh-CN"/>
        </w:rPr>
        <w:t>swetest</w:t>
      </w:r>
      <w:proofErr w:type="spellEnd"/>
      <w:r>
        <w:rPr>
          <w:szCs w:val="20"/>
          <w:lang w:eastAsia="zh-CN"/>
        </w:rPr>
        <w:t xml:space="preserve"> -pb -</w:t>
      </w:r>
      <w:proofErr w:type="spellStart"/>
      <w:r>
        <w:rPr>
          <w:szCs w:val="20"/>
          <w:lang w:eastAsia="zh-CN"/>
        </w:rPr>
        <w:t>fTL</w:t>
      </w:r>
      <w:proofErr w:type="spellEnd"/>
      <w:r>
        <w:rPr>
          <w:szCs w:val="20"/>
          <w:lang w:eastAsia="zh-CN"/>
        </w:rPr>
        <w:t xml:space="preserve"> -bj2415020.0 -</w:t>
      </w:r>
      <w:proofErr w:type="spellStart"/>
      <w:r>
        <w:rPr>
          <w:szCs w:val="20"/>
          <w:lang w:eastAsia="zh-CN"/>
        </w:rPr>
        <w:t>nonut</w:t>
      </w:r>
      <w:proofErr w:type="spellEnd"/>
      <w:r>
        <w:rPr>
          <w:szCs w:val="20"/>
          <w:lang w:eastAsia="zh-CN"/>
        </w:rPr>
        <w:t xml:space="preserve"> -sid1 -sidbit8192 -s3 -n1</w:t>
      </w:r>
    </w:p>
    <w:p w14:paraId="75C74264" w14:textId="77777777" w:rsidR="00DB3A27" w:rsidRDefault="00DB3A27" w:rsidP="00DB3A27">
      <w:pPr>
        <w:widowControl/>
        <w:suppressAutoHyphens w:val="0"/>
        <w:autoSpaceDE/>
        <w:autoSpaceDN w:val="0"/>
        <w:snapToGrid/>
        <w:spacing w:after="120"/>
        <w:jc w:val="left"/>
        <w:rPr>
          <w:szCs w:val="20"/>
          <w:lang w:eastAsia="zh-CN"/>
        </w:rPr>
      </w:pPr>
      <w:r>
        <w:rPr>
          <w:szCs w:val="20"/>
          <w:lang w:eastAsia="zh-CN"/>
        </w:rPr>
        <w:t>31.12.1899 12:00:00 TT   22°27'37.54705</w:t>
      </w:r>
      <w:r>
        <w:rPr>
          <w:szCs w:val="20"/>
          <w:lang w:eastAsia="zh-CN"/>
        </w:rPr>
        <w:tab/>
      </w:r>
      <w:r>
        <w:rPr>
          <w:szCs w:val="20"/>
          <w:lang w:eastAsia="zh-CN"/>
        </w:rPr>
        <w:tab/>
        <w:t>(diff 0.1")</w:t>
      </w:r>
    </w:p>
    <w:p w14:paraId="784AEC1D" w14:textId="77777777" w:rsidR="00DB3A27" w:rsidRDefault="00DB3A27" w:rsidP="00DB3A27">
      <w:pPr>
        <w:widowControl/>
        <w:suppressAutoHyphens w:val="0"/>
        <w:autoSpaceDE/>
        <w:autoSpaceDN w:val="0"/>
        <w:snapToGrid/>
        <w:jc w:val="left"/>
        <w:rPr>
          <w:szCs w:val="20"/>
          <w:lang w:eastAsia="zh-CN"/>
        </w:rPr>
      </w:pPr>
      <w:r>
        <w:rPr>
          <w:szCs w:val="20"/>
          <w:lang w:eastAsia="zh-CN"/>
        </w:rPr>
        <w:t xml:space="preserve">The reason for the constant difference of 0.07" from 1950 to 1973 could be that we chose the wrong initial ayanamsha value. True ayanamsha on 21 March 1956 was 23°15’. For mean </w:t>
      </w:r>
      <w:proofErr w:type="spellStart"/>
      <w:r>
        <w:rPr>
          <w:szCs w:val="20"/>
          <w:lang w:eastAsia="zh-CN"/>
        </w:rPr>
        <w:t>aynamasha</w:t>
      </w:r>
      <w:proofErr w:type="spellEnd"/>
      <w:r>
        <w:rPr>
          <w:szCs w:val="20"/>
          <w:lang w:eastAsia="zh-CN"/>
        </w:rPr>
        <w:t xml:space="preserve">, we have to subtract nutation. We chose to subtract Woolard nutation, which was published 1953, however used by IENA/IAE only from 1960 on. Thus, a small correction of our initial value by 0.07" could help to reproduce the mean </w:t>
      </w:r>
      <w:proofErr w:type="spellStart"/>
      <w:r>
        <w:rPr>
          <w:szCs w:val="20"/>
          <w:lang w:eastAsia="zh-CN"/>
        </w:rPr>
        <w:t>ayanamshas</w:t>
      </w:r>
      <w:proofErr w:type="spellEnd"/>
      <w:r>
        <w:rPr>
          <w:szCs w:val="20"/>
          <w:lang w:eastAsia="zh-CN"/>
        </w:rPr>
        <w:t xml:space="preserve">. With true </w:t>
      </w:r>
      <w:proofErr w:type="spellStart"/>
      <w:r>
        <w:rPr>
          <w:szCs w:val="20"/>
          <w:lang w:eastAsia="zh-CN"/>
        </w:rPr>
        <w:t>ayanamshas</w:t>
      </w:r>
      <w:proofErr w:type="spellEnd"/>
      <w:r>
        <w:rPr>
          <w:szCs w:val="20"/>
          <w:lang w:eastAsia="zh-CN"/>
        </w:rPr>
        <w:t>, as given in IENA, however, an error of about 0.1 arcsec will remain, for unknown reasons.</w:t>
      </w:r>
    </w:p>
    <w:p w14:paraId="6D51030D" w14:textId="34084A50" w:rsidR="00DB3A27" w:rsidRDefault="00DB3A27" w:rsidP="00DB3A27">
      <w:pPr>
        <w:widowControl/>
        <w:suppressAutoHyphens w:val="0"/>
        <w:autoSpaceDE/>
        <w:autoSpaceDN w:val="0"/>
        <w:snapToGrid/>
        <w:jc w:val="left"/>
        <w:rPr>
          <w:szCs w:val="20"/>
          <w:lang w:eastAsia="zh-CN"/>
        </w:rPr>
      </w:pPr>
      <w:r>
        <w:rPr>
          <w:szCs w:val="20"/>
          <w:lang w:eastAsia="zh-CN"/>
        </w:rPr>
        <w:lastRenderedPageBreak/>
        <w:t>Thus, there is currently no way to reproduce these values precisely using the Swiss Ephemeris because we do not hav</w:t>
      </w:r>
      <w:r w:rsidR="0079579D">
        <w:rPr>
          <w:szCs w:val="20"/>
          <w:lang w:eastAsia="zh-CN"/>
        </w:rPr>
        <w:t>e</w:t>
      </w:r>
      <w:r>
        <w:rPr>
          <w:szCs w:val="20"/>
          <w:lang w:eastAsia="zh-CN"/>
        </w:rPr>
        <w:t xml:space="preserve"> accurate information about what algorithms exactly were used. Another problem may be that the Swiss Ephemeris does its calculations in full precision, whereas IENA use</w:t>
      </w:r>
      <w:r w:rsidR="0079579D">
        <w:rPr>
          <w:szCs w:val="20"/>
          <w:lang w:eastAsia="zh-CN"/>
        </w:rPr>
        <w:t>d</w:t>
      </w:r>
      <w:r>
        <w:rPr>
          <w:szCs w:val="20"/>
          <w:lang w:eastAsia="zh-CN"/>
        </w:rPr>
        <w:t xml:space="preserve"> some simplified algorithms.</w:t>
      </w:r>
    </w:p>
    <w:p w14:paraId="57EF06ED" w14:textId="2BF26F7A" w:rsidR="00DB3A27" w:rsidRDefault="00DB3A27" w:rsidP="00DB3A27">
      <w:pPr>
        <w:widowControl/>
        <w:suppressAutoHyphens w:val="0"/>
        <w:autoSpaceDE/>
        <w:autoSpaceDN w:val="0"/>
        <w:snapToGrid/>
        <w:jc w:val="left"/>
        <w:rPr>
          <w:szCs w:val="20"/>
          <w:lang w:eastAsia="zh-CN"/>
        </w:rPr>
      </w:pPr>
    </w:p>
    <w:p w14:paraId="0EAB6893" w14:textId="29A9D8DD" w:rsidR="00387D53" w:rsidRPr="00387D53" w:rsidRDefault="00387D53" w:rsidP="00DB3A27">
      <w:pPr>
        <w:widowControl/>
        <w:suppressAutoHyphens w:val="0"/>
        <w:autoSpaceDE/>
        <w:autoSpaceDN w:val="0"/>
        <w:snapToGrid/>
        <w:jc w:val="left"/>
        <w:rPr>
          <w:i/>
          <w:szCs w:val="20"/>
          <w:lang w:eastAsia="zh-CN"/>
        </w:rPr>
      </w:pPr>
      <w:r w:rsidRPr="00387D53">
        <w:rPr>
          <w:i/>
          <w:szCs w:val="20"/>
          <w:lang w:eastAsia="zh-CN"/>
        </w:rPr>
        <w:t xml:space="preserve">How to reproduce true ayanamsha values given in the Report of the Calendar Reform Committee and in </w:t>
      </w:r>
      <w:proofErr w:type="spellStart"/>
      <w:r w:rsidRPr="00387D53">
        <w:rPr>
          <w:i/>
          <w:szCs w:val="20"/>
          <w:lang w:eastAsia="zh-CN"/>
        </w:rPr>
        <w:t>Rashtriya</w:t>
      </w:r>
      <w:proofErr w:type="spellEnd"/>
      <w:r w:rsidRPr="00387D53">
        <w:rPr>
          <w:i/>
          <w:szCs w:val="20"/>
          <w:lang w:eastAsia="zh-CN"/>
        </w:rPr>
        <w:t xml:space="preserve"> </w:t>
      </w:r>
      <w:proofErr w:type="spellStart"/>
      <w:r w:rsidRPr="00387D53">
        <w:rPr>
          <w:i/>
          <w:szCs w:val="20"/>
          <w:lang w:eastAsia="zh-CN"/>
        </w:rPr>
        <w:t>Panchang</w:t>
      </w:r>
      <w:proofErr w:type="spellEnd"/>
    </w:p>
    <w:p w14:paraId="3810FDC4" w14:textId="0881773D" w:rsidR="00387D53" w:rsidRDefault="00387D53" w:rsidP="00DB3A27">
      <w:pPr>
        <w:widowControl/>
        <w:suppressAutoHyphens w:val="0"/>
        <w:autoSpaceDE/>
        <w:autoSpaceDN w:val="0"/>
        <w:snapToGrid/>
        <w:jc w:val="left"/>
        <w:rPr>
          <w:szCs w:val="20"/>
          <w:lang w:eastAsia="zh-CN"/>
        </w:rPr>
      </w:pPr>
      <w:r>
        <w:rPr>
          <w:szCs w:val="20"/>
          <w:lang w:eastAsia="zh-CN"/>
        </w:rPr>
        <w:t xml:space="preserve">The </w:t>
      </w:r>
      <w:r>
        <w:rPr>
          <w:i/>
          <w:szCs w:val="20"/>
          <w:lang w:eastAsia="zh-CN"/>
        </w:rPr>
        <w:t xml:space="preserve">Report of the ICRC </w:t>
      </w:r>
      <w:r>
        <w:rPr>
          <w:szCs w:val="20"/>
          <w:lang w:eastAsia="zh-CN"/>
        </w:rPr>
        <w:t>gives the ayanamsha value 23°15’ 0” for the 1</w:t>
      </w:r>
      <w:r w:rsidRPr="00387D53">
        <w:rPr>
          <w:szCs w:val="20"/>
          <w:vertAlign w:val="superscript"/>
          <w:lang w:eastAsia="zh-CN"/>
        </w:rPr>
        <w:t>st</w:t>
      </w:r>
      <w:r>
        <w:rPr>
          <w:szCs w:val="20"/>
          <w:lang w:eastAsia="zh-CN"/>
        </w:rPr>
        <w:t xml:space="preserve"> of </w:t>
      </w:r>
      <w:proofErr w:type="spellStart"/>
      <w:r>
        <w:rPr>
          <w:szCs w:val="20"/>
          <w:lang w:eastAsia="zh-CN"/>
        </w:rPr>
        <w:t>Caitra</w:t>
      </w:r>
      <w:proofErr w:type="spellEnd"/>
      <w:r>
        <w:rPr>
          <w:szCs w:val="20"/>
          <w:lang w:eastAsia="zh-CN"/>
        </w:rPr>
        <w:t xml:space="preserve"> = 21 March 1956 (there are no page numbers). </w:t>
      </w:r>
    </w:p>
    <w:p w14:paraId="0193B801" w14:textId="2D9F957D" w:rsidR="00387D53" w:rsidRDefault="00B71E09" w:rsidP="00DB3A27">
      <w:pPr>
        <w:widowControl/>
        <w:suppressAutoHyphens w:val="0"/>
        <w:autoSpaceDE/>
        <w:autoSpaceDN w:val="0"/>
        <w:snapToGrid/>
        <w:jc w:val="left"/>
        <w:rPr>
          <w:szCs w:val="20"/>
          <w:lang w:eastAsia="zh-CN"/>
        </w:rPr>
      </w:pPr>
      <w:r>
        <w:rPr>
          <w:noProof/>
          <w:szCs w:val="20"/>
          <w:lang w:val="de-DE" w:eastAsia="de-DE"/>
        </w:rPr>
        <w:pict w14:anchorId="1015CFFA">
          <v:shape id="Grafik 10" o:spid="_x0000_i1061" type="#_x0000_t75" alt="Ein Bild, das Text enthält.&#10;&#10;&#10;&#10;&#10;&#10;Automatisch generierte Beschreibung" style="width:697.05pt;height:146.15pt;visibility:visible;mso-wrap-style:square;mso-width-percent:0;mso-height-percent:0;mso-width-percent:0;mso-height-percent:0">
            <v:imagedata r:id="rId53" o:title="Ein Bild, das Text enthält"/>
            <o:lock v:ext="edit" rotation="t" cropping="t" verticies="t"/>
          </v:shape>
        </w:pict>
      </w:r>
    </w:p>
    <w:p w14:paraId="4854516F" w14:textId="34BE3F6B" w:rsidR="00387D53" w:rsidRDefault="00387D53" w:rsidP="00DB3A27">
      <w:pPr>
        <w:widowControl/>
        <w:suppressAutoHyphens w:val="0"/>
        <w:autoSpaceDE/>
        <w:autoSpaceDN w:val="0"/>
        <w:snapToGrid/>
        <w:jc w:val="left"/>
        <w:rPr>
          <w:szCs w:val="20"/>
          <w:lang w:eastAsia="zh-CN"/>
        </w:rPr>
      </w:pPr>
      <w:r>
        <w:rPr>
          <w:szCs w:val="20"/>
          <w:lang w:eastAsia="zh-CN"/>
        </w:rPr>
        <w:t>This can be reproduced as follows:</w:t>
      </w:r>
    </w:p>
    <w:p w14:paraId="06D7AEBF" w14:textId="77777777" w:rsidR="00387D53" w:rsidRPr="00387D53" w:rsidRDefault="00387D53" w:rsidP="00387D53">
      <w:pPr>
        <w:widowControl/>
        <w:suppressAutoHyphens w:val="0"/>
        <w:autoSpaceDE/>
        <w:autoSpaceDN w:val="0"/>
        <w:snapToGrid/>
        <w:spacing w:after="0"/>
        <w:jc w:val="left"/>
        <w:rPr>
          <w:szCs w:val="20"/>
          <w:lang w:eastAsia="zh-CN"/>
        </w:rPr>
      </w:pPr>
      <w:proofErr w:type="spellStart"/>
      <w:r w:rsidRPr="00387D53">
        <w:rPr>
          <w:szCs w:val="20"/>
          <w:lang w:eastAsia="zh-CN"/>
        </w:rPr>
        <w:t>swetest</w:t>
      </w:r>
      <w:proofErr w:type="spellEnd"/>
      <w:r w:rsidRPr="00387D53">
        <w:rPr>
          <w:szCs w:val="20"/>
          <w:lang w:eastAsia="zh-CN"/>
        </w:rPr>
        <w:t xml:space="preserve"> -b21.3.1956 -p -sid46 -sidbit8192 </w:t>
      </w:r>
    </w:p>
    <w:p w14:paraId="1B5778FB" w14:textId="77777777" w:rsidR="00387D53" w:rsidRPr="00A6051D" w:rsidRDefault="00387D53" w:rsidP="00387D53">
      <w:pPr>
        <w:widowControl/>
        <w:suppressAutoHyphens w:val="0"/>
        <w:autoSpaceDE/>
        <w:autoSpaceDN w:val="0"/>
        <w:snapToGrid/>
        <w:spacing w:after="0"/>
        <w:jc w:val="left"/>
        <w:rPr>
          <w:szCs w:val="20"/>
          <w:lang w:eastAsia="zh-CN"/>
        </w:rPr>
      </w:pPr>
      <w:r w:rsidRPr="00387D53">
        <w:rPr>
          <w:szCs w:val="20"/>
          <w:lang w:eastAsia="zh-CN"/>
        </w:rPr>
        <w:t>date (</w:t>
      </w:r>
      <w:proofErr w:type="spellStart"/>
      <w:r w:rsidRPr="00387D53">
        <w:rPr>
          <w:szCs w:val="20"/>
          <w:lang w:eastAsia="zh-CN"/>
        </w:rPr>
        <w:t>dmy</w:t>
      </w:r>
      <w:proofErr w:type="spellEnd"/>
      <w:r w:rsidRPr="00387D53">
        <w:rPr>
          <w:szCs w:val="20"/>
          <w:lang w:eastAsia="zh-CN"/>
        </w:rPr>
        <w:t xml:space="preserve">) 21.3.1956 </w:t>
      </w:r>
      <w:proofErr w:type="spellStart"/>
      <w:r w:rsidRPr="00387D53">
        <w:rPr>
          <w:szCs w:val="20"/>
          <w:lang w:eastAsia="zh-CN"/>
        </w:rPr>
        <w:t>greg</w:t>
      </w:r>
      <w:proofErr w:type="spellEnd"/>
      <w:r w:rsidRPr="00387D53">
        <w:rPr>
          <w:szCs w:val="20"/>
          <w:lang w:eastAsia="zh-CN"/>
        </w:rPr>
        <w:t xml:space="preserve">.   </w:t>
      </w:r>
      <w:r w:rsidRPr="00A6051D">
        <w:rPr>
          <w:szCs w:val="20"/>
          <w:lang w:eastAsia="zh-CN"/>
        </w:rPr>
        <w:t>0:00:00 TT</w:t>
      </w:r>
      <w:r w:rsidRPr="00A6051D">
        <w:rPr>
          <w:szCs w:val="20"/>
          <w:lang w:eastAsia="zh-CN"/>
        </w:rPr>
        <w:tab/>
      </w:r>
      <w:r w:rsidRPr="00A6051D">
        <w:rPr>
          <w:szCs w:val="20"/>
          <w:lang w:eastAsia="zh-CN"/>
        </w:rPr>
        <w:tab/>
        <w:t>version 2.08.00b</w:t>
      </w:r>
    </w:p>
    <w:p w14:paraId="05C8F361" w14:textId="77777777" w:rsidR="00387D53" w:rsidRPr="00A6051D" w:rsidRDefault="00387D53" w:rsidP="00387D53">
      <w:pPr>
        <w:widowControl/>
        <w:suppressAutoHyphens w:val="0"/>
        <w:autoSpaceDE/>
        <w:autoSpaceDN w:val="0"/>
        <w:snapToGrid/>
        <w:spacing w:after="0"/>
        <w:jc w:val="left"/>
        <w:rPr>
          <w:szCs w:val="20"/>
          <w:lang w:eastAsia="zh-CN"/>
        </w:rPr>
      </w:pPr>
      <w:r w:rsidRPr="00A6051D">
        <w:rPr>
          <w:szCs w:val="20"/>
          <w:lang w:eastAsia="zh-CN"/>
        </w:rPr>
        <w:t>UT:  2435553.499636440     delta t: 31.411589 sec</w:t>
      </w:r>
    </w:p>
    <w:p w14:paraId="6FF376A9" w14:textId="30C424EE" w:rsidR="00387D53" w:rsidRPr="004068B8" w:rsidRDefault="00387D53" w:rsidP="00387D53">
      <w:pPr>
        <w:widowControl/>
        <w:suppressAutoHyphens w:val="0"/>
        <w:autoSpaceDE/>
        <w:autoSpaceDN w:val="0"/>
        <w:snapToGrid/>
        <w:jc w:val="left"/>
        <w:rPr>
          <w:szCs w:val="20"/>
          <w:lang w:eastAsia="zh-CN"/>
        </w:rPr>
      </w:pPr>
      <w:r w:rsidRPr="004068B8">
        <w:rPr>
          <w:szCs w:val="20"/>
          <w:lang w:eastAsia="zh-CN"/>
        </w:rPr>
        <w:t xml:space="preserve">TT:  2435553.500000000   </w:t>
      </w:r>
      <w:proofErr w:type="spellStart"/>
      <w:r w:rsidRPr="004068B8">
        <w:rPr>
          <w:szCs w:val="20"/>
          <w:lang w:eastAsia="zh-CN"/>
        </w:rPr>
        <w:t>ayanamsa</w:t>
      </w:r>
      <w:proofErr w:type="spellEnd"/>
      <w:r w:rsidRPr="004068B8">
        <w:rPr>
          <w:szCs w:val="20"/>
          <w:lang w:eastAsia="zh-CN"/>
        </w:rPr>
        <w:t xml:space="preserve"> =   23°15' 0.0000 (</w:t>
      </w:r>
      <w:proofErr w:type="spellStart"/>
      <w:r w:rsidRPr="004068B8">
        <w:rPr>
          <w:szCs w:val="20"/>
          <w:lang w:eastAsia="zh-CN"/>
        </w:rPr>
        <w:t>Lahiri</w:t>
      </w:r>
      <w:proofErr w:type="spellEnd"/>
      <w:r w:rsidRPr="004068B8">
        <w:rPr>
          <w:szCs w:val="20"/>
          <w:lang w:eastAsia="zh-CN"/>
        </w:rPr>
        <w:t xml:space="preserve"> ICRC)</w:t>
      </w:r>
    </w:p>
    <w:p w14:paraId="6FC99BE5" w14:textId="1C852709" w:rsidR="00387D53" w:rsidRDefault="00387D53" w:rsidP="00387D53">
      <w:pPr>
        <w:widowControl/>
        <w:suppressAutoHyphens w:val="0"/>
        <w:autoSpaceDE/>
        <w:autoSpaceDN w:val="0"/>
        <w:snapToGrid/>
        <w:jc w:val="left"/>
        <w:rPr>
          <w:szCs w:val="20"/>
          <w:lang w:eastAsia="zh-CN"/>
        </w:rPr>
      </w:pPr>
      <w:r w:rsidRPr="00387D53">
        <w:rPr>
          <w:szCs w:val="20"/>
          <w:lang w:eastAsia="zh-CN"/>
        </w:rPr>
        <w:t>For the 1st of P</w:t>
      </w:r>
      <w:r>
        <w:rPr>
          <w:szCs w:val="20"/>
          <w:lang w:eastAsia="zh-CN"/>
        </w:rPr>
        <w:t xml:space="preserve">halguna = 20 February 1959, it gives the ayanamsha value 23°17’16”. Using </w:t>
      </w:r>
      <w:proofErr w:type="spellStart"/>
      <w:r>
        <w:rPr>
          <w:szCs w:val="20"/>
          <w:lang w:eastAsia="zh-CN"/>
        </w:rPr>
        <w:t>swetest</w:t>
      </w:r>
      <w:proofErr w:type="spellEnd"/>
      <w:r>
        <w:rPr>
          <w:szCs w:val="20"/>
          <w:lang w:eastAsia="zh-CN"/>
        </w:rPr>
        <w:t>, this is reproduced as follows:</w:t>
      </w:r>
    </w:p>
    <w:p w14:paraId="77CA0E31" w14:textId="77777777" w:rsidR="00387D53" w:rsidRPr="00387D53" w:rsidRDefault="00387D53" w:rsidP="00387D53">
      <w:pPr>
        <w:widowControl/>
        <w:suppressAutoHyphens w:val="0"/>
        <w:autoSpaceDE/>
        <w:autoSpaceDN w:val="0"/>
        <w:snapToGrid/>
        <w:spacing w:after="0"/>
        <w:jc w:val="left"/>
        <w:rPr>
          <w:szCs w:val="20"/>
          <w:lang w:eastAsia="zh-CN"/>
        </w:rPr>
      </w:pPr>
      <w:proofErr w:type="spellStart"/>
      <w:r w:rsidRPr="00387D53">
        <w:rPr>
          <w:szCs w:val="20"/>
          <w:lang w:eastAsia="zh-CN"/>
        </w:rPr>
        <w:t>swetest</w:t>
      </w:r>
      <w:proofErr w:type="spellEnd"/>
      <w:r w:rsidRPr="00387D53">
        <w:rPr>
          <w:szCs w:val="20"/>
          <w:lang w:eastAsia="zh-CN"/>
        </w:rPr>
        <w:t xml:space="preserve"> -b20.2.1959 -p -sid46 -sidbit8192 </w:t>
      </w:r>
    </w:p>
    <w:p w14:paraId="1D8F6E01" w14:textId="77777777" w:rsidR="00387D53" w:rsidRPr="004068B8" w:rsidRDefault="00387D53" w:rsidP="00387D53">
      <w:pPr>
        <w:widowControl/>
        <w:suppressAutoHyphens w:val="0"/>
        <w:autoSpaceDE/>
        <w:autoSpaceDN w:val="0"/>
        <w:snapToGrid/>
        <w:spacing w:after="0"/>
        <w:jc w:val="left"/>
        <w:rPr>
          <w:szCs w:val="20"/>
          <w:lang w:eastAsia="zh-CN"/>
        </w:rPr>
      </w:pPr>
      <w:r w:rsidRPr="00387D53">
        <w:rPr>
          <w:szCs w:val="20"/>
          <w:lang w:eastAsia="zh-CN"/>
        </w:rPr>
        <w:t>date (</w:t>
      </w:r>
      <w:proofErr w:type="spellStart"/>
      <w:r w:rsidRPr="00387D53">
        <w:rPr>
          <w:szCs w:val="20"/>
          <w:lang w:eastAsia="zh-CN"/>
        </w:rPr>
        <w:t>dmy</w:t>
      </w:r>
      <w:proofErr w:type="spellEnd"/>
      <w:r w:rsidRPr="00387D53">
        <w:rPr>
          <w:szCs w:val="20"/>
          <w:lang w:eastAsia="zh-CN"/>
        </w:rPr>
        <w:t xml:space="preserve">) 20.2.1959 </w:t>
      </w:r>
      <w:proofErr w:type="spellStart"/>
      <w:r w:rsidRPr="00387D53">
        <w:rPr>
          <w:szCs w:val="20"/>
          <w:lang w:eastAsia="zh-CN"/>
        </w:rPr>
        <w:t>greg</w:t>
      </w:r>
      <w:proofErr w:type="spellEnd"/>
      <w:r w:rsidRPr="00387D53">
        <w:rPr>
          <w:szCs w:val="20"/>
          <w:lang w:eastAsia="zh-CN"/>
        </w:rPr>
        <w:t xml:space="preserve">.   </w:t>
      </w:r>
      <w:r w:rsidRPr="004068B8">
        <w:rPr>
          <w:szCs w:val="20"/>
          <w:lang w:eastAsia="zh-CN"/>
        </w:rPr>
        <w:t>0:00:00 TT</w:t>
      </w:r>
      <w:r w:rsidRPr="004068B8">
        <w:rPr>
          <w:szCs w:val="20"/>
          <w:lang w:eastAsia="zh-CN"/>
        </w:rPr>
        <w:tab/>
      </w:r>
      <w:r w:rsidRPr="004068B8">
        <w:rPr>
          <w:szCs w:val="20"/>
          <w:lang w:eastAsia="zh-CN"/>
        </w:rPr>
        <w:tab/>
        <w:t>version 2.08.00b</w:t>
      </w:r>
    </w:p>
    <w:p w14:paraId="227BEE1D" w14:textId="77777777" w:rsidR="00387D53" w:rsidRPr="00A6051D" w:rsidRDefault="00387D53" w:rsidP="00387D53">
      <w:pPr>
        <w:widowControl/>
        <w:suppressAutoHyphens w:val="0"/>
        <w:autoSpaceDE/>
        <w:autoSpaceDN w:val="0"/>
        <w:snapToGrid/>
        <w:spacing w:after="0"/>
        <w:jc w:val="left"/>
        <w:rPr>
          <w:szCs w:val="20"/>
          <w:lang w:val="fr-CH" w:eastAsia="zh-CN"/>
        </w:rPr>
      </w:pPr>
      <w:r w:rsidRPr="00A6051D">
        <w:rPr>
          <w:szCs w:val="20"/>
          <w:lang w:val="fr-CH" w:eastAsia="zh-CN"/>
        </w:rPr>
        <w:t>UT:  2436619.499620988     delta t: 32.746598 sec</w:t>
      </w:r>
    </w:p>
    <w:p w14:paraId="3B37495B" w14:textId="1D049383" w:rsidR="00387D53" w:rsidRPr="00A6051D" w:rsidRDefault="00387D53" w:rsidP="00387D53">
      <w:pPr>
        <w:widowControl/>
        <w:suppressAutoHyphens w:val="0"/>
        <w:autoSpaceDE/>
        <w:autoSpaceDN w:val="0"/>
        <w:snapToGrid/>
        <w:jc w:val="left"/>
        <w:rPr>
          <w:szCs w:val="20"/>
          <w:lang w:val="fr-CH" w:eastAsia="zh-CN"/>
        </w:rPr>
      </w:pPr>
      <w:r w:rsidRPr="00A6051D">
        <w:rPr>
          <w:szCs w:val="20"/>
          <w:lang w:val="fr-CH" w:eastAsia="zh-CN"/>
        </w:rPr>
        <w:t xml:space="preserve">TT:  2436619.500000000   </w:t>
      </w:r>
      <w:proofErr w:type="spellStart"/>
      <w:r w:rsidRPr="00A6051D">
        <w:rPr>
          <w:szCs w:val="20"/>
          <w:lang w:val="fr-CH" w:eastAsia="zh-CN"/>
        </w:rPr>
        <w:t>ayanamsa</w:t>
      </w:r>
      <w:proofErr w:type="spellEnd"/>
      <w:r w:rsidRPr="00A6051D">
        <w:rPr>
          <w:szCs w:val="20"/>
          <w:lang w:val="fr-CH" w:eastAsia="zh-CN"/>
        </w:rPr>
        <w:t xml:space="preserve"> =   23°17'15.9648 (</w:t>
      </w:r>
      <w:proofErr w:type="spellStart"/>
      <w:r w:rsidRPr="00A6051D">
        <w:rPr>
          <w:szCs w:val="20"/>
          <w:lang w:val="fr-CH" w:eastAsia="zh-CN"/>
        </w:rPr>
        <w:t>Lahiri</w:t>
      </w:r>
      <w:proofErr w:type="spellEnd"/>
      <w:r w:rsidRPr="00A6051D">
        <w:rPr>
          <w:szCs w:val="20"/>
          <w:lang w:val="fr-CH" w:eastAsia="zh-CN"/>
        </w:rPr>
        <w:t xml:space="preserve"> ICRC)</w:t>
      </w:r>
    </w:p>
    <w:p w14:paraId="539BD4B7" w14:textId="1C3C5F4D" w:rsidR="00387D53" w:rsidRPr="00A6051D" w:rsidRDefault="00387D53" w:rsidP="00387D53">
      <w:pPr>
        <w:widowControl/>
        <w:suppressAutoHyphens w:val="0"/>
        <w:autoSpaceDE/>
        <w:autoSpaceDN w:val="0"/>
        <w:snapToGrid/>
        <w:jc w:val="left"/>
        <w:rPr>
          <w:szCs w:val="20"/>
          <w:lang w:val="fr-CH" w:eastAsia="zh-CN"/>
        </w:rPr>
      </w:pPr>
    </w:p>
    <w:p w14:paraId="5320D940" w14:textId="76AC4C0F" w:rsidR="00387D53" w:rsidRDefault="00387D53" w:rsidP="00387D53">
      <w:pPr>
        <w:widowControl/>
        <w:suppressAutoHyphens w:val="0"/>
        <w:autoSpaceDE/>
        <w:autoSpaceDN w:val="0"/>
        <w:snapToGrid/>
        <w:jc w:val="left"/>
        <w:rPr>
          <w:szCs w:val="20"/>
          <w:lang w:eastAsia="zh-CN"/>
        </w:rPr>
      </w:pPr>
      <w:proofErr w:type="spellStart"/>
      <w:r>
        <w:rPr>
          <w:i/>
          <w:szCs w:val="20"/>
          <w:lang w:eastAsia="zh-CN"/>
        </w:rPr>
        <w:t>Rashtriya</w:t>
      </w:r>
      <w:proofErr w:type="spellEnd"/>
      <w:r>
        <w:rPr>
          <w:i/>
          <w:szCs w:val="20"/>
          <w:lang w:eastAsia="zh-CN"/>
        </w:rPr>
        <w:t xml:space="preserve"> </w:t>
      </w:r>
      <w:proofErr w:type="spellStart"/>
      <w:r>
        <w:rPr>
          <w:i/>
          <w:szCs w:val="20"/>
          <w:lang w:eastAsia="zh-CN"/>
        </w:rPr>
        <w:t>Panchang</w:t>
      </w:r>
      <w:proofErr w:type="spellEnd"/>
      <w:r>
        <w:rPr>
          <w:i/>
          <w:szCs w:val="20"/>
          <w:lang w:eastAsia="zh-CN"/>
        </w:rPr>
        <w:t xml:space="preserve"> </w:t>
      </w:r>
      <w:r>
        <w:rPr>
          <w:szCs w:val="20"/>
          <w:lang w:eastAsia="zh-CN"/>
        </w:rPr>
        <w:t xml:space="preserve">of </w:t>
      </w:r>
      <w:r>
        <w:rPr>
          <w:i/>
          <w:szCs w:val="20"/>
          <w:lang w:eastAsia="zh-CN"/>
        </w:rPr>
        <w:t>1961</w:t>
      </w:r>
      <w:r>
        <w:rPr>
          <w:szCs w:val="20"/>
          <w:lang w:eastAsia="zh-CN"/>
        </w:rPr>
        <w:t>, using the same ayanamsha, provides ayanamsha 23°18’47” on 1</w:t>
      </w:r>
      <w:r w:rsidRPr="00387D53">
        <w:rPr>
          <w:szCs w:val="20"/>
          <w:vertAlign w:val="superscript"/>
          <w:lang w:eastAsia="zh-CN"/>
        </w:rPr>
        <w:t>st</w:t>
      </w:r>
      <w:r>
        <w:rPr>
          <w:szCs w:val="20"/>
          <w:lang w:eastAsia="zh-CN"/>
        </w:rPr>
        <w:t xml:space="preserve"> of </w:t>
      </w:r>
      <w:proofErr w:type="spellStart"/>
      <w:r>
        <w:rPr>
          <w:szCs w:val="20"/>
          <w:lang w:eastAsia="zh-CN"/>
        </w:rPr>
        <w:t>Caitra</w:t>
      </w:r>
      <w:proofErr w:type="spellEnd"/>
      <w:r>
        <w:rPr>
          <w:szCs w:val="20"/>
          <w:lang w:eastAsia="zh-CN"/>
        </w:rPr>
        <w:t xml:space="preserve"> = 22 March 1961:</w:t>
      </w:r>
    </w:p>
    <w:p w14:paraId="1F7BB187" w14:textId="07F3C398" w:rsidR="00387D53" w:rsidRPr="00387D53" w:rsidRDefault="00B71E09" w:rsidP="00387D53">
      <w:pPr>
        <w:widowControl/>
        <w:suppressAutoHyphens w:val="0"/>
        <w:autoSpaceDE/>
        <w:autoSpaceDN w:val="0"/>
        <w:snapToGrid/>
        <w:jc w:val="left"/>
        <w:rPr>
          <w:szCs w:val="20"/>
          <w:lang w:eastAsia="zh-CN"/>
        </w:rPr>
      </w:pPr>
      <w:r>
        <w:rPr>
          <w:noProof/>
          <w:szCs w:val="20"/>
          <w:lang w:val="de-DE" w:eastAsia="de-DE"/>
        </w:rPr>
        <w:pict w14:anchorId="35CDECE3">
          <v:shape id="Grafik 29" o:spid="_x0000_i1062" type="#_x0000_t75" alt="" style="width:281.05pt;height:192pt;visibility:visible;mso-wrap-style:square;mso-width-percent:0;mso-height-percent:0;mso-width-percent:0;mso-height-percent:0">
            <v:imagedata r:id="rId54" o:title=""/>
            <o:lock v:ext="edit" rotation="t" cropping="t" verticies="t"/>
          </v:shape>
        </w:pict>
      </w:r>
    </w:p>
    <w:p w14:paraId="0F47DA3C" w14:textId="3E264908" w:rsidR="00387D53" w:rsidRDefault="00387D53" w:rsidP="00DB3A27">
      <w:pPr>
        <w:widowControl/>
        <w:suppressAutoHyphens w:val="0"/>
        <w:autoSpaceDE/>
        <w:autoSpaceDN w:val="0"/>
        <w:snapToGrid/>
        <w:jc w:val="left"/>
        <w:rPr>
          <w:szCs w:val="20"/>
          <w:lang w:eastAsia="zh-CN"/>
        </w:rPr>
      </w:pPr>
      <w:r>
        <w:rPr>
          <w:szCs w:val="20"/>
          <w:lang w:eastAsia="zh-CN"/>
        </w:rPr>
        <w:t>Using sweetest, we get:</w:t>
      </w:r>
    </w:p>
    <w:p w14:paraId="211F6ABA" w14:textId="77777777" w:rsidR="00387D53" w:rsidRPr="00387D53" w:rsidRDefault="00387D53" w:rsidP="00387D53">
      <w:pPr>
        <w:widowControl/>
        <w:suppressAutoHyphens w:val="0"/>
        <w:autoSpaceDE/>
        <w:autoSpaceDN w:val="0"/>
        <w:snapToGrid/>
        <w:spacing w:after="0"/>
        <w:jc w:val="left"/>
        <w:rPr>
          <w:szCs w:val="20"/>
          <w:lang w:eastAsia="zh-CN"/>
        </w:rPr>
      </w:pPr>
      <w:proofErr w:type="spellStart"/>
      <w:r w:rsidRPr="00387D53">
        <w:rPr>
          <w:szCs w:val="20"/>
          <w:lang w:eastAsia="zh-CN"/>
        </w:rPr>
        <w:t>swetest</w:t>
      </w:r>
      <w:proofErr w:type="spellEnd"/>
      <w:r w:rsidRPr="00387D53">
        <w:rPr>
          <w:szCs w:val="20"/>
          <w:lang w:eastAsia="zh-CN"/>
        </w:rPr>
        <w:t xml:space="preserve"> -b22.3.1961 -p -sid46 -sidbit8192 </w:t>
      </w:r>
    </w:p>
    <w:p w14:paraId="4D4E1977" w14:textId="77777777" w:rsidR="00387D53" w:rsidRPr="004068B8" w:rsidRDefault="00387D53" w:rsidP="00387D53">
      <w:pPr>
        <w:widowControl/>
        <w:suppressAutoHyphens w:val="0"/>
        <w:autoSpaceDE/>
        <w:autoSpaceDN w:val="0"/>
        <w:snapToGrid/>
        <w:spacing w:after="0"/>
        <w:jc w:val="left"/>
        <w:rPr>
          <w:szCs w:val="20"/>
          <w:lang w:eastAsia="zh-CN"/>
        </w:rPr>
      </w:pPr>
      <w:r w:rsidRPr="00387D53">
        <w:rPr>
          <w:szCs w:val="20"/>
          <w:lang w:eastAsia="zh-CN"/>
        </w:rPr>
        <w:t>date (</w:t>
      </w:r>
      <w:proofErr w:type="spellStart"/>
      <w:r w:rsidRPr="00387D53">
        <w:rPr>
          <w:szCs w:val="20"/>
          <w:lang w:eastAsia="zh-CN"/>
        </w:rPr>
        <w:t>dmy</w:t>
      </w:r>
      <w:proofErr w:type="spellEnd"/>
      <w:r w:rsidRPr="00387D53">
        <w:rPr>
          <w:szCs w:val="20"/>
          <w:lang w:eastAsia="zh-CN"/>
        </w:rPr>
        <w:t xml:space="preserve">) 22.3.1961 </w:t>
      </w:r>
      <w:proofErr w:type="spellStart"/>
      <w:r w:rsidRPr="00387D53">
        <w:rPr>
          <w:szCs w:val="20"/>
          <w:lang w:eastAsia="zh-CN"/>
        </w:rPr>
        <w:t>greg</w:t>
      </w:r>
      <w:proofErr w:type="spellEnd"/>
      <w:r w:rsidRPr="00387D53">
        <w:rPr>
          <w:szCs w:val="20"/>
          <w:lang w:eastAsia="zh-CN"/>
        </w:rPr>
        <w:t xml:space="preserve">.   </w:t>
      </w:r>
      <w:r w:rsidRPr="004068B8">
        <w:rPr>
          <w:szCs w:val="20"/>
          <w:lang w:eastAsia="zh-CN"/>
        </w:rPr>
        <w:t>0:00:00 TT</w:t>
      </w:r>
      <w:r w:rsidRPr="004068B8">
        <w:rPr>
          <w:szCs w:val="20"/>
          <w:lang w:eastAsia="zh-CN"/>
        </w:rPr>
        <w:tab/>
      </w:r>
      <w:r w:rsidRPr="004068B8">
        <w:rPr>
          <w:szCs w:val="20"/>
          <w:lang w:eastAsia="zh-CN"/>
        </w:rPr>
        <w:tab/>
        <w:t>version 2.08.00b</w:t>
      </w:r>
    </w:p>
    <w:p w14:paraId="4833D767" w14:textId="77777777" w:rsidR="00387D53" w:rsidRPr="00A6051D" w:rsidRDefault="00387D53" w:rsidP="00387D53">
      <w:pPr>
        <w:widowControl/>
        <w:suppressAutoHyphens w:val="0"/>
        <w:autoSpaceDE/>
        <w:autoSpaceDN w:val="0"/>
        <w:snapToGrid/>
        <w:spacing w:after="0"/>
        <w:jc w:val="left"/>
        <w:rPr>
          <w:szCs w:val="20"/>
          <w:lang w:val="fr-CH" w:eastAsia="zh-CN"/>
        </w:rPr>
      </w:pPr>
      <w:r w:rsidRPr="00A6051D">
        <w:rPr>
          <w:szCs w:val="20"/>
          <w:lang w:val="fr-CH" w:eastAsia="zh-CN"/>
        </w:rPr>
        <w:t>UT:  2437380.499610181     delta t: 33.680306 sec</w:t>
      </w:r>
    </w:p>
    <w:p w14:paraId="5DCC9C4F" w14:textId="07DB56D9" w:rsidR="00387D53" w:rsidRPr="00A6051D" w:rsidRDefault="00387D53" w:rsidP="00387D53">
      <w:pPr>
        <w:widowControl/>
        <w:suppressAutoHyphens w:val="0"/>
        <w:autoSpaceDE/>
        <w:autoSpaceDN w:val="0"/>
        <w:snapToGrid/>
        <w:jc w:val="left"/>
        <w:rPr>
          <w:szCs w:val="20"/>
          <w:lang w:val="fr-CH" w:eastAsia="zh-CN"/>
        </w:rPr>
      </w:pPr>
      <w:r w:rsidRPr="00A6051D">
        <w:rPr>
          <w:szCs w:val="20"/>
          <w:lang w:val="fr-CH" w:eastAsia="zh-CN"/>
        </w:rPr>
        <w:t xml:space="preserve">TT:  2437380.500000000   </w:t>
      </w:r>
      <w:proofErr w:type="spellStart"/>
      <w:r w:rsidRPr="00A6051D">
        <w:rPr>
          <w:szCs w:val="20"/>
          <w:lang w:val="fr-CH" w:eastAsia="zh-CN"/>
        </w:rPr>
        <w:t>ayanamsa</w:t>
      </w:r>
      <w:proofErr w:type="spellEnd"/>
      <w:r w:rsidRPr="00A6051D">
        <w:rPr>
          <w:szCs w:val="20"/>
          <w:lang w:val="fr-CH" w:eastAsia="zh-CN"/>
        </w:rPr>
        <w:t xml:space="preserve"> =   23°18'47.3511 (</w:t>
      </w:r>
      <w:proofErr w:type="spellStart"/>
      <w:r w:rsidRPr="00A6051D">
        <w:rPr>
          <w:szCs w:val="20"/>
          <w:lang w:val="fr-CH" w:eastAsia="zh-CN"/>
        </w:rPr>
        <w:t>Lahiri</w:t>
      </w:r>
      <w:proofErr w:type="spellEnd"/>
      <w:r w:rsidRPr="00A6051D">
        <w:rPr>
          <w:szCs w:val="20"/>
          <w:lang w:val="fr-CH" w:eastAsia="zh-CN"/>
        </w:rPr>
        <w:t xml:space="preserve"> ICRC)</w:t>
      </w:r>
    </w:p>
    <w:p w14:paraId="5A13D7B0" w14:textId="37F16C89" w:rsidR="00387D53" w:rsidRPr="00A6051D" w:rsidRDefault="00387D53" w:rsidP="00DB3A27">
      <w:pPr>
        <w:widowControl/>
        <w:suppressAutoHyphens w:val="0"/>
        <w:autoSpaceDE/>
        <w:autoSpaceDN w:val="0"/>
        <w:snapToGrid/>
        <w:jc w:val="left"/>
        <w:rPr>
          <w:szCs w:val="20"/>
          <w:lang w:val="fr-CH" w:eastAsia="zh-CN"/>
        </w:rPr>
      </w:pPr>
    </w:p>
    <w:p w14:paraId="43DD939B" w14:textId="35DB228E" w:rsidR="00387D53" w:rsidRPr="00387D53" w:rsidRDefault="00387D53" w:rsidP="00DB3A27">
      <w:pPr>
        <w:widowControl/>
        <w:suppressAutoHyphens w:val="0"/>
        <w:autoSpaceDE/>
        <w:autoSpaceDN w:val="0"/>
        <w:snapToGrid/>
        <w:jc w:val="left"/>
        <w:rPr>
          <w:i/>
          <w:szCs w:val="20"/>
          <w:lang w:eastAsia="zh-CN"/>
        </w:rPr>
      </w:pPr>
      <w:proofErr w:type="spellStart"/>
      <w:r>
        <w:rPr>
          <w:i/>
          <w:szCs w:val="20"/>
          <w:lang w:eastAsia="zh-CN"/>
        </w:rPr>
        <w:t>Rashtriya</w:t>
      </w:r>
      <w:proofErr w:type="spellEnd"/>
      <w:r>
        <w:rPr>
          <w:i/>
          <w:szCs w:val="20"/>
          <w:lang w:eastAsia="zh-CN"/>
        </w:rPr>
        <w:t xml:space="preserve"> </w:t>
      </w:r>
      <w:proofErr w:type="spellStart"/>
      <w:r>
        <w:rPr>
          <w:i/>
          <w:szCs w:val="20"/>
          <w:lang w:eastAsia="zh-CN"/>
        </w:rPr>
        <w:t>Panchang</w:t>
      </w:r>
      <w:proofErr w:type="spellEnd"/>
      <w:r>
        <w:rPr>
          <w:i/>
          <w:szCs w:val="20"/>
          <w:lang w:eastAsia="zh-CN"/>
        </w:rPr>
        <w:t xml:space="preserve"> </w:t>
      </w:r>
      <w:r w:rsidRPr="00387D53">
        <w:rPr>
          <w:szCs w:val="20"/>
          <w:lang w:eastAsia="zh-CN"/>
        </w:rPr>
        <w:t>of 2019 has the following value for the 1</w:t>
      </w:r>
      <w:r w:rsidRPr="00387D53">
        <w:rPr>
          <w:szCs w:val="20"/>
          <w:vertAlign w:val="superscript"/>
          <w:lang w:eastAsia="zh-CN"/>
        </w:rPr>
        <w:t>st</w:t>
      </w:r>
      <w:r w:rsidRPr="00387D53">
        <w:rPr>
          <w:szCs w:val="20"/>
          <w:lang w:eastAsia="zh-CN"/>
        </w:rPr>
        <w:t xml:space="preserve"> of </w:t>
      </w:r>
      <w:proofErr w:type="spellStart"/>
      <w:r w:rsidRPr="00387D53">
        <w:rPr>
          <w:szCs w:val="20"/>
          <w:lang w:eastAsia="zh-CN"/>
        </w:rPr>
        <w:t>Caitra</w:t>
      </w:r>
      <w:proofErr w:type="spellEnd"/>
      <w:r>
        <w:rPr>
          <w:i/>
          <w:szCs w:val="20"/>
          <w:lang w:eastAsia="zh-CN"/>
        </w:rPr>
        <w:t xml:space="preserve"> </w:t>
      </w:r>
      <w:r>
        <w:rPr>
          <w:szCs w:val="20"/>
          <w:lang w:eastAsia="zh-CN"/>
        </w:rPr>
        <w:t>or 22 March 2019:</w:t>
      </w:r>
    </w:p>
    <w:p w14:paraId="5DDBD005" w14:textId="7F6929DE" w:rsidR="00387D53" w:rsidRDefault="00B71E09" w:rsidP="00DB3A27">
      <w:pPr>
        <w:widowControl/>
        <w:suppressAutoHyphens w:val="0"/>
        <w:autoSpaceDE/>
        <w:autoSpaceDN w:val="0"/>
        <w:snapToGrid/>
        <w:jc w:val="left"/>
        <w:rPr>
          <w:szCs w:val="20"/>
          <w:lang w:eastAsia="zh-CN"/>
        </w:rPr>
      </w:pPr>
      <w:r>
        <w:rPr>
          <w:noProof/>
          <w:szCs w:val="20"/>
          <w:lang w:val="de-DE" w:eastAsia="de-DE"/>
        </w:rPr>
        <w:pict w14:anchorId="4D96A3D0">
          <v:shape id="Grafik 39" o:spid="_x0000_i1063" type="#_x0000_t75" alt="" style="width:546.15pt;height:156.25pt;visibility:visible;mso-wrap-style:square;mso-width-percent:0;mso-height-percent:0;mso-width-percent:0;mso-height-percent:0">
            <v:imagedata r:id="rId55" o:title=""/>
            <o:lock v:ext="edit" rotation="t" cropping="t" verticies="t"/>
          </v:shape>
        </w:pict>
      </w:r>
    </w:p>
    <w:p w14:paraId="7C1C3D6B" w14:textId="77777777" w:rsidR="00387D53" w:rsidRPr="00387D53" w:rsidRDefault="00387D53" w:rsidP="00387D53">
      <w:pPr>
        <w:widowControl/>
        <w:suppressAutoHyphens w:val="0"/>
        <w:autoSpaceDE/>
        <w:autoSpaceDN w:val="0"/>
        <w:snapToGrid/>
        <w:spacing w:after="0"/>
        <w:jc w:val="left"/>
        <w:rPr>
          <w:szCs w:val="20"/>
          <w:lang w:eastAsia="zh-CN"/>
        </w:rPr>
      </w:pPr>
      <w:proofErr w:type="spellStart"/>
      <w:r w:rsidRPr="00387D53">
        <w:rPr>
          <w:szCs w:val="20"/>
          <w:lang w:eastAsia="zh-CN"/>
        </w:rPr>
        <w:t>swetest</w:t>
      </w:r>
      <w:proofErr w:type="spellEnd"/>
      <w:r w:rsidRPr="00387D53">
        <w:rPr>
          <w:szCs w:val="20"/>
          <w:lang w:eastAsia="zh-CN"/>
        </w:rPr>
        <w:t xml:space="preserve"> -b22.3.2019 -p -sid1 -sidbit8192 </w:t>
      </w:r>
    </w:p>
    <w:p w14:paraId="626D2209" w14:textId="77777777" w:rsidR="00387D53" w:rsidRPr="00A6051D" w:rsidRDefault="00387D53" w:rsidP="00387D53">
      <w:pPr>
        <w:widowControl/>
        <w:suppressAutoHyphens w:val="0"/>
        <w:autoSpaceDE/>
        <w:autoSpaceDN w:val="0"/>
        <w:snapToGrid/>
        <w:spacing w:after="0"/>
        <w:jc w:val="left"/>
        <w:rPr>
          <w:szCs w:val="20"/>
          <w:lang w:eastAsia="zh-CN"/>
        </w:rPr>
      </w:pPr>
      <w:r w:rsidRPr="00387D53">
        <w:rPr>
          <w:szCs w:val="20"/>
          <w:lang w:eastAsia="zh-CN"/>
        </w:rPr>
        <w:t>date (</w:t>
      </w:r>
      <w:proofErr w:type="spellStart"/>
      <w:r w:rsidRPr="00387D53">
        <w:rPr>
          <w:szCs w:val="20"/>
          <w:lang w:eastAsia="zh-CN"/>
        </w:rPr>
        <w:t>dmy</w:t>
      </w:r>
      <w:proofErr w:type="spellEnd"/>
      <w:r w:rsidRPr="00387D53">
        <w:rPr>
          <w:szCs w:val="20"/>
          <w:lang w:eastAsia="zh-CN"/>
        </w:rPr>
        <w:t xml:space="preserve">) 22.3.2019 </w:t>
      </w:r>
      <w:proofErr w:type="spellStart"/>
      <w:r w:rsidRPr="00387D53">
        <w:rPr>
          <w:szCs w:val="20"/>
          <w:lang w:eastAsia="zh-CN"/>
        </w:rPr>
        <w:t>greg</w:t>
      </w:r>
      <w:proofErr w:type="spellEnd"/>
      <w:r w:rsidRPr="00387D53">
        <w:rPr>
          <w:szCs w:val="20"/>
          <w:lang w:eastAsia="zh-CN"/>
        </w:rPr>
        <w:t xml:space="preserve">.   </w:t>
      </w:r>
      <w:r w:rsidRPr="00A6051D">
        <w:rPr>
          <w:szCs w:val="20"/>
          <w:lang w:eastAsia="zh-CN"/>
        </w:rPr>
        <w:t>0:00:00 TT</w:t>
      </w:r>
      <w:r w:rsidRPr="00A6051D">
        <w:rPr>
          <w:szCs w:val="20"/>
          <w:lang w:eastAsia="zh-CN"/>
        </w:rPr>
        <w:tab/>
      </w:r>
      <w:r w:rsidRPr="00A6051D">
        <w:rPr>
          <w:szCs w:val="20"/>
          <w:lang w:eastAsia="zh-CN"/>
        </w:rPr>
        <w:tab/>
        <w:t>version 2.08.00b</w:t>
      </w:r>
    </w:p>
    <w:p w14:paraId="0FBFB054" w14:textId="77777777" w:rsidR="00387D53" w:rsidRPr="00A6051D" w:rsidRDefault="00387D53" w:rsidP="00387D53">
      <w:pPr>
        <w:widowControl/>
        <w:suppressAutoHyphens w:val="0"/>
        <w:autoSpaceDE/>
        <w:autoSpaceDN w:val="0"/>
        <w:snapToGrid/>
        <w:spacing w:after="0"/>
        <w:jc w:val="left"/>
        <w:rPr>
          <w:szCs w:val="20"/>
          <w:lang w:eastAsia="zh-CN"/>
        </w:rPr>
      </w:pPr>
      <w:r w:rsidRPr="00A6051D">
        <w:rPr>
          <w:szCs w:val="20"/>
          <w:lang w:eastAsia="zh-CN"/>
        </w:rPr>
        <w:t>UT:  2458564.499198334     delta t: 69.263905 sec</w:t>
      </w:r>
    </w:p>
    <w:p w14:paraId="14872849" w14:textId="47DC400F" w:rsidR="00387D53" w:rsidRPr="00387D53" w:rsidRDefault="00387D53" w:rsidP="00387D53">
      <w:pPr>
        <w:widowControl/>
        <w:suppressAutoHyphens w:val="0"/>
        <w:autoSpaceDE/>
        <w:autoSpaceDN w:val="0"/>
        <w:snapToGrid/>
        <w:jc w:val="left"/>
        <w:rPr>
          <w:szCs w:val="20"/>
          <w:lang w:eastAsia="zh-CN"/>
        </w:rPr>
      </w:pPr>
      <w:r w:rsidRPr="00387D53">
        <w:rPr>
          <w:szCs w:val="20"/>
          <w:lang w:eastAsia="zh-CN"/>
        </w:rPr>
        <w:t xml:space="preserve">TT:  2458564.500000000   </w:t>
      </w:r>
      <w:proofErr w:type="spellStart"/>
      <w:r w:rsidRPr="00387D53">
        <w:rPr>
          <w:szCs w:val="20"/>
          <w:lang w:eastAsia="zh-CN"/>
        </w:rPr>
        <w:t>ayanamsa</w:t>
      </w:r>
      <w:proofErr w:type="spellEnd"/>
      <w:r w:rsidRPr="00387D53">
        <w:rPr>
          <w:szCs w:val="20"/>
          <w:lang w:eastAsia="zh-CN"/>
        </w:rPr>
        <w:t xml:space="preserve"> =   24° 7'16.2053 (</w:t>
      </w:r>
      <w:proofErr w:type="spellStart"/>
      <w:r w:rsidRPr="00387D53">
        <w:rPr>
          <w:szCs w:val="20"/>
          <w:lang w:eastAsia="zh-CN"/>
        </w:rPr>
        <w:t>Lahiri</w:t>
      </w:r>
      <w:proofErr w:type="spellEnd"/>
      <w:r w:rsidRPr="00387D53">
        <w:rPr>
          <w:szCs w:val="20"/>
          <w:lang w:eastAsia="zh-CN"/>
        </w:rPr>
        <w:t>)</w:t>
      </w:r>
    </w:p>
    <w:p w14:paraId="07E9A005" w14:textId="26702743" w:rsidR="00DB3A27" w:rsidRDefault="00DB3A27" w:rsidP="00DB3A27">
      <w:pPr>
        <w:widowControl/>
        <w:suppressAutoHyphens w:val="0"/>
        <w:autoSpaceDE/>
        <w:autoSpaceDN w:val="0"/>
        <w:snapToGrid/>
        <w:jc w:val="left"/>
        <w:rPr>
          <w:szCs w:val="20"/>
          <w:lang w:eastAsia="zh-CN"/>
        </w:rPr>
      </w:pPr>
      <w:r>
        <w:rPr>
          <w:szCs w:val="20"/>
          <w:lang w:eastAsia="zh-CN"/>
        </w:rPr>
        <w:t>In a nutshell: Publications of IENA and IAE provide confusing and incomplete explanations for their calculation of ayanamsha. Due to the lack of reliable information, possibly also due to manual rounding errors and typos, it is difficult to accurately reproduce all data of IAE.</w:t>
      </w:r>
      <w:r w:rsidR="00387D53">
        <w:rPr>
          <w:szCs w:val="20"/>
          <w:lang w:eastAsia="zh-CN"/>
        </w:rPr>
        <w:t xml:space="preserve"> Nevertheless, there is agreement to a second of arc or better.</w:t>
      </w:r>
    </w:p>
    <w:p w14:paraId="28ACA534" w14:textId="77777777" w:rsidR="00DB3A27" w:rsidRPr="00E57BCB" w:rsidRDefault="00DB3A27" w:rsidP="00DB3A27">
      <w:pPr>
        <w:widowControl/>
        <w:suppressAutoHyphens w:val="0"/>
        <w:autoSpaceDE/>
        <w:autoSpaceDN w:val="0"/>
        <w:snapToGrid/>
        <w:jc w:val="left"/>
        <w:rPr>
          <w:szCs w:val="20"/>
          <w:lang w:eastAsia="zh-CN"/>
        </w:rPr>
      </w:pPr>
      <w:r>
        <w:rPr>
          <w:szCs w:val="20"/>
          <w:lang w:eastAsia="zh-CN"/>
        </w:rPr>
        <w:t>It seems that precession IAU 1976 and nutation 1980 (</w:t>
      </w:r>
      <w:proofErr w:type="spellStart"/>
      <w:r>
        <w:rPr>
          <w:szCs w:val="20"/>
          <w:lang w:eastAsia="zh-CN"/>
        </w:rPr>
        <w:t>Wahr</w:t>
      </w:r>
      <w:proofErr w:type="spellEnd"/>
      <w:r>
        <w:rPr>
          <w:szCs w:val="20"/>
          <w:lang w:eastAsia="zh-CN"/>
        </w:rPr>
        <w:t xml:space="preserve">) have been used since 1985 for true </w:t>
      </w:r>
      <w:proofErr w:type="spellStart"/>
      <w:r>
        <w:rPr>
          <w:szCs w:val="20"/>
          <w:lang w:eastAsia="zh-CN"/>
        </w:rPr>
        <w:t>ayanamshas</w:t>
      </w:r>
      <w:proofErr w:type="spellEnd"/>
      <w:r>
        <w:rPr>
          <w:szCs w:val="20"/>
          <w:lang w:eastAsia="zh-CN"/>
        </w:rPr>
        <w:t xml:space="preserve">, and the Swiss Ephemeris can reproduce them accurately using ayanamsha No. 1 (SE_SIDM_LAHIRI), with some exceptions which are difficult to explain (IAE 2020). In editions of IAE/IENA before 1985, Newcomb precession and Woolard nutation was used, and their true </w:t>
      </w:r>
      <w:proofErr w:type="spellStart"/>
      <w:r>
        <w:rPr>
          <w:szCs w:val="20"/>
          <w:lang w:eastAsia="zh-CN"/>
        </w:rPr>
        <w:t>ayanamshas</w:t>
      </w:r>
      <w:proofErr w:type="spellEnd"/>
      <w:r>
        <w:rPr>
          <w:szCs w:val="20"/>
          <w:lang w:eastAsia="zh-CN"/>
        </w:rPr>
        <w:t xml:space="preserve"> can be reproduced with an accuracy of 0.1" using ayanamsha No. 46 (SE_SIDM_LAHIRI_ICRC). </w:t>
      </w:r>
      <w:r w:rsidRPr="00E57BCB">
        <w:rPr>
          <w:szCs w:val="20"/>
          <w:lang w:eastAsia="zh-CN"/>
        </w:rPr>
        <w:t>The reason for the remaining small error is unknown.</w:t>
      </w:r>
    </w:p>
    <w:p w14:paraId="7924BC99" w14:textId="6B13A182" w:rsidR="00DB3A27" w:rsidRDefault="00E57BCB" w:rsidP="009C705F">
      <w:r w:rsidRPr="00957955">
        <w:rPr>
          <w:b/>
          <w:bCs/>
          <w:color w:val="FF0000"/>
        </w:rPr>
        <w:t>Important:</w:t>
      </w:r>
      <w:r w:rsidRPr="00957955">
        <w:rPr>
          <w:color w:val="FF0000"/>
        </w:rPr>
        <w:t xml:space="preserve"> </w:t>
      </w:r>
      <w:r w:rsidRPr="00957955">
        <w:t xml:space="preserve">In your software, </w:t>
      </w:r>
      <w:r w:rsidRPr="000509FE">
        <w:rPr>
          <w:i/>
        </w:rPr>
        <w:t xml:space="preserve">you should </w:t>
      </w:r>
      <w:r w:rsidRPr="000509FE">
        <w:rPr>
          <w:b/>
          <w:bCs/>
          <w:i/>
        </w:rPr>
        <w:t>not</w:t>
      </w:r>
      <w:r w:rsidRPr="000509FE">
        <w:rPr>
          <w:i/>
        </w:rPr>
        <w:t xml:space="preserve"> use the option -sidbit8192 or the SE_SIDBIT</w:t>
      </w:r>
      <w:r w:rsidRPr="00957955">
        <w:t xml:space="preserve">… that corresponds to it. </w:t>
      </w:r>
      <w:r w:rsidR="007810A5">
        <w:t>It really only serves the purpose to test IAE values of ayanamsha</w:t>
      </w:r>
      <w:r w:rsidR="000414D0">
        <w:t>, i.e. whether they are theoretically consistent with the Swiss Ephemeris</w:t>
      </w:r>
      <w:r w:rsidR="007810A5">
        <w:t xml:space="preserve">. </w:t>
      </w:r>
      <w:r w:rsidRPr="000509FE">
        <w:rPr>
          <w:i/>
        </w:rPr>
        <w:t xml:space="preserve">Nor should you </w:t>
      </w:r>
      <w:r w:rsidR="00957955" w:rsidRPr="000509FE">
        <w:rPr>
          <w:i/>
        </w:rPr>
        <w:t xml:space="preserve">aim at exact agreement of </w:t>
      </w:r>
      <w:r w:rsidR="000509FE">
        <w:rPr>
          <w:i/>
        </w:rPr>
        <w:t>Swiss Ephemeris</w:t>
      </w:r>
      <w:r w:rsidR="000414D0" w:rsidRPr="000509FE">
        <w:rPr>
          <w:i/>
        </w:rPr>
        <w:t xml:space="preserve"> </w:t>
      </w:r>
      <w:r w:rsidR="00957955" w:rsidRPr="000509FE">
        <w:rPr>
          <w:i/>
        </w:rPr>
        <w:t xml:space="preserve">ayanamsha </w:t>
      </w:r>
      <w:r w:rsidR="000414D0" w:rsidRPr="000509FE">
        <w:rPr>
          <w:i/>
        </w:rPr>
        <w:t xml:space="preserve">values </w:t>
      </w:r>
      <w:r w:rsidR="00957955" w:rsidRPr="000509FE">
        <w:rPr>
          <w:i/>
        </w:rPr>
        <w:t>with IAE</w:t>
      </w:r>
      <w:r w:rsidR="000509FE">
        <w:rPr>
          <w:i/>
        </w:rPr>
        <w:t xml:space="preserve"> values</w:t>
      </w:r>
      <w:r w:rsidR="00957955" w:rsidRPr="00957955">
        <w:t xml:space="preserve"> (up to 2020 at least), because </w:t>
      </w:r>
      <w:r w:rsidR="000509FE">
        <w:t xml:space="preserve">the </w:t>
      </w:r>
      <w:r w:rsidR="000414D0">
        <w:t>latter</w:t>
      </w:r>
      <w:r w:rsidR="00EC4002">
        <w:t xml:space="preserve"> are</w:t>
      </w:r>
      <w:r w:rsidR="00957955" w:rsidRPr="00957955">
        <w:t xml:space="preserve"> based on outdated precession</w:t>
      </w:r>
      <w:r w:rsidR="00990820">
        <w:t xml:space="preserve"> and nutation</w:t>
      </w:r>
      <w:r w:rsidR="00957955" w:rsidRPr="00957955">
        <w:t xml:space="preserve"> model</w:t>
      </w:r>
      <w:r w:rsidR="00990820">
        <w:t>s</w:t>
      </w:r>
      <w:r w:rsidR="00957955" w:rsidRPr="00957955">
        <w:t xml:space="preserve">. </w:t>
      </w:r>
      <w:r w:rsidR="007D6D03">
        <w:t>Also note that the option has practically no effect for planetary positions. E.g. let us calculate the position of the Sun for 3000 BCE with and without the option:</w:t>
      </w:r>
    </w:p>
    <w:p w14:paraId="26E96B3A" w14:textId="77777777" w:rsidR="007D6D03" w:rsidRDefault="007D6D03" w:rsidP="007D6D03">
      <w:pPr>
        <w:spacing w:after="0"/>
      </w:pPr>
      <w:proofErr w:type="spellStart"/>
      <w:r>
        <w:t>swetest</w:t>
      </w:r>
      <w:proofErr w:type="spellEnd"/>
      <w:r>
        <w:t xml:space="preserve"> -b21.3.-3000 -ut0 -p0 -sid1 -</w:t>
      </w:r>
      <w:proofErr w:type="spellStart"/>
      <w:r>
        <w:t>fTPL</w:t>
      </w:r>
      <w:proofErr w:type="spellEnd"/>
      <w:r>
        <w:t xml:space="preserve"> -s3 -n1 -</w:t>
      </w:r>
      <w:proofErr w:type="spellStart"/>
      <w:r>
        <w:t>nonut</w:t>
      </w:r>
      <w:proofErr w:type="spellEnd"/>
      <w:r>
        <w:t xml:space="preserve"> -sidbit8192 </w:t>
      </w:r>
    </w:p>
    <w:p w14:paraId="63C354A1" w14:textId="77777777" w:rsidR="007D6D03" w:rsidRPr="00A6051D" w:rsidRDefault="007D6D03" w:rsidP="007D6D03">
      <w:pPr>
        <w:spacing w:after="0"/>
        <w:rPr>
          <w:lang w:val="fr-CH"/>
        </w:rPr>
      </w:pPr>
      <w:r w:rsidRPr="00A6051D">
        <w:rPr>
          <w:lang w:val="fr-CH"/>
        </w:rPr>
        <w:t>date (</w:t>
      </w:r>
      <w:proofErr w:type="spellStart"/>
      <w:r w:rsidRPr="00A6051D">
        <w:rPr>
          <w:lang w:val="fr-CH"/>
        </w:rPr>
        <w:t>dmy</w:t>
      </w:r>
      <w:proofErr w:type="spellEnd"/>
      <w:r w:rsidRPr="00A6051D">
        <w:rPr>
          <w:lang w:val="fr-CH"/>
        </w:rPr>
        <w:t xml:space="preserve">) 21.3.-3000 </w:t>
      </w:r>
      <w:proofErr w:type="spellStart"/>
      <w:r w:rsidRPr="00A6051D">
        <w:rPr>
          <w:lang w:val="fr-CH"/>
        </w:rPr>
        <w:t>jul</w:t>
      </w:r>
      <w:proofErr w:type="spellEnd"/>
      <w:r w:rsidRPr="00A6051D">
        <w:rPr>
          <w:lang w:val="fr-CH"/>
        </w:rPr>
        <w:t>.   0:00:00 UT</w:t>
      </w:r>
      <w:r w:rsidRPr="00A6051D">
        <w:rPr>
          <w:lang w:val="fr-CH"/>
        </w:rPr>
        <w:tab/>
      </w:r>
      <w:r w:rsidRPr="00A6051D">
        <w:rPr>
          <w:lang w:val="fr-CH"/>
        </w:rPr>
        <w:tab/>
        <w:t>version 2.09.01</w:t>
      </w:r>
    </w:p>
    <w:p w14:paraId="5792860B" w14:textId="77777777" w:rsidR="007D6D03" w:rsidRPr="00A6051D" w:rsidRDefault="007D6D03" w:rsidP="007D6D03">
      <w:pPr>
        <w:spacing w:after="0"/>
        <w:rPr>
          <w:lang w:val="fr-CH"/>
        </w:rPr>
      </w:pPr>
      <w:r w:rsidRPr="00A6051D">
        <w:rPr>
          <w:lang w:val="fr-CH"/>
        </w:rPr>
        <w:t>UT:  625387.500000000     delta t: 75045.869961 sec</w:t>
      </w:r>
    </w:p>
    <w:p w14:paraId="2B2D40DE" w14:textId="77777777" w:rsidR="007D6D03" w:rsidRPr="00A6051D" w:rsidRDefault="007D6D03" w:rsidP="007D6D03">
      <w:pPr>
        <w:spacing w:after="0"/>
        <w:rPr>
          <w:lang w:val="fr-CH"/>
        </w:rPr>
      </w:pPr>
      <w:r w:rsidRPr="00A6051D">
        <w:rPr>
          <w:lang w:val="fr-CH"/>
        </w:rPr>
        <w:t xml:space="preserve">TT:  625388.368586458   </w:t>
      </w:r>
      <w:proofErr w:type="spellStart"/>
      <w:r w:rsidRPr="00A6051D">
        <w:rPr>
          <w:lang w:val="fr-CH"/>
        </w:rPr>
        <w:t>ayanamsa</w:t>
      </w:r>
      <w:proofErr w:type="spellEnd"/>
      <w:r w:rsidRPr="00A6051D">
        <w:rPr>
          <w:lang w:val="fr-CH"/>
        </w:rPr>
        <w:t xml:space="preserve"> =  314°45'13.0909 (</w:t>
      </w:r>
      <w:proofErr w:type="spellStart"/>
      <w:r w:rsidRPr="00A6051D">
        <w:rPr>
          <w:lang w:val="fr-CH"/>
        </w:rPr>
        <w:t>Lahiri</w:t>
      </w:r>
      <w:proofErr w:type="spellEnd"/>
      <w:r w:rsidRPr="00A6051D">
        <w:rPr>
          <w:lang w:val="fr-CH"/>
        </w:rPr>
        <w:t>)</w:t>
      </w:r>
    </w:p>
    <w:p w14:paraId="021E5B92" w14:textId="77777777" w:rsidR="007D6D03" w:rsidRPr="00A6051D" w:rsidRDefault="007D6D03" w:rsidP="007D6D03">
      <w:pPr>
        <w:spacing w:after="0"/>
        <w:rPr>
          <w:lang w:val="fr-CH"/>
        </w:rPr>
      </w:pPr>
      <w:r w:rsidRPr="00A6051D">
        <w:rPr>
          <w:lang w:val="fr-CH"/>
        </w:rPr>
        <w:t>Epsilon (m)       24° 1'34.0132</w:t>
      </w:r>
    </w:p>
    <w:p w14:paraId="61AB9820" w14:textId="77777777" w:rsidR="007D6D03" w:rsidRDefault="007D6D03" w:rsidP="007D6D03">
      <w:pPr>
        <w:spacing w:after="120"/>
      </w:pPr>
      <w:r>
        <w:t>21.03.-3000 Sun               21°24' 5.8667</w:t>
      </w:r>
    </w:p>
    <w:p w14:paraId="56FD9B23" w14:textId="2491F897" w:rsidR="007D6D03" w:rsidRDefault="007D6D03" w:rsidP="007D6D03">
      <w:pPr>
        <w:spacing w:after="0"/>
      </w:pPr>
      <w:proofErr w:type="spellStart"/>
      <w:r>
        <w:t>swetest</w:t>
      </w:r>
      <w:proofErr w:type="spellEnd"/>
      <w:r>
        <w:t xml:space="preserve"> -b21.3.-3000 -ut0 -p0 -sid1 -</w:t>
      </w:r>
      <w:proofErr w:type="spellStart"/>
      <w:r>
        <w:t>fTPL</w:t>
      </w:r>
      <w:proofErr w:type="spellEnd"/>
      <w:r>
        <w:t xml:space="preserve"> -s3 -n1 -</w:t>
      </w:r>
      <w:proofErr w:type="spellStart"/>
      <w:r>
        <w:t>nonut</w:t>
      </w:r>
      <w:proofErr w:type="spellEnd"/>
      <w:r>
        <w:t xml:space="preserve"> </w:t>
      </w:r>
    </w:p>
    <w:p w14:paraId="5A3566A7" w14:textId="77777777" w:rsidR="007D6D03" w:rsidRPr="00A6051D" w:rsidRDefault="007D6D03" w:rsidP="007D6D03">
      <w:pPr>
        <w:spacing w:after="0"/>
        <w:rPr>
          <w:lang w:val="fr-CH"/>
        </w:rPr>
      </w:pPr>
      <w:r w:rsidRPr="00A6051D">
        <w:rPr>
          <w:lang w:val="fr-CH"/>
        </w:rPr>
        <w:t>date (</w:t>
      </w:r>
      <w:proofErr w:type="spellStart"/>
      <w:r w:rsidRPr="00A6051D">
        <w:rPr>
          <w:lang w:val="fr-CH"/>
        </w:rPr>
        <w:t>dmy</w:t>
      </w:r>
      <w:proofErr w:type="spellEnd"/>
      <w:r w:rsidRPr="00A6051D">
        <w:rPr>
          <w:lang w:val="fr-CH"/>
        </w:rPr>
        <w:t xml:space="preserve">) 21.3.-3000 </w:t>
      </w:r>
      <w:proofErr w:type="spellStart"/>
      <w:r w:rsidRPr="00A6051D">
        <w:rPr>
          <w:lang w:val="fr-CH"/>
        </w:rPr>
        <w:t>jul</w:t>
      </w:r>
      <w:proofErr w:type="spellEnd"/>
      <w:r w:rsidRPr="00A6051D">
        <w:rPr>
          <w:lang w:val="fr-CH"/>
        </w:rPr>
        <w:t>.   0:00:00 UT</w:t>
      </w:r>
      <w:r w:rsidRPr="00A6051D">
        <w:rPr>
          <w:lang w:val="fr-CH"/>
        </w:rPr>
        <w:tab/>
      </w:r>
      <w:r w:rsidRPr="00A6051D">
        <w:rPr>
          <w:lang w:val="fr-CH"/>
        </w:rPr>
        <w:tab/>
        <w:t>version 2.09.01</w:t>
      </w:r>
    </w:p>
    <w:p w14:paraId="4DB005CF" w14:textId="77777777" w:rsidR="007D6D03" w:rsidRPr="00A6051D" w:rsidRDefault="007D6D03" w:rsidP="007D6D03">
      <w:pPr>
        <w:spacing w:after="0"/>
        <w:rPr>
          <w:lang w:val="fr-CH"/>
        </w:rPr>
      </w:pPr>
      <w:r w:rsidRPr="00A6051D">
        <w:rPr>
          <w:lang w:val="fr-CH"/>
        </w:rPr>
        <w:t>UT:  625387.500000000     delta t: 75045.869961 sec</w:t>
      </w:r>
    </w:p>
    <w:p w14:paraId="74DBBAAD" w14:textId="77777777" w:rsidR="007D6D03" w:rsidRPr="00A6051D" w:rsidRDefault="007D6D03" w:rsidP="007D6D03">
      <w:pPr>
        <w:spacing w:after="0"/>
        <w:rPr>
          <w:lang w:val="fr-CH"/>
        </w:rPr>
      </w:pPr>
      <w:r w:rsidRPr="00A6051D">
        <w:rPr>
          <w:lang w:val="fr-CH"/>
        </w:rPr>
        <w:t xml:space="preserve">TT:  625388.368586458   </w:t>
      </w:r>
      <w:proofErr w:type="spellStart"/>
      <w:r w:rsidRPr="00A6051D">
        <w:rPr>
          <w:lang w:val="fr-CH"/>
        </w:rPr>
        <w:t>ayanamsa</w:t>
      </w:r>
      <w:proofErr w:type="spellEnd"/>
      <w:r w:rsidRPr="00A6051D">
        <w:rPr>
          <w:lang w:val="fr-CH"/>
        </w:rPr>
        <w:t xml:space="preserve"> =  314°44'30.0027 (</w:t>
      </w:r>
      <w:proofErr w:type="spellStart"/>
      <w:r w:rsidRPr="00A6051D">
        <w:rPr>
          <w:lang w:val="fr-CH"/>
        </w:rPr>
        <w:t>Lahiri</w:t>
      </w:r>
      <w:proofErr w:type="spellEnd"/>
      <w:r w:rsidRPr="00A6051D">
        <w:rPr>
          <w:lang w:val="fr-CH"/>
        </w:rPr>
        <w:t>)</w:t>
      </w:r>
    </w:p>
    <w:p w14:paraId="2C956EF1" w14:textId="77777777" w:rsidR="007D6D03" w:rsidRPr="00A6051D" w:rsidRDefault="007D6D03" w:rsidP="007D6D03">
      <w:pPr>
        <w:spacing w:after="0"/>
        <w:rPr>
          <w:lang w:val="fr-CH"/>
        </w:rPr>
      </w:pPr>
      <w:r w:rsidRPr="00A6051D">
        <w:rPr>
          <w:lang w:val="fr-CH"/>
        </w:rPr>
        <w:t>Epsilon (m)       24° 1'16.5231</w:t>
      </w:r>
    </w:p>
    <w:p w14:paraId="3C35A623" w14:textId="3B9022B8" w:rsidR="007D6D03" w:rsidRDefault="007D6D03" w:rsidP="007D6D03">
      <w:pPr>
        <w:spacing w:after="120"/>
      </w:pPr>
      <w:r>
        <w:t>21.03.-3000 Sun               21°24' 5.9904</w:t>
      </w:r>
    </w:p>
    <w:p w14:paraId="2390C2F0" w14:textId="713ADD64" w:rsidR="007D6D03" w:rsidRPr="00A93A43" w:rsidRDefault="007D6D03" w:rsidP="007D6D03">
      <w:r>
        <w:t xml:space="preserve">As can be seen, the position of the Sun is practically identical in both calculations, only the value of ayanamsha differs considerably. The reason is that the one calculation gives the ayanamsha relative to a tropical ephemeris which is based on the precession model IAU 1976 whereas the other provides a value relative to a tropical ephemeris which is based on the more modern precession model </w:t>
      </w:r>
      <w:proofErr w:type="spellStart"/>
      <w:r>
        <w:t>Vondrák</w:t>
      </w:r>
      <w:proofErr w:type="spellEnd"/>
      <w:r>
        <w:t xml:space="preserve"> 2011.</w:t>
      </w:r>
      <w:r w:rsidR="004240D7">
        <w:t xml:space="preserve"> Of course, the latter is desirable, not the former.</w:t>
      </w:r>
      <w:r w:rsidR="00A93A43">
        <w:t xml:space="preserve"> For an in-depth understanding of this phenomenon, please study chapter 2.7.11 </w:t>
      </w:r>
      <w:proofErr w:type="spellStart"/>
      <w:r w:rsidR="00A93A43">
        <w:rPr>
          <w:i/>
        </w:rPr>
        <w:t>Ayanamshas</w:t>
      </w:r>
      <w:proofErr w:type="spellEnd"/>
      <w:r w:rsidR="00A93A43">
        <w:rPr>
          <w:i/>
        </w:rPr>
        <w:t xml:space="preserve"> with different precession rates</w:t>
      </w:r>
      <w:r w:rsidR="00A93A43">
        <w:t>.</w:t>
      </w:r>
    </w:p>
    <w:p w14:paraId="430010BE" w14:textId="77777777" w:rsidR="007D6D03" w:rsidRDefault="007D6D03" w:rsidP="007D6D03"/>
    <w:p w14:paraId="5A45DA87" w14:textId="77777777" w:rsidR="007D6D03" w:rsidRPr="00957955" w:rsidRDefault="007D6D03" w:rsidP="009C705F">
      <w:pPr>
        <w:rPr>
          <w:color w:val="FF0000"/>
        </w:rPr>
      </w:pPr>
    </w:p>
    <w:sectPr w:rsidR="007D6D03" w:rsidRPr="00957955" w:rsidSect="004F1735">
      <w:headerReference w:type="default" r:id="rId56"/>
      <w:footerReference w:type="default" r:id="rId57"/>
      <w:footnotePr>
        <w:pos w:val="beneathText"/>
      </w:footnotePr>
      <w:pgSz w:w="11905" w:h="16837" w:code="9"/>
      <w:pgMar w:top="851" w:right="720" w:bottom="709" w:left="720" w:header="454" w:footer="284"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022709" w14:textId="77777777" w:rsidR="00174AC9" w:rsidRDefault="00174AC9" w:rsidP="00CC1B5C">
      <w:r>
        <w:separator/>
      </w:r>
    </w:p>
  </w:endnote>
  <w:endnote w:type="continuationSeparator" w:id="0">
    <w:p w14:paraId="42394D05" w14:textId="77777777" w:rsidR="00174AC9" w:rsidRDefault="00174AC9" w:rsidP="00CC1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Lucida Grande">
    <w:altName w:val="﷽﷽﷽﷽﷽﷽﷽﷽rande"/>
    <w:charset w:val="00"/>
    <w:family w:val="swiss"/>
    <w:pitch w:val="variable"/>
    <w:sig w:usb0="E1000AEF" w:usb1="5000A1FF" w:usb2="00000000" w:usb3="00000000" w:csb0="000001BF" w:csb1="00000000"/>
  </w:font>
  <w:font w:name="VI Bang Lang">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E52A4A" w14:textId="77777777" w:rsidR="00B71E09" w:rsidRPr="007C30A6" w:rsidRDefault="00B71E09" w:rsidP="00CC1B5C">
    <w:r w:rsidRPr="007C30A6">
      <w:tab/>
    </w:r>
    <w:r w:rsidRPr="007C30A6">
      <w:rPr>
        <w:rFonts w:ascii="Calibri Light" w:hAnsi="Calibri Light" w:cs="Times New Roman"/>
      </w:rPr>
      <w:t xml:space="preserve">~ </w:t>
    </w:r>
    <w:r w:rsidRPr="007C30A6">
      <w:rPr>
        <w:rFonts w:ascii="Calibri" w:hAnsi="Calibri" w:cs="Times New Roman"/>
      </w:rPr>
      <w:fldChar w:fldCharType="begin"/>
    </w:r>
    <w:r w:rsidRPr="007C30A6">
      <w:instrText xml:space="preserve"> PAGE    \* MERGEFORMAT </w:instrText>
    </w:r>
    <w:r w:rsidRPr="007C30A6">
      <w:rPr>
        <w:rFonts w:ascii="Calibri" w:hAnsi="Calibri" w:cs="Times New Roman"/>
      </w:rPr>
      <w:fldChar w:fldCharType="separate"/>
    </w:r>
    <w:r w:rsidRPr="007C30A6">
      <w:rPr>
        <w:rFonts w:ascii="Calibri Light" w:hAnsi="Calibri Light" w:cs="Times New Roman"/>
      </w:rPr>
      <w:t>1</w:t>
    </w:r>
    <w:r w:rsidRPr="007C30A6">
      <w:rPr>
        <w:rFonts w:ascii="Calibri Light" w:hAnsi="Calibri Light" w:cs="Times New Roman"/>
      </w:rPr>
      <w:fldChar w:fldCharType="end"/>
    </w:r>
    <w:r w:rsidRPr="007C30A6">
      <w:rPr>
        <w:rFonts w:ascii="Calibri Light" w:hAnsi="Calibri Light" w:cs="Times New Roman"/>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9A63F6" w14:textId="30AAC8DA" w:rsidR="00B71E09" w:rsidRPr="00A071FF" w:rsidRDefault="00B71E09" w:rsidP="00435BF5">
    <w:pPr>
      <w:pBdr>
        <w:top w:val="single" w:sz="8" w:space="7" w:color="auto"/>
      </w:pBdr>
      <w:tabs>
        <w:tab w:val="center" w:pos="5245"/>
        <w:tab w:val="right" w:pos="10465"/>
      </w:tabs>
      <w:rPr>
        <w:rFonts w:ascii="Calibri Light" w:hAnsi="Calibri Light" w:cs="Times New Roman"/>
      </w:rPr>
    </w:pPr>
    <w:r>
      <w:rPr>
        <w:noProof/>
      </w:rPr>
      <mc:AlternateContent>
        <mc:Choice Requires="wpg">
          <w:drawing>
            <wp:anchor distT="0" distB="78740" distL="152400" distR="184150" simplePos="0" relativeHeight="251657728" behindDoc="0" locked="0" layoutInCell="1" allowOverlap="1" wp14:anchorId="69378570" wp14:editId="588389CF">
              <wp:simplePos x="0" y="0"/>
              <wp:positionH relativeFrom="column">
                <wp:posOffset>6288405</wp:posOffset>
              </wp:positionH>
              <wp:positionV relativeFrom="paragraph">
                <wp:posOffset>40640</wp:posOffset>
              </wp:positionV>
              <wp:extent cx="323850" cy="302260"/>
              <wp:effectExtent l="63500" t="12700" r="44450" b="91440"/>
              <wp:wrapNone/>
              <wp:docPr id="4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302260"/>
                        <a:chOff x="8745" y="15381"/>
                        <a:chExt cx="510" cy="476"/>
                      </a:xfrm>
                    </wpg:grpSpPr>
                    <wps:wsp>
                      <wps:cNvPr id="50" name="AutoShape 6"/>
                      <wps:cNvSpPr>
                        <a:spLocks/>
                      </wps:cNvSpPr>
                      <wps:spPr bwMode="auto">
                        <a:xfrm>
                          <a:off x="8745" y="15414"/>
                          <a:ext cx="510" cy="397"/>
                        </a:xfrm>
                        <a:prstGeom prst="upArrow">
                          <a:avLst>
                            <a:gd name="adj1" fmla="val 50000"/>
                            <a:gd name="adj2" fmla="val 25000"/>
                          </a:avLst>
                        </a:prstGeom>
                        <a:solidFill>
                          <a:srgbClr val="ED7D31"/>
                        </a:solidFill>
                        <a:ln w="9525">
                          <a:solidFill>
                            <a:srgbClr val="000000"/>
                          </a:solidFill>
                          <a:miter lim="800000"/>
                          <a:headEnd/>
                          <a:tailEnd/>
                        </a:ln>
                        <a:effectLst>
                          <a:outerShdw blurRad="63500" dist="29783" dir="3885598" algn="ctr" rotWithShape="0">
                            <a:srgbClr val="823B0B">
                              <a:alpha val="50000"/>
                            </a:srgbClr>
                          </a:outerShdw>
                        </a:effectLst>
                      </wps:spPr>
                      <wps:bodyPr rot="0" vert="eaVert" wrap="square" lIns="91440" tIns="45720" rIns="91440" bIns="45720" anchor="t" anchorCtr="0" upright="1">
                        <a:noAutofit/>
                      </wps:bodyPr>
                    </wps:wsp>
                    <wps:wsp>
                      <wps:cNvPr id="51" name="Text Box 2"/>
                      <wps:cNvSpPr txBox="1">
                        <a:spLocks/>
                      </wps:cNvSpPr>
                      <wps:spPr bwMode="auto">
                        <a:xfrm>
                          <a:off x="8868" y="15381"/>
                          <a:ext cx="262" cy="476"/>
                        </a:xfrm>
                        <a:prstGeom prst="rect">
                          <a:avLst/>
                        </a:prstGeom>
                        <a:noFill/>
                        <a:ln w="0">
                          <a:solidFill>
                            <a:srgbClr val="000000">
                              <a:alpha val="0"/>
                            </a:srgbClr>
                          </a:solidFill>
                          <a:miter lim="800000"/>
                          <a:headEnd/>
                          <a:tailEnd/>
                        </a:ln>
                      </wps:spPr>
                      <wps:txbx>
                        <w:txbxContent>
                          <w:p w14:paraId="0E5B3A8D" w14:textId="77777777" w:rsidR="00B71E09" w:rsidRPr="009A512F" w:rsidRDefault="00B71E09" w:rsidP="003943AB">
                            <w:pPr>
                              <w:spacing w:after="0"/>
                              <w:jc w:val="center"/>
                              <w:rPr>
                                <w:b/>
                                <w:bCs/>
                                <w:color w:val="000000"/>
                                <w:sz w:val="32"/>
                                <w:szCs w:val="32"/>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9378570" id="Group 10" o:spid="_x0000_s1026" style="position:absolute;left:0;text-align:left;margin-left:495.15pt;margin-top:3.2pt;width:25.5pt;height:23.8pt;z-index:251657728;mso-wrap-distance-left:12pt;mso-wrap-distance-right:14.5pt;mso-wrap-distance-bottom:6.2pt" coordorigin="8745,15381" coordsize="510,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6" o:spid="_x0000_s1027" type="#_x0000_t68" style="position:absolute;left:8745;top:15414;width:510;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" fillcolor="#ed7d31">
                <v:shadow on="t" color="#823b0b" opacity=".5" offset="1pt,.74833mm"/>
                <v:path arrowok="t"/>
                <v:textbox style="layout-flow:vertical-ideographic"/>
              </v:shape>
              <v:shapetype id="_x0000_t202" coordsize="21600,21600" o:spt="202" path="m,l,21600r21600,l21600,xe">
                <v:stroke joinstyle="miter"/>
                <v:path gradientshapeok="t" o:connecttype="rect"/>
              </v:shapetype>
              <v:shape id="Text Box 2" o:spid="_x0000_s1028" type="#_x0000_t202" style="position:absolute;left:8868;top:15381;width:262;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" filled="f" strokeweight="0">
                <v:stroke opacity="0"/>
                <v:path arrowok="t"/>
                <v:textbox inset="0,0,0,0">
                  <w:txbxContent>
                    <w:p w14:paraId="0E5B3A8D" w14:textId="77777777" w:rsidR="00B71E09" w:rsidRPr="009A512F" w:rsidRDefault="00B71E09" w:rsidP="003943AB">
                      <w:pPr>
                        <w:spacing w:after="0"/>
                        <w:jc w:val="center"/>
                        <w:rPr>
                          <w:b/>
                          <w:bCs/>
                          <w:color w:val="000000"/>
                          <w:sz w:val="32"/>
                          <w:szCs w:val="32"/>
                        </w:rPr>
                      </w:pPr>
                    </w:p>
                  </w:txbxContent>
                </v:textbox>
              </v:shape>
            </v:group>
          </w:pict>
        </mc:Fallback>
      </mc:AlternateContent>
    </w:r>
    <w:r>
      <w:rPr>
        <w:rFonts w:ascii="Calibri Light" w:hAnsi="Calibri Light" w:cs="Times New Roman"/>
      </w:rPr>
      <w:t>swisseph.doc</w:t>
    </w:r>
    <w:r>
      <w:rPr>
        <w:rFonts w:ascii="Calibri Light" w:hAnsi="Calibri Light" w:cs="Times New Roman"/>
      </w:rPr>
      <w:tab/>
    </w:r>
    <w:r w:rsidRPr="007C30A6">
      <w:rPr>
        <w:rFonts w:ascii="Calibri Light" w:hAnsi="Calibri Light" w:cs="Times New Roman"/>
      </w:rPr>
      <w:t xml:space="preserve">~ </w:t>
    </w:r>
    <w:r w:rsidRPr="007C30A6">
      <w:rPr>
        <w:rFonts w:ascii="Calibri" w:hAnsi="Calibri" w:cs="Times New Roman"/>
      </w:rPr>
      <w:fldChar w:fldCharType="begin"/>
    </w:r>
    <w:r w:rsidRPr="007C30A6">
      <w:instrText xml:space="preserve"> PAGE    \* MERGEFORMAT </w:instrText>
    </w:r>
    <w:r w:rsidRPr="007C30A6">
      <w:rPr>
        <w:rFonts w:ascii="Calibri" w:hAnsi="Calibri" w:cs="Times New Roman"/>
      </w:rPr>
      <w:fldChar w:fldCharType="separate"/>
    </w:r>
    <w:r w:rsidRPr="00FA67F2">
      <w:rPr>
        <w:rFonts w:ascii="Calibri Light" w:hAnsi="Calibri Light" w:cs="Times New Roman"/>
        <w:noProof/>
      </w:rPr>
      <w:t>III</w:t>
    </w:r>
    <w:r w:rsidRPr="007C30A6">
      <w:rPr>
        <w:rFonts w:ascii="Calibri Light" w:hAnsi="Calibri Light" w:cs="Times New Roman"/>
      </w:rPr>
      <w:fldChar w:fldCharType="end"/>
    </w:r>
    <w:r w:rsidRPr="007C30A6">
      <w:rPr>
        <w:rFonts w:ascii="Calibri Light" w:hAnsi="Calibri Light" w:cs="Times New Roman"/>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8F23F4" w14:textId="30B98462" w:rsidR="00B71E09" w:rsidRPr="00A071FF" w:rsidRDefault="00B71E09" w:rsidP="00435BF5">
    <w:pPr>
      <w:pBdr>
        <w:top w:val="single" w:sz="8" w:space="7" w:color="auto"/>
      </w:pBdr>
      <w:tabs>
        <w:tab w:val="center" w:pos="5245"/>
        <w:tab w:val="right" w:pos="10465"/>
      </w:tabs>
      <w:rPr>
        <w:rFonts w:ascii="Calibri Light" w:hAnsi="Calibri Light" w:cs="Times New Roman"/>
      </w:rPr>
    </w:pPr>
    <w:r>
      <w:rPr>
        <w:noProof/>
      </w:rPr>
      <mc:AlternateContent>
        <mc:Choice Requires="wpg">
          <w:drawing>
            <wp:anchor distT="0" distB="78740" distL="152400" distR="184150" simplePos="0" relativeHeight="251659776" behindDoc="0" locked="0" layoutInCell="1" allowOverlap="1" wp14:anchorId="10358B6B" wp14:editId="2D910761">
              <wp:simplePos x="0" y="0"/>
              <wp:positionH relativeFrom="column">
                <wp:posOffset>6288405</wp:posOffset>
              </wp:positionH>
              <wp:positionV relativeFrom="paragraph">
                <wp:posOffset>40640</wp:posOffset>
              </wp:positionV>
              <wp:extent cx="323850" cy="302260"/>
              <wp:effectExtent l="63500" t="12700" r="44450" b="91440"/>
              <wp:wrapNone/>
              <wp:docPr id="46" name="Group 10">
                <a:hlinkClick xmlns:a="http://schemas.openxmlformats.org/drawingml/2006/main" r:id="rId1"/>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302260"/>
                        <a:chOff x="8745" y="15381"/>
                        <a:chExt cx="510" cy="476"/>
                      </a:xfrm>
                    </wpg:grpSpPr>
                    <wps:wsp>
                      <wps:cNvPr id="47" name="AutoShape 6"/>
                      <wps:cNvSpPr>
                        <a:spLocks/>
                      </wps:cNvSpPr>
                      <wps:spPr bwMode="auto">
                        <a:xfrm>
                          <a:off x="8745" y="15414"/>
                          <a:ext cx="510" cy="397"/>
                        </a:xfrm>
                        <a:prstGeom prst="upArrow">
                          <a:avLst>
                            <a:gd name="adj1" fmla="val 50000"/>
                            <a:gd name="adj2" fmla="val 25000"/>
                          </a:avLst>
                        </a:prstGeom>
                        <a:solidFill>
                          <a:srgbClr val="ED7D31"/>
                        </a:solidFill>
                        <a:ln w="9525">
                          <a:solidFill>
                            <a:srgbClr val="000000"/>
                          </a:solidFill>
                          <a:miter lim="800000"/>
                          <a:headEnd/>
                          <a:tailEnd/>
                        </a:ln>
                        <a:effectLst>
                          <a:outerShdw blurRad="63500" dist="29783" dir="3885598" algn="ctr" rotWithShape="0">
                            <a:srgbClr val="823B0B">
                              <a:alpha val="50000"/>
                            </a:srgbClr>
                          </a:outerShdw>
                        </a:effectLst>
                      </wps:spPr>
                      <wps:bodyPr rot="0" vert="eaVert" wrap="square" lIns="91440" tIns="45720" rIns="91440" bIns="45720" anchor="t" anchorCtr="0" upright="1">
                        <a:noAutofit/>
                      </wps:bodyPr>
                    </wps:wsp>
                    <wps:wsp>
                      <wps:cNvPr id="48" name="Text Box 2"/>
                      <wps:cNvSpPr txBox="1">
                        <a:spLocks/>
                      </wps:cNvSpPr>
                      <wps:spPr bwMode="auto">
                        <a:xfrm>
                          <a:off x="8868" y="15381"/>
                          <a:ext cx="262" cy="476"/>
                        </a:xfrm>
                        <a:prstGeom prst="rect">
                          <a:avLst/>
                        </a:prstGeom>
                        <a:noFill/>
                        <a:ln w="0">
                          <a:solidFill>
                            <a:srgbClr val="000000">
                              <a:alpha val="0"/>
                            </a:srgbClr>
                          </a:solidFill>
                          <a:miter lim="800000"/>
                          <a:headEnd/>
                          <a:tailEnd/>
                        </a:ln>
                      </wps:spPr>
                      <wps:txbx>
                        <w:txbxContent>
                          <w:p w14:paraId="5CE1E1C0" w14:textId="77777777" w:rsidR="00B71E09" w:rsidRDefault="00B71E09"/>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358B6B" id="_x0000_s1029" href="#_top" style="position:absolute;left:0;text-align:left;margin-left:495.15pt;margin-top:3.2pt;width:25.5pt;height:23.8pt;z-index:251659776;mso-wrap-distance-left:12pt;mso-wrap-distance-right:14.5pt;mso-wrap-distance-bottom:6.2pt" coordorigin="8745,15381" coordsize="510,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" o:button="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6" o:spid="_x0000_s1030" type="#_x0000_t68" style="position:absolute;left:8745;top:15414;width:510;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" fillcolor="#ed7d31">
                <v:shadow on="t" color="#823b0b" opacity=".5" offset="1pt,.74833mm"/>
                <v:path arrowok="t"/>
                <v:textbox style="layout-flow:vertical-ideographic"/>
              </v:shape>
              <v:shapetype id="_x0000_t202" coordsize="21600,21600" o:spt="202" path="m,l,21600r21600,l21600,xe">
                <v:stroke joinstyle="miter"/>
                <v:path gradientshapeok="t" o:connecttype="rect"/>
              </v:shapetype>
              <v:shape id="Text Box 2" o:spid="_x0000_s1031" type="#_x0000_t202" style="position:absolute;left:8868;top:15381;width:262;height: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" filled="f" strokeweight="0">
                <v:stroke opacity="0"/>
                <v:path arrowok="t"/>
                <v:textbox inset="0,0,0,0">
                  <w:txbxContent>
                    <w:p w14:paraId="5CE1E1C0" w14:textId="77777777" w:rsidR="00D1781E" w:rsidRDefault="00D1781E"/>
                  </w:txbxContent>
                </v:textbox>
              </v:shape>
            </v:group>
          </w:pict>
        </mc:Fallback>
      </mc:AlternateContent>
    </w:r>
    <w:r>
      <w:rPr>
        <w:rFonts w:ascii="Calibri Light" w:hAnsi="Calibri Light" w:cs="Times New Roman"/>
      </w:rPr>
      <w:t>swisseph.doc</w:t>
    </w:r>
    <w:r>
      <w:rPr>
        <w:rFonts w:ascii="Calibri Light" w:hAnsi="Calibri Light" w:cs="Times New Roman"/>
      </w:rPr>
      <w:tab/>
    </w:r>
    <w:r w:rsidRPr="007C30A6">
      <w:rPr>
        <w:rFonts w:ascii="Calibri Light" w:hAnsi="Calibri Light" w:cs="Times New Roman"/>
      </w:rPr>
      <w:t xml:space="preserve">~ </w:t>
    </w:r>
    <w:r w:rsidRPr="007C30A6">
      <w:rPr>
        <w:rFonts w:ascii="Calibri" w:hAnsi="Calibri" w:cs="Times New Roman"/>
      </w:rPr>
      <w:fldChar w:fldCharType="begin"/>
    </w:r>
    <w:r w:rsidRPr="007C30A6">
      <w:instrText xml:space="preserve"> PAGE    \* MERGEFORMAT </w:instrText>
    </w:r>
    <w:r w:rsidRPr="007C30A6">
      <w:rPr>
        <w:rFonts w:ascii="Calibri" w:hAnsi="Calibri" w:cs="Times New Roman"/>
      </w:rPr>
      <w:fldChar w:fldCharType="separate"/>
    </w:r>
    <w:r w:rsidRPr="00FA67F2">
      <w:rPr>
        <w:rFonts w:ascii="Calibri Light" w:hAnsi="Calibri Light" w:cs="Times New Roman"/>
        <w:noProof/>
      </w:rPr>
      <w:t>86</w:t>
    </w:r>
    <w:r w:rsidRPr="007C30A6">
      <w:rPr>
        <w:rFonts w:ascii="Calibri Light" w:hAnsi="Calibri Light" w:cs="Times New Roman"/>
      </w:rPr>
      <w:fldChar w:fldCharType="end"/>
    </w:r>
    <w:r w:rsidRPr="007C30A6">
      <w:rPr>
        <w:rFonts w:ascii="Calibri Light" w:hAnsi="Calibri Light" w:cs="Times New Roma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20F8E2A" w14:textId="77777777" w:rsidR="00174AC9" w:rsidRDefault="00174AC9" w:rsidP="00CC1B5C">
      <w:r>
        <w:separator/>
      </w:r>
    </w:p>
  </w:footnote>
  <w:footnote w:type="continuationSeparator" w:id="0">
    <w:p w14:paraId="14560258" w14:textId="77777777" w:rsidR="00174AC9" w:rsidRDefault="00174AC9" w:rsidP="00CC1B5C">
      <w:r>
        <w:continuationSeparator/>
      </w:r>
    </w:p>
  </w:footnote>
  <w:footnote w:id="1">
    <w:p w14:paraId="2292E2DC" w14:textId="205647C5" w:rsidR="00B71E09" w:rsidRDefault="00B71E09" w:rsidP="001C102D">
      <w:pPr>
        <w:pStyle w:val="footnote"/>
      </w:pPr>
      <w:r>
        <w:rPr>
          <w:rStyle w:val="Funotenzeichen"/>
        </w:rPr>
        <w:footnoteRef/>
      </w:r>
      <w:r>
        <w:t xml:space="preserve"> </w:t>
      </w:r>
      <w:r w:rsidRPr="001C102D">
        <w:t xml:space="preserve">9–11 = Swiss Ephemeris </w:t>
      </w:r>
      <w:r>
        <w:t>ayanamsha</w:t>
      </w:r>
      <w:r w:rsidRPr="001C102D">
        <w:t xml:space="preserve"> numbers</w:t>
      </w:r>
    </w:p>
  </w:footnote>
  <w:footnote w:id="2">
    <w:p w14:paraId="7815DC66" w14:textId="77777777" w:rsidR="00B71E09" w:rsidRDefault="00B71E09" w:rsidP="002546E0">
      <w:pPr>
        <w:pStyle w:val="footnote"/>
      </w:pPr>
      <w:r>
        <w:rPr>
          <w:rStyle w:val="Funotenzeichen"/>
        </w:rPr>
        <w:footnoteRef/>
      </w:r>
      <w:r>
        <w:t xml:space="preserve"> </w:t>
      </w:r>
      <w:r w:rsidRPr="002546E0">
        <w:t xml:space="preserve"> 5’24”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70575D" w14:textId="77777777" w:rsidR="00B71E09" w:rsidRDefault="00B71E0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855ADA" w14:textId="77777777" w:rsidR="00B71E09" w:rsidRDefault="00B71E09" w:rsidP="00CC1B5C">
    <w:r>
      <w:rPr>
        <w:rStyle w:val="Seitenzahl"/>
      </w:rPr>
      <w:t>Swiss Ephemeris 2.08</w:t>
    </w:r>
    <w:r>
      <w:rPr>
        <w:rStyle w:val="Seitenzahl"/>
      </w:rPr>
      <w:tab/>
    </w:r>
    <w:r>
      <w:rPr>
        <w:rStyle w:val="Seitenzahl"/>
      </w:rPr>
      <w:tab/>
    </w:r>
    <w:r>
      <w:rPr>
        <w:rStyle w:val="Seitenzahl"/>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52A1B7" w14:textId="77777777" w:rsidR="00B71E09" w:rsidRDefault="00B71E09">
    <w:pPr>
      <w:pStyle w:val="Kopfzeil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238626" w14:textId="16155FD8" w:rsidR="00B71E09" w:rsidRDefault="00B71E09" w:rsidP="001F5799">
    <w:pPr>
      <w:pBdr>
        <w:bottom w:val="single" w:sz="8" w:space="7" w:color="auto"/>
      </w:pBdr>
      <w:tabs>
        <w:tab w:val="center" w:pos="5245"/>
        <w:tab w:val="right" w:pos="10490"/>
      </w:tabs>
    </w:pPr>
    <w:r>
      <w:rPr>
        <w:rStyle w:val="Seitenzahl"/>
      </w:rPr>
      <w:t>Swiss Ephemeris 2.10</w:t>
    </w:r>
    <w:r>
      <w:rPr>
        <w:rStyle w:val="Seitenzahl"/>
      </w:rPr>
      <w:tab/>
    </w:r>
    <w:r>
      <w:rPr>
        <w:rStyle w:val="Seitenzahl"/>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5E12CB" w14:textId="0E3FCBCF" w:rsidR="00B71E09" w:rsidRDefault="00B71E09" w:rsidP="001823BE">
    <w:pPr>
      <w:pBdr>
        <w:bottom w:val="single" w:sz="8" w:space="7" w:color="auto"/>
      </w:pBdr>
      <w:tabs>
        <w:tab w:val="right" w:pos="10490"/>
      </w:tabs>
    </w:pPr>
    <w:r>
      <w:rPr>
        <w:rStyle w:val="Seitenzahl"/>
      </w:rPr>
      <w:t>Swiss Ephemeris 2.10</w:t>
    </w:r>
    <w:r>
      <w:rPr>
        <w:rStyle w:val="Seitenzahl"/>
      </w:rPr>
      <w:tab/>
    </w:r>
    <w:r>
      <w:rPr>
        <w:rStyle w:val="Seitenzahl"/>
      </w:rPr>
      <w:fldChar w:fldCharType="begin"/>
    </w:r>
    <w:r>
      <w:rPr>
        <w:rStyle w:val="Seitenzahl"/>
      </w:rPr>
      <w:instrText xml:space="preserve"> STYLEREF "2" \* MERGEFORMAT </w:instrText>
    </w:r>
    <w:r>
      <w:rPr>
        <w:rStyle w:val="Seitenzahl"/>
      </w:rPr>
      <w:fldChar w:fldCharType="separate"/>
    </w:r>
    <w:r w:rsidR="00B24CA2" w:rsidRPr="00B24CA2">
      <w:rPr>
        <w:rStyle w:val="Seitenzahl"/>
        <w:b/>
        <w:bCs/>
        <w:noProof/>
      </w:rPr>
      <w:t>Lunar</w:t>
    </w:r>
    <w:r w:rsidR="00B24CA2">
      <w:rPr>
        <w:rStyle w:val="Seitenzahl"/>
        <w:noProof/>
      </w:rPr>
      <w:t xml:space="preserve"> and Planetary Nodes and Apsides</w:t>
    </w:r>
    <w:r>
      <w:rPr>
        <w:rStyle w:val="Seitenzahl"/>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438D9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2D6A96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9426B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D46707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F042E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F03EF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F107F0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B8EE58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050EA7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DDAC82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multilevel"/>
    <w:tmpl w:val="8E4EF0C4"/>
    <w:lvl w:ilvl="0">
      <w:numFmt w:val="decimal"/>
      <w:pStyle w:val="berschrift1"/>
      <w:lvlText w:val="%1."/>
      <w:lvlJc w:val="left"/>
      <w:pPr>
        <w:ind w:left="567" w:hanging="56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berschrift2"/>
      <w:lvlText w:val="%1.%2."/>
      <w:lvlJc w:val="left"/>
      <w:pPr>
        <w:tabs>
          <w:tab w:val="num" w:pos="851"/>
        </w:tabs>
        <w:ind w:left="397" w:firstLine="0"/>
      </w:pPr>
      <w:rPr>
        <w:rFonts w:hint="default"/>
      </w:rPr>
    </w:lvl>
    <w:lvl w:ilvl="2">
      <w:start w:val="1"/>
      <w:numFmt w:val="decimal"/>
      <w:pStyle w:val="berschrift3"/>
      <w:lvlText w:val="%1.%2.%3."/>
      <w:lvlJc w:val="left"/>
      <w:pPr>
        <w:ind w:left="794" w:firstLine="0"/>
      </w:pPr>
      <w:rPr>
        <w:rFonts w:hint="default"/>
      </w:rPr>
    </w:lvl>
    <w:lvl w:ilvl="3">
      <w:start w:val="1"/>
      <w:numFmt w:val="decimal"/>
      <w:pStyle w:val="berschrift4"/>
      <w:lvlText w:val="%4."/>
      <w:lvlJc w:val="left"/>
      <w:pPr>
        <w:ind w:left="1134" w:firstLine="0"/>
      </w:pPr>
      <w:rPr>
        <w:rFonts w:hint="default"/>
      </w:rPr>
    </w:lvl>
    <w:lvl w:ilvl="4">
      <w:start w:val="1"/>
      <w:numFmt w:val="decimal"/>
      <w:pStyle w:val="berschrift5"/>
      <w:lvlText w:val="(%5)"/>
      <w:lvlJc w:val="left"/>
      <w:pPr>
        <w:ind w:left="2880" w:firstLine="0"/>
      </w:pPr>
      <w:rPr>
        <w:rFonts w:hint="default"/>
      </w:rPr>
    </w:lvl>
    <w:lvl w:ilvl="5">
      <w:start w:val="1"/>
      <w:numFmt w:val="lowerLetter"/>
      <w:pStyle w:val="berschrift6"/>
      <w:lvlText w:val="(%6)"/>
      <w:lvlJc w:val="left"/>
      <w:pPr>
        <w:ind w:left="3600" w:firstLine="0"/>
      </w:pPr>
      <w:rPr>
        <w:rFonts w:hint="default"/>
      </w:rPr>
    </w:lvl>
    <w:lvl w:ilvl="6">
      <w:start w:val="1"/>
      <w:numFmt w:val="lowerRoman"/>
      <w:pStyle w:val="berschrift7"/>
      <w:lvlText w:val="(%7)"/>
      <w:lvlJc w:val="left"/>
      <w:pPr>
        <w:ind w:left="4320" w:firstLine="0"/>
      </w:pPr>
      <w:rPr>
        <w:rFonts w:hint="default"/>
      </w:rPr>
    </w:lvl>
    <w:lvl w:ilvl="7">
      <w:start w:val="1"/>
      <w:numFmt w:val="lowerLetter"/>
      <w:pStyle w:val="berschrift8"/>
      <w:lvlText w:val="(%8)"/>
      <w:lvlJc w:val="left"/>
      <w:pPr>
        <w:ind w:left="5040" w:firstLine="0"/>
      </w:pPr>
      <w:rPr>
        <w:rFonts w:hint="default"/>
      </w:rPr>
    </w:lvl>
    <w:lvl w:ilvl="8">
      <w:start w:val="1"/>
      <w:numFmt w:val="lowerRoman"/>
      <w:pStyle w:val="berschrift9"/>
      <w:lvlText w:val="(%9)"/>
      <w:lvlJc w:val="left"/>
      <w:pPr>
        <w:ind w:left="5760" w:firstLine="0"/>
      </w:pPr>
      <w:rPr>
        <w:rFonts w:hint="default"/>
      </w:rPr>
    </w:lvl>
  </w:abstractNum>
  <w:abstractNum w:abstractNumId="11" w15:restartNumberingAfterBreak="0">
    <w:nsid w:val="00000002"/>
    <w:multiLevelType w:val="singleLevel"/>
    <w:tmpl w:val="00000002"/>
    <w:name w:val="WW8Num4"/>
    <w:lvl w:ilvl="0">
      <w:start w:val="1"/>
      <w:numFmt w:val="bullet"/>
      <w:lvlText w:val=""/>
      <w:lvlJc w:val="left"/>
      <w:pPr>
        <w:tabs>
          <w:tab w:val="num" w:pos="360"/>
        </w:tabs>
      </w:pPr>
      <w:rPr>
        <w:rFonts w:ascii="Symbol" w:hAnsi="Symbol" w:cs="Times New Roman"/>
      </w:rPr>
    </w:lvl>
  </w:abstractNum>
  <w:abstractNum w:abstractNumId="12" w15:restartNumberingAfterBreak="0">
    <w:nsid w:val="00000003"/>
    <w:multiLevelType w:val="singleLevel"/>
    <w:tmpl w:val="00000003"/>
    <w:name w:val="WW8Num5"/>
    <w:lvl w:ilvl="0">
      <w:start w:val="1"/>
      <w:numFmt w:val="bullet"/>
      <w:lvlText w:val=""/>
      <w:lvlJc w:val="left"/>
      <w:pPr>
        <w:tabs>
          <w:tab w:val="num" w:pos="360"/>
        </w:tabs>
      </w:pPr>
      <w:rPr>
        <w:rFonts w:ascii="Symbol" w:hAnsi="Symbol" w:cs="Times New Roman"/>
      </w:rPr>
    </w:lvl>
  </w:abstractNum>
  <w:abstractNum w:abstractNumId="13" w15:restartNumberingAfterBreak="0">
    <w:nsid w:val="00000005"/>
    <w:multiLevelType w:val="singleLevel"/>
    <w:tmpl w:val="00000005"/>
    <w:name w:val="WW8Num8"/>
    <w:lvl w:ilvl="0">
      <w:start w:val="1"/>
      <w:numFmt w:val="bullet"/>
      <w:lvlText w:val=""/>
      <w:lvlJc w:val="left"/>
      <w:pPr>
        <w:tabs>
          <w:tab w:val="num" w:pos="360"/>
        </w:tabs>
      </w:pPr>
      <w:rPr>
        <w:rFonts w:ascii="Symbol" w:hAnsi="Symbol" w:cs="Times New Roman"/>
      </w:rPr>
    </w:lvl>
  </w:abstractNum>
  <w:abstractNum w:abstractNumId="14" w15:restartNumberingAfterBreak="0">
    <w:nsid w:val="00000006"/>
    <w:multiLevelType w:val="singleLevel"/>
    <w:tmpl w:val="00000006"/>
    <w:name w:val="WW8Num9"/>
    <w:lvl w:ilvl="0">
      <w:start w:val="1"/>
      <w:numFmt w:val="bullet"/>
      <w:lvlText w:val=""/>
      <w:lvlJc w:val="left"/>
      <w:pPr>
        <w:tabs>
          <w:tab w:val="num" w:pos="360"/>
        </w:tabs>
      </w:pPr>
      <w:rPr>
        <w:rFonts w:ascii="Symbol" w:hAnsi="Symbol" w:cs="Times New Roman"/>
      </w:rPr>
    </w:lvl>
  </w:abstractNum>
  <w:abstractNum w:abstractNumId="15" w15:restartNumberingAfterBreak="0">
    <w:nsid w:val="00000007"/>
    <w:multiLevelType w:val="singleLevel"/>
    <w:tmpl w:val="B9A437EC"/>
    <w:name w:val="WW8Num10"/>
    <w:lvl w:ilvl="0">
      <w:start w:val="1"/>
      <w:numFmt w:val="bullet"/>
      <w:lvlText w:val=""/>
      <w:lvlJc w:val="left"/>
      <w:pPr>
        <w:tabs>
          <w:tab w:val="num" w:pos="360"/>
        </w:tabs>
      </w:pPr>
      <w:rPr>
        <w:rFonts w:ascii="Symbol" w:hAnsi="Symbol" w:cs="Times New Roman"/>
        <w:color w:val="000000"/>
      </w:rPr>
    </w:lvl>
  </w:abstractNum>
  <w:abstractNum w:abstractNumId="16" w15:restartNumberingAfterBreak="0">
    <w:nsid w:val="00000008"/>
    <w:multiLevelType w:val="singleLevel"/>
    <w:tmpl w:val="00000008"/>
    <w:name w:val="WW8Num11"/>
    <w:lvl w:ilvl="0">
      <w:start w:val="1"/>
      <w:numFmt w:val="bullet"/>
      <w:lvlText w:val=""/>
      <w:lvlJc w:val="left"/>
      <w:pPr>
        <w:tabs>
          <w:tab w:val="num" w:pos="360"/>
        </w:tabs>
      </w:pPr>
      <w:rPr>
        <w:rFonts w:ascii="Symbol" w:hAnsi="Symbol" w:cs="Times New Roman"/>
      </w:rPr>
    </w:lvl>
  </w:abstractNum>
  <w:abstractNum w:abstractNumId="17" w15:restartNumberingAfterBreak="0">
    <w:nsid w:val="00000009"/>
    <w:multiLevelType w:val="singleLevel"/>
    <w:tmpl w:val="00000009"/>
    <w:name w:val="WW8Num12"/>
    <w:lvl w:ilvl="0">
      <w:start w:val="1"/>
      <w:numFmt w:val="bullet"/>
      <w:lvlText w:val=""/>
      <w:lvlJc w:val="left"/>
      <w:pPr>
        <w:tabs>
          <w:tab w:val="num" w:pos="360"/>
        </w:tabs>
      </w:pPr>
      <w:rPr>
        <w:rFonts w:ascii="Symbol" w:hAnsi="Symbol" w:cs="Times New Roman"/>
      </w:rPr>
    </w:lvl>
  </w:abstractNum>
  <w:abstractNum w:abstractNumId="18" w15:restartNumberingAfterBreak="0">
    <w:nsid w:val="0000000B"/>
    <w:multiLevelType w:val="singleLevel"/>
    <w:tmpl w:val="0000000B"/>
    <w:name w:val="WW8Num20"/>
    <w:lvl w:ilvl="0">
      <w:start w:val="1"/>
      <w:numFmt w:val="bullet"/>
      <w:lvlText w:val=""/>
      <w:lvlJc w:val="left"/>
      <w:pPr>
        <w:tabs>
          <w:tab w:val="num" w:pos="360"/>
        </w:tabs>
      </w:pPr>
      <w:rPr>
        <w:rFonts w:ascii="Symbol" w:hAnsi="Symbol" w:cs="Times New Roman"/>
      </w:rPr>
    </w:lvl>
  </w:abstractNum>
  <w:abstractNum w:abstractNumId="19" w15:restartNumberingAfterBreak="0">
    <w:nsid w:val="0000000C"/>
    <w:multiLevelType w:val="singleLevel"/>
    <w:tmpl w:val="0000000C"/>
    <w:name w:val="WW8Num21"/>
    <w:lvl w:ilvl="0">
      <w:start w:val="1"/>
      <w:numFmt w:val="bullet"/>
      <w:lvlText w:val=""/>
      <w:lvlJc w:val="left"/>
      <w:pPr>
        <w:tabs>
          <w:tab w:val="num" w:pos="360"/>
        </w:tabs>
      </w:pPr>
      <w:rPr>
        <w:rFonts w:ascii="Symbol" w:hAnsi="Symbol" w:cs="Times New Roman"/>
      </w:rPr>
    </w:lvl>
  </w:abstractNum>
  <w:abstractNum w:abstractNumId="20" w15:restartNumberingAfterBreak="0">
    <w:nsid w:val="0000000D"/>
    <w:multiLevelType w:val="singleLevel"/>
    <w:tmpl w:val="0000000D"/>
    <w:name w:val="WW8Num24"/>
    <w:lvl w:ilvl="0">
      <w:start w:val="1"/>
      <w:numFmt w:val="bullet"/>
      <w:lvlText w:val=""/>
      <w:lvlJc w:val="left"/>
      <w:pPr>
        <w:tabs>
          <w:tab w:val="num" w:pos="360"/>
        </w:tabs>
      </w:pPr>
      <w:rPr>
        <w:rFonts w:ascii="Symbol" w:hAnsi="Symbol" w:cs="Times New Roman"/>
      </w:rPr>
    </w:lvl>
  </w:abstractNum>
  <w:abstractNum w:abstractNumId="21" w15:restartNumberingAfterBreak="0">
    <w:nsid w:val="0000000E"/>
    <w:multiLevelType w:val="singleLevel"/>
    <w:tmpl w:val="0000000E"/>
    <w:name w:val="WW8Num25"/>
    <w:lvl w:ilvl="0">
      <w:start w:val="1"/>
      <w:numFmt w:val="bullet"/>
      <w:lvlText w:val=""/>
      <w:lvlJc w:val="left"/>
      <w:pPr>
        <w:tabs>
          <w:tab w:val="num" w:pos="360"/>
        </w:tabs>
      </w:pPr>
      <w:rPr>
        <w:rFonts w:ascii="Symbol" w:hAnsi="Symbol" w:cs="Times New Roman"/>
      </w:rPr>
    </w:lvl>
  </w:abstractNum>
  <w:abstractNum w:abstractNumId="22" w15:restartNumberingAfterBreak="0">
    <w:nsid w:val="0000000F"/>
    <w:multiLevelType w:val="singleLevel"/>
    <w:tmpl w:val="0000000F"/>
    <w:name w:val="WW8Num26"/>
    <w:lvl w:ilvl="0">
      <w:start w:val="1"/>
      <w:numFmt w:val="bullet"/>
      <w:lvlText w:val=""/>
      <w:lvlJc w:val="left"/>
      <w:pPr>
        <w:tabs>
          <w:tab w:val="num" w:pos="360"/>
        </w:tabs>
      </w:pPr>
      <w:rPr>
        <w:rFonts w:ascii="Symbol" w:hAnsi="Symbol" w:cs="Times New Roman"/>
      </w:rPr>
    </w:lvl>
  </w:abstractNum>
  <w:abstractNum w:abstractNumId="23" w15:restartNumberingAfterBreak="0">
    <w:nsid w:val="00000010"/>
    <w:multiLevelType w:val="singleLevel"/>
    <w:tmpl w:val="00000010"/>
    <w:name w:val="WW8Num27"/>
    <w:lvl w:ilvl="0">
      <w:start w:val="1"/>
      <w:numFmt w:val="bullet"/>
      <w:lvlText w:val=""/>
      <w:lvlJc w:val="left"/>
      <w:pPr>
        <w:tabs>
          <w:tab w:val="num" w:pos="360"/>
        </w:tabs>
      </w:pPr>
      <w:rPr>
        <w:rFonts w:ascii="Symbol" w:hAnsi="Symbol" w:cs="Times New Roman"/>
      </w:rPr>
    </w:lvl>
  </w:abstractNum>
  <w:abstractNum w:abstractNumId="24" w15:restartNumberingAfterBreak="0">
    <w:nsid w:val="00000011"/>
    <w:multiLevelType w:val="singleLevel"/>
    <w:tmpl w:val="00000011"/>
    <w:name w:val="WW8Num28"/>
    <w:lvl w:ilvl="0">
      <w:start w:val="1"/>
      <w:numFmt w:val="bullet"/>
      <w:lvlText w:val=""/>
      <w:lvlJc w:val="left"/>
      <w:pPr>
        <w:tabs>
          <w:tab w:val="num" w:pos="360"/>
        </w:tabs>
      </w:pPr>
      <w:rPr>
        <w:rFonts w:ascii="Symbol" w:hAnsi="Symbol" w:cs="Times New Roman"/>
      </w:rPr>
    </w:lvl>
  </w:abstractNum>
  <w:abstractNum w:abstractNumId="25" w15:restartNumberingAfterBreak="0">
    <w:nsid w:val="00000012"/>
    <w:multiLevelType w:val="singleLevel"/>
    <w:tmpl w:val="00000012"/>
    <w:name w:val="WW8Num29"/>
    <w:lvl w:ilvl="0">
      <w:start w:val="1"/>
      <w:numFmt w:val="bullet"/>
      <w:lvlText w:val=""/>
      <w:lvlJc w:val="left"/>
      <w:pPr>
        <w:tabs>
          <w:tab w:val="num" w:pos="360"/>
        </w:tabs>
      </w:pPr>
      <w:rPr>
        <w:rFonts w:ascii="Symbol" w:hAnsi="Symbol" w:cs="Times New Roman"/>
      </w:rPr>
    </w:lvl>
  </w:abstractNum>
  <w:abstractNum w:abstractNumId="26" w15:restartNumberingAfterBreak="0">
    <w:nsid w:val="00000013"/>
    <w:multiLevelType w:val="singleLevel"/>
    <w:tmpl w:val="00000013"/>
    <w:name w:val="WW8Num30"/>
    <w:lvl w:ilvl="0">
      <w:start w:val="1"/>
      <w:numFmt w:val="bullet"/>
      <w:lvlText w:val=""/>
      <w:lvlJc w:val="left"/>
      <w:pPr>
        <w:tabs>
          <w:tab w:val="num" w:pos="360"/>
        </w:tabs>
      </w:pPr>
      <w:rPr>
        <w:rFonts w:ascii="Symbol" w:hAnsi="Symbol" w:cs="Times New Roman"/>
      </w:rPr>
    </w:lvl>
  </w:abstractNum>
  <w:abstractNum w:abstractNumId="27" w15:restartNumberingAfterBreak="0">
    <w:nsid w:val="00000014"/>
    <w:multiLevelType w:val="singleLevel"/>
    <w:tmpl w:val="00000014"/>
    <w:name w:val="WW8Num31"/>
    <w:lvl w:ilvl="0">
      <w:start w:val="1"/>
      <w:numFmt w:val="bullet"/>
      <w:lvlText w:val=""/>
      <w:lvlJc w:val="left"/>
      <w:pPr>
        <w:tabs>
          <w:tab w:val="num" w:pos="360"/>
        </w:tabs>
      </w:pPr>
      <w:rPr>
        <w:rFonts w:ascii="Symbol" w:hAnsi="Symbol" w:cs="Times New Roman"/>
      </w:rPr>
    </w:lvl>
  </w:abstractNum>
  <w:abstractNum w:abstractNumId="28" w15:restartNumberingAfterBreak="0">
    <w:nsid w:val="00000015"/>
    <w:multiLevelType w:val="singleLevel"/>
    <w:tmpl w:val="00000015"/>
    <w:name w:val="WW8Num32"/>
    <w:lvl w:ilvl="0">
      <w:start w:val="1"/>
      <w:numFmt w:val="bullet"/>
      <w:lvlText w:val=""/>
      <w:lvlJc w:val="left"/>
      <w:pPr>
        <w:tabs>
          <w:tab w:val="num" w:pos="360"/>
        </w:tabs>
      </w:pPr>
      <w:rPr>
        <w:rFonts w:ascii="Symbol" w:hAnsi="Symbol" w:cs="Times New Roman"/>
      </w:rPr>
    </w:lvl>
  </w:abstractNum>
  <w:abstractNum w:abstractNumId="29" w15:restartNumberingAfterBreak="0">
    <w:nsid w:val="00000016"/>
    <w:multiLevelType w:val="singleLevel"/>
    <w:tmpl w:val="00000016"/>
    <w:name w:val="WW8Num33"/>
    <w:lvl w:ilvl="0">
      <w:start w:val="1"/>
      <w:numFmt w:val="bullet"/>
      <w:lvlText w:val=""/>
      <w:lvlJc w:val="left"/>
      <w:pPr>
        <w:tabs>
          <w:tab w:val="num" w:pos="360"/>
        </w:tabs>
      </w:pPr>
      <w:rPr>
        <w:rFonts w:ascii="Symbol" w:hAnsi="Symbol" w:cs="Times New Roman"/>
      </w:rPr>
    </w:lvl>
  </w:abstractNum>
  <w:abstractNum w:abstractNumId="30" w15:restartNumberingAfterBreak="0">
    <w:nsid w:val="00000017"/>
    <w:multiLevelType w:val="singleLevel"/>
    <w:tmpl w:val="00000017"/>
    <w:name w:val="WW8Num34"/>
    <w:lvl w:ilvl="0">
      <w:start w:val="1"/>
      <w:numFmt w:val="bullet"/>
      <w:lvlText w:val=""/>
      <w:lvlJc w:val="left"/>
      <w:pPr>
        <w:tabs>
          <w:tab w:val="num" w:pos="360"/>
        </w:tabs>
      </w:pPr>
      <w:rPr>
        <w:rFonts w:ascii="Symbol" w:hAnsi="Symbol" w:cs="Times New Roman"/>
      </w:rPr>
    </w:lvl>
  </w:abstractNum>
  <w:abstractNum w:abstractNumId="31" w15:restartNumberingAfterBreak="0">
    <w:nsid w:val="00000018"/>
    <w:multiLevelType w:val="singleLevel"/>
    <w:tmpl w:val="00000018"/>
    <w:name w:val="WW8Num41"/>
    <w:lvl w:ilvl="0">
      <w:start w:val="1"/>
      <w:numFmt w:val="bullet"/>
      <w:lvlText w:val=""/>
      <w:lvlJc w:val="left"/>
      <w:pPr>
        <w:tabs>
          <w:tab w:val="num" w:pos="360"/>
        </w:tabs>
      </w:pPr>
      <w:rPr>
        <w:rFonts w:ascii="Symbol" w:hAnsi="Symbol" w:cs="Times New Roman"/>
      </w:rPr>
    </w:lvl>
  </w:abstractNum>
  <w:abstractNum w:abstractNumId="32" w15:restartNumberingAfterBreak="0">
    <w:nsid w:val="00000019"/>
    <w:multiLevelType w:val="singleLevel"/>
    <w:tmpl w:val="00000019"/>
    <w:name w:val="WW8Num45"/>
    <w:lvl w:ilvl="0">
      <w:start w:val="1"/>
      <w:numFmt w:val="bullet"/>
      <w:lvlText w:val=""/>
      <w:lvlJc w:val="left"/>
      <w:pPr>
        <w:tabs>
          <w:tab w:val="num" w:pos="360"/>
        </w:tabs>
      </w:pPr>
      <w:rPr>
        <w:rFonts w:ascii="Symbol" w:hAnsi="Symbol" w:cs="Times New Roman"/>
      </w:rPr>
    </w:lvl>
  </w:abstractNum>
  <w:abstractNum w:abstractNumId="33" w15:restartNumberingAfterBreak="0">
    <w:nsid w:val="0000001A"/>
    <w:multiLevelType w:val="singleLevel"/>
    <w:tmpl w:val="0000001A"/>
    <w:name w:val="WW8Num46"/>
    <w:lvl w:ilvl="0">
      <w:start w:val="1"/>
      <w:numFmt w:val="bullet"/>
      <w:lvlText w:val=""/>
      <w:lvlJc w:val="left"/>
      <w:pPr>
        <w:tabs>
          <w:tab w:val="num" w:pos="360"/>
        </w:tabs>
      </w:pPr>
      <w:rPr>
        <w:rFonts w:ascii="Symbol" w:hAnsi="Symbol" w:cs="Times New Roman"/>
      </w:rPr>
    </w:lvl>
  </w:abstractNum>
  <w:abstractNum w:abstractNumId="34" w15:restartNumberingAfterBreak="0">
    <w:nsid w:val="0000001B"/>
    <w:multiLevelType w:val="singleLevel"/>
    <w:tmpl w:val="0000001B"/>
    <w:name w:val="WW8Num48"/>
    <w:lvl w:ilvl="0">
      <w:start w:val="1"/>
      <w:numFmt w:val="bullet"/>
      <w:lvlText w:val=""/>
      <w:lvlJc w:val="left"/>
      <w:pPr>
        <w:tabs>
          <w:tab w:val="num" w:pos="360"/>
        </w:tabs>
      </w:pPr>
      <w:rPr>
        <w:rFonts w:ascii="Symbol" w:hAnsi="Symbol" w:cs="Times New Roman"/>
      </w:rPr>
    </w:lvl>
  </w:abstractNum>
  <w:abstractNum w:abstractNumId="35" w15:restartNumberingAfterBreak="0">
    <w:nsid w:val="0000001C"/>
    <w:multiLevelType w:val="singleLevel"/>
    <w:tmpl w:val="0000001C"/>
    <w:name w:val="WW8Num56"/>
    <w:lvl w:ilvl="0">
      <w:start w:val="1"/>
      <w:numFmt w:val="bullet"/>
      <w:lvlText w:val=""/>
      <w:lvlJc w:val="left"/>
      <w:pPr>
        <w:tabs>
          <w:tab w:val="num" w:pos="360"/>
        </w:tabs>
      </w:pPr>
      <w:rPr>
        <w:rFonts w:ascii="Symbol" w:hAnsi="Symbol" w:cs="Times New Roman"/>
      </w:rPr>
    </w:lvl>
  </w:abstractNum>
  <w:abstractNum w:abstractNumId="36" w15:restartNumberingAfterBreak="0">
    <w:nsid w:val="00531F06"/>
    <w:multiLevelType w:val="multilevel"/>
    <w:tmpl w:val="8E4EF0C4"/>
    <w:lvl w:ilvl="0">
      <w:numFmt w:val="decimal"/>
      <w:lvlText w:val="%1."/>
      <w:lvlJc w:val="left"/>
      <w:pPr>
        <w:ind w:left="567" w:hanging="56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851"/>
        </w:tabs>
        <w:ind w:left="397" w:firstLine="0"/>
      </w:pPr>
      <w:rPr>
        <w:rFonts w:hint="default"/>
      </w:rPr>
    </w:lvl>
    <w:lvl w:ilvl="2">
      <w:start w:val="1"/>
      <w:numFmt w:val="decimal"/>
      <w:lvlText w:val="%1.%2.%3."/>
      <w:lvlJc w:val="left"/>
      <w:pPr>
        <w:ind w:left="794" w:firstLine="0"/>
      </w:pPr>
      <w:rPr>
        <w:rFonts w:hint="default"/>
      </w:rPr>
    </w:lvl>
    <w:lvl w:ilvl="3">
      <w:start w:val="1"/>
      <w:numFmt w:val="decimal"/>
      <w:lvlText w:val="%4."/>
      <w:lvlJc w:val="left"/>
      <w:pPr>
        <w:ind w:left="1134"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37" w15:restartNumberingAfterBreak="0">
    <w:nsid w:val="12D53C0E"/>
    <w:multiLevelType w:val="multilevel"/>
    <w:tmpl w:val="8E4EF0C4"/>
    <w:lvl w:ilvl="0">
      <w:numFmt w:val="decimal"/>
      <w:lvlText w:val="%1."/>
      <w:lvlJc w:val="left"/>
      <w:pPr>
        <w:ind w:left="567" w:hanging="56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851"/>
        </w:tabs>
        <w:ind w:left="397" w:firstLine="0"/>
      </w:pPr>
      <w:rPr>
        <w:rFonts w:hint="default"/>
      </w:rPr>
    </w:lvl>
    <w:lvl w:ilvl="2">
      <w:start w:val="1"/>
      <w:numFmt w:val="decimal"/>
      <w:lvlText w:val="%1.%2.%3."/>
      <w:lvlJc w:val="left"/>
      <w:pPr>
        <w:ind w:left="794" w:firstLine="0"/>
      </w:pPr>
      <w:rPr>
        <w:rFonts w:hint="default"/>
      </w:rPr>
    </w:lvl>
    <w:lvl w:ilvl="3">
      <w:start w:val="1"/>
      <w:numFmt w:val="decimal"/>
      <w:lvlText w:val="%4."/>
      <w:lvlJc w:val="left"/>
      <w:pPr>
        <w:ind w:left="1134"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38" w15:restartNumberingAfterBreak="0">
    <w:nsid w:val="2882483B"/>
    <w:multiLevelType w:val="hybridMultilevel"/>
    <w:tmpl w:val="86E20B80"/>
    <w:lvl w:ilvl="0" w:tplc="BEB4937A">
      <w:start w:val="1"/>
      <w:numFmt w:val="decimal"/>
      <w:pStyle w:val="KeinLeerraum"/>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9" w15:restartNumberingAfterBreak="0">
    <w:nsid w:val="2E204DB7"/>
    <w:multiLevelType w:val="multilevel"/>
    <w:tmpl w:val="8E4EF0C4"/>
    <w:lvl w:ilvl="0">
      <w:numFmt w:val="decimal"/>
      <w:lvlText w:val="%1."/>
      <w:lvlJc w:val="left"/>
      <w:pPr>
        <w:ind w:left="567" w:hanging="56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851"/>
        </w:tabs>
        <w:ind w:left="397" w:firstLine="0"/>
      </w:pPr>
      <w:rPr>
        <w:rFonts w:hint="default"/>
      </w:rPr>
    </w:lvl>
    <w:lvl w:ilvl="2">
      <w:start w:val="1"/>
      <w:numFmt w:val="decimal"/>
      <w:lvlText w:val="%1.%2.%3."/>
      <w:lvlJc w:val="left"/>
      <w:pPr>
        <w:ind w:left="794" w:firstLine="0"/>
      </w:pPr>
      <w:rPr>
        <w:rFonts w:hint="default"/>
      </w:rPr>
    </w:lvl>
    <w:lvl w:ilvl="3">
      <w:start w:val="1"/>
      <w:numFmt w:val="decimal"/>
      <w:lvlText w:val="%4."/>
      <w:lvlJc w:val="left"/>
      <w:pPr>
        <w:ind w:left="1134"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40" w15:restartNumberingAfterBreak="0">
    <w:nsid w:val="30B83170"/>
    <w:multiLevelType w:val="hybridMultilevel"/>
    <w:tmpl w:val="BD12E2E8"/>
    <w:lvl w:ilvl="0" w:tplc="8A8A5E92">
      <w:start w:val="1"/>
      <w:numFmt w:val="lowerLetter"/>
      <w:pStyle w:val="listlettered"/>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41" w15:restartNumberingAfterBreak="0">
    <w:nsid w:val="31D27297"/>
    <w:multiLevelType w:val="hybridMultilevel"/>
    <w:tmpl w:val="D8C234CE"/>
    <w:lvl w:ilvl="0" w:tplc="1E1C595E">
      <w:start w:val="1"/>
      <w:numFmt w:val="bullet"/>
      <w:pStyle w:val="Listenabsatz"/>
      <w:lvlText w:val=""/>
      <w:lvlJc w:val="left"/>
      <w:pPr>
        <w:ind w:left="2160" w:hanging="360"/>
      </w:pPr>
      <w:rPr>
        <w:rFonts w:ascii="Symbol" w:hAnsi="Symbol" w:hint="default"/>
        <w:color w:val="auto"/>
      </w:rPr>
    </w:lvl>
    <w:lvl w:ilvl="1" w:tplc="20000003">
      <w:start w:val="1"/>
      <w:numFmt w:val="bullet"/>
      <w:lvlText w:val="o"/>
      <w:lvlJc w:val="left"/>
      <w:pPr>
        <w:ind w:left="2880" w:hanging="360"/>
      </w:pPr>
      <w:rPr>
        <w:rFonts w:ascii="Courier New" w:hAnsi="Courier New" w:cs="Courier New" w:hint="default"/>
      </w:rPr>
    </w:lvl>
    <w:lvl w:ilvl="2" w:tplc="20000005" w:tentative="1">
      <w:start w:val="1"/>
      <w:numFmt w:val="bullet"/>
      <w:lvlText w:val=""/>
      <w:lvlJc w:val="left"/>
      <w:pPr>
        <w:ind w:left="3600" w:hanging="360"/>
      </w:pPr>
      <w:rPr>
        <w:rFonts w:ascii="Wingdings" w:hAnsi="Wingdings" w:hint="default"/>
      </w:rPr>
    </w:lvl>
    <w:lvl w:ilvl="3" w:tplc="20000001" w:tentative="1">
      <w:start w:val="1"/>
      <w:numFmt w:val="bullet"/>
      <w:lvlText w:val=""/>
      <w:lvlJc w:val="left"/>
      <w:pPr>
        <w:ind w:left="4320" w:hanging="360"/>
      </w:pPr>
      <w:rPr>
        <w:rFonts w:ascii="Symbol" w:hAnsi="Symbol" w:hint="default"/>
      </w:rPr>
    </w:lvl>
    <w:lvl w:ilvl="4" w:tplc="20000003" w:tentative="1">
      <w:start w:val="1"/>
      <w:numFmt w:val="bullet"/>
      <w:lvlText w:val="o"/>
      <w:lvlJc w:val="left"/>
      <w:pPr>
        <w:ind w:left="5040" w:hanging="360"/>
      </w:pPr>
      <w:rPr>
        <w:rFonts w:ascii="Courier New" w:hAnsi="Courier New" w:cs="Courier New" w:hint="default"/>
      </w:rPr>
    </w:lvl>
    <w:lvl w:ilvl="5" w:tplc="20000005" w:tentative="1">
      <w:start w:val="1"/>
      <w:numFmt w:val="bullet"/>
      <w:lvlText w:val=""/>
      <w:lvlJc w:val="left"/>
      <w:pPr>
        <w:ind w:left="5760" w:hanging="360"/>
      </w:pPr>
      <w:rPr>
        <w:rFonts w:ascii="Wingdings" w:hAnsi="Wingdings" w:hint="default"/>
      </w:rPr>
    </w:lvl>
    <w:lvl w:ilvl="6" w:tplc="20000001" w:tentative="1">
      <w:start w:val="1"/>
      <w:numFmt w:val="bullet"/>
      <w:lvlText w:val=""/>
      <w:lvlJc w:val="left"/>
      <w:pPr>
        <w:ind w:left="6480" w:hanging="360"/>
      </w:pPr>
      <w:rPr>
        <w:rFonts w:ascii="Symbol" w:hAnsi="Symbol" w:hint="default"/>
      </w:rPr>
    </w:lvl>
    <w:lvl w:ilvl="7" w:tplc="20000003" w:tentative="1">
      <w:start w:val="1"/>
      <w:numFmt w:val="bullet"/>
      <w:lvlText w:val="o"/>
      <w:lvlJc w:val="left"/>
      <w:pPr>
        <w:ind w:left="7200" w:hanging="360"/>
      </w:pPr>
      <w:rPr>
        <w:rFonts w:ascii="Courier New" w:hAnsi="Courier New" w:cs="Courier New" w:hint="default"/>
      </w:rPr>
    </w:lvl>
    <w:lvl w:ilvl="8" w:tplc="20000005" w:tentative="1">
      <w:start w:val="1"/>
      <w:numFmt w:val="bullet"/>
      <w:lvlText w:val=""/>
      <w:lvlJc w:val="left"/>
      <w:pPr>
        <w:ind w:left="7920" w:hanging="360"/>
      </w:pPr>
      <w:rPr>
        <w:rFonts w:ascii="Wingdings" w:hAnsi="Wingdings" w:hint="default"/>
      </w:rPr>
    </w:lvl>
  </w:abstractNum>
  <w:abstractNum w:abstractNumId="42" w15:restartNumberingAfterBreak="0">
    <w:nsid w:val="5FFF78C1"/>
    <w:multiLevelType w:val="hybridMultilevel"/>
    <w:tmpl w:val="14E4D7D2"/>
    <w:lvl w:ilvl="0" w:tplc="35BE101C">
      <w:start w:val="1"/>
      <w:numFmt w:val="decimal"/>
      <w:pStyle w:val="listnumbered"/>
      <w:lvlText w:val="%1."/>
      <w:lvlJc w:val="left"/>
      <w:pPr>
        <w:ind w:left="502" w:hanging="360"/>
      </w:pPr>
      <w:rPr>
        <w:rFonts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3" w15:restartNumberingAfterBreak="0">
    <w:nsid w:val="673B7FD5"/>
    <w:multiLevelType w:val="hybridMultilevel"/>
    <w:tmpl w:val="5A083A96"/>
    <w:lvl w:ilvl="0" w:tplc="0486F126">
      <w:start w:val="1"/>
      <w:numFmt w:val="decimal"/>
      <w:pStyle w:val="List1"/>
      <w:lvlText w:val="%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6D0D6CBD"/>
    <w:multiLevelType w:val="multilevel"/>
    <w:tmpl w:val="8E4EF0C4"/>
    <w:lvl w:ilvl="0">
      <w:numFmt w:val="decimal"/>
      <w:lvlText w:val="%1."/>
      <w:lvlJc w:val="left"/>
      <w:pPr>
        <w:ind w:left="567" w:hanging="56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851"/>
        </w:tabs>
        <w:ind w:left="397" w:firstLine="0"/>
      </w:pPr>
      <w:rPr>
        <w:rFonts w:hint="default"/>
      </w:rPr>
    </w:lvl>
    <w:lvl w:ilvl="2">
      <w:start w:val="1"/>
      <w:numFmt w:val="decimal"/>
      <w:lvlText w:val="%1.%2.%3."/>
      <w:lvlJc w:val="left"/>
      <w:pPr>
        <w:ind w:left="794" w:firstLine="0"/>
      </w:pPr>
      <w:rPr>
        <w:rFonts w:hint="default"/>
      </w:rPr>
    </w:lvl>
    <w:lvl w:ilvl="3">
      <w:start w:val="1"/>
      <w:numFmt w:val="decimal"/>
      <w:lvlText w:val="%4."/>
      <w:lvlJc w:val="left"/>
      <w:pPr>
        <w:ind w:left="1134"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num w:numId="1">
    <w:abstractNumId w:val="38"/>
  </w:num>
  <w:num w:numId="2">
    <w:abstractNumId w:val="43"/>
  </w:num>
  <w:num w:numId="3">
    <w:abstractNumId w:val="10"/>
  </w:num>
  <w:num w:numId="4">
    <w:abstractNumId w:val="41"/>
  </w:num>
  <w:num w:numId="5">
    <w:abstractNumId w:val="42"/>
  </w:num>
  <w:num w:numId="6">
    <w:abstractNumId w:val="40"/>
  </w:num>
  <w:num w:numId="7">
    <w:abstractNumId w:val="42"/>
    <w:lvlOverride w:ilvl="0">
      <w:startOverride w:val="1"/>
    </w:lvlOverride>
  </w:num>
  <w:num w:numId="8">
    <w:abstractNumId w:val="42"/>
    <w:lvlOverride w:ilvl="0">
      <w:startOverride w:val="1"/>
    </w:lvlOverride>
  </w:num>
  <w:num w:numId="9">
    <w:abstractNumId w:val="42"/>
    <w:lvlOverride w:ilvl="0">
      <w:startOverride w:val="1"/>
    </w:lvlOverride>
  </w:num>
  <w:num w:numId="10">
    <w:abstractNumId w:val="41"/>
  </w:num>
  <w:num w:numId="1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num>
  <w:num w:numId="13">
    <w:abstractNumId w:val="1"/>
  </w:num>
  <w:num w:numId="14">
    <w:abstractNumId w:val="2"/>
  </w:num>
  <w:num w:numId="15">
    <w:abstractNumId w:val="3"/>
  </w:num>
  <w:num w:numId="16">
    <w:abstractNumId w:val="8"/>
  </w:num>
  <w:num w:numId="17">
    <w:abstractNumId w:val="4"/>
  </w:num>
  <w:num w:numId="18">
    <w:abstractNumId w:val="5"/>
  </w:num>
  <w:num w:numId="19">
    <w:abstractNumId w:val="6"/>
  </w:num>
  <w:num w:numId="20">
    <w:abstractNumId w:val="7"/>
  </w:num>
  <w:num w:numId="21">
    <w:abstractNumId w:val="9"/>
  </w:num>
  <w:num w:numId="22">
    <w:abstractNumId w:val="39"/>
  </w:num>
  <w:num w:numId="23">
    <w:abstractNumId w:val="44"/>
  </w:num>
  <w:num w:numId="24">
    <w:abstractNumId w:val="37"/>
  </w:num>
  <w:num w:numId="25">
    <w:abstractNumId w:val="3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val="bestFit" w:percent="141"/>
  <w:displayBackgroundShape/>
  <w:hideSpellingErrors/>
  <w:proofState w:spelling="clean"/>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compressPunctuation"/>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ExportToHTMLPath" w:val="S:\devlop\sweph\doc\swephprg.htm"/>
  </w:docVars>
  <w:rsids>
    <w:rsidRoot w:val="00544076"/>
    <w:rsid w:val="000001A7"/>
    <w:rsid w:val="0000098C"/>
    <w:rsid w:val="000016DE"/>
    <w:rsid w:val="00001735"/>
    <w:rsid w:val="00003107"/>
    <w:rsid w:val="00003583"/>
    <w:rsid w:val="000035E8"/>
    <w:rsid w:val="0000788F"/>
    <w:rsid w:val="000114AB"/>
    <w:rsid w:val="00013F32"/>
    <w:rsid w:val="00015785"/>
    <w:rsid w:val="0001731A"/>
    <w:rsid w:val="000247BB"/>
    <w:rsid w:val="00024BC1"/>
    <w:rsid w:val="00033380"/>
    <w:rsid w:val="000339F8"/>
    <w:rsid w:val="000341F7"/>
    <w:rsid w:val="00036FEC"/>
    <w:rsid w:val="00040560"/>
    <w:rsid w:val="000414D0"/>
    <w:rsid w:val="000449AE"/>
    <w:rsid w:val="00050560"/>
    <w:rsid w:val="000509FE"/>
    <w:rsid w:val="000524DF"/>
    <w:rsid w:val="00056535"/>
    <w:rsid w:val="00061ECE"/>
    <w:rsid w:val="00062184"/>
    <w:rsid w:val="000621AF"/>
    <w:rsid w:val="0006334E"/>
    <w:rsid w:val="00064CA7"/>
    <w:rsid w:val="0006508E"/>
    <w:rsid w:val="0006536C"/>
    <w:rsid w:val="00065696"/>
    <w:rsid w:val="00066452"/>
    <w:rsid w:val="000752AE"/>
    <w:rsid w:val="00076D2E"/>
    <w:rsid w:val="00095D76"/>
    <w:rsid w:val="000A3980"/>
    <w:rsid w:val="000B299C"/>
    <w:rsid w:val="000B5516"/>
    <w:rsid w:val="000B5696"/>
    <w:rsid w:val="000C331F"/>
    <w:rsid w:val="000C3B73"/>
    <w:rsid w:val="000C5F56"/>
    <w:rsid w:val="000C756D"/>
    <w:rsid w:val="000D2063"/>
    <w:rsid w:val="000D2EC0"/>
    <w:rsid w:val="000D3C0E"/>
    <w:rsid w:val="000D6B61"/>
    <w:rsid w:val="000E1AC7"/>
    <w:rsid w:val="000E249C"/>
    <w:rsid w:val="000E4E82"/>
    <w:rsid w:val="000E54A0"/>
    <w:rsid w:val="000E56A5"/>
    <w:rsid w:val="000E6E41"/>
    <w:rsid w:val="000F20B6"/>
    <w:rsid w:val="000F42C2"/>
    <w:rsid w:val="00102A1F"/>
    <w:rsid w:val="00103B7B"/>
    <w:rsid w:val="001045B1"/>
    <w:rsid w:val="00113A88"/>
    <w:rsid w:val="00113D56"/>
    <w:rsid w:val="00126A9E"/>
    <w:rsid w:val="001310A8"/>
    <w:rsid w:val="00132B9A"/>
    <w:rsid w:val="001413F4"/>
    <w:rsid w:val="00143A8B"/>
    <w:rsid w:val="00146A76"/>
    <w:rsid w:val="00156ACE"/>
    <w:rsid w:val="001600B5"/>
    <w:rsid w:val="001601C4"/>
    <w:rsid w:val="00160907"/>
    <w:rsid w:val="00161A2D"/>
    <w:rsid w:val="00161DDB"/>
    <w:rsid w:val="0016523D"/>
    <w:rsid w:val="001659E7"/>
    <w:rsid w:val="001664B8"/>
    <w:rsid w:val="001718B0"/>
    <w:rsid w:val="001735F9"/>
    <w:rsid w:val="00174AC9"/>
    <w:rsid w:val="00174FD3"/>
    <w:rsid w:val="00177DE3"/>
    <w:rsid w:val="001823BE"/>
    <w:rsid w:val="001844D1"/>
    <w:rsid w:val="00185E72"/>
    <w:rsid w:val="0018669D"/>
    <w:rsid w:val="00187618"/>
    <w:rsid w:val="001914E2"/>
    <w:rsid w:val="001A0D4E"/>
    <w:rsid w:val="001A211C"/>
    <w:rsid w:val="001A2923"/>
    <w:rsid w:val="001B2976"/>
    <w:rsid w:val="001B2C6E"/>
    <w:rsid w:val="001B3BCA"/>
    <w:rsid w:val="001B3DD9"/>
    <w:rsid w:val="001B6605"/>
    <w:rsid w:val="001C0459"/>
    <w:rsid w:val="001C102D"/>
    <w:rsid w:val="001C1636"/>
    <w:rsid w:val="001C2165"/>
    <w:rsid w:val="001C34ED"/>
    <w:rsid w:val="001C5FFC"/>
    <w:rsid w:val="001C79F4"/>
    <w:rsid w:val="001D50C8"/>
    <w:rsid w:val="001E0DE1"/>
    <w:rsid w:val="001E2532"/>
    <w:rsid w:val="001E37BC"/>
    <w:rsid w:val="001E722D"/>
    <w:rsid w:val="001F5045"/>
    <w:rsid w:val="001F5799"/>
    <w:rsid w:val="001F5A65"/>
    <w:rsid w:val="001F6B0E"/>
    <w:rsid w:val="00202FCF"/>
    <w:rsid w:val="0020541D"/>
    <w:rsid w:val="00205999"/>
    <w:rsid w:val="00206C87"/>
    <w:rsid w:val="00207EEE"/>
    <w:rsid w:val="002116C4"/>
    <w:rsid w:val="00212787"/>
    <w:rsid w:val="0021435E"/>
    <w:rsid w:val="0021556A"/>
    <w:rsid w:val="00215E98"/>
    <w:rsid w:val="00221D9A"/>
    <w:rsid w:val="0022545B"/>
    <w:rsid w:val="002351AD"/>
    <w:rsid w:val="00235628"/>
    <w:rsid w:val="00236D42"/>
    <w:rsid w:val="002370F5"/>
    <w:rsid w:val="00241A6E"/>
    <w:rsid w:val="00242E7B"/>
    <w:rsid w:val="00242F64"/>
    <w:rsid w:val="002434B1"/>
    <w:rsid w:val="00243B45"/>
    <w:rsid w:val="00250C8E"/>
    <w:rsid w:val="002513C0"/>
    <w:rsid w:val="002517FA"/>
    <w:rsid w:val="00254048"/>
    <w:rsid w:val="002546E0"/>
    <w:rsid w:val="00255C69"/>
    <w:rsid w:val="002563F0"/>
    <w:rsid w:val="00257766"/>
    <w:rsid w:val="00264EF6"/>
    <w:rsid w:val="0026679E"/>
    <w:rsid w:val="00273E0A"/>
    <w:rsid w:val="00280EBF"/>
    <w:rsid w:val="00281090"/>
    <w:rsid w:val="00283E02"/>
    <w:rsid w:val="002869B0"/>
    <w:rsid w:val="00287BB2"/>
    <w:rsid w:val="0029270C"/>
    <w:rsid w:val="002936AF"/>
    <w:rsid w:val="00293E0D"/>
    <w:rsid w:val="0029442B"/>
    <w:rsid w:val="00294E63"/>
    <w:rsid w:val="002966CB"/>
    <w:rsid w:val="002A04BA"/>
    <w:rsid w:val="002A0AEB"/>
    <w:rsid w:val="002A24DA"/>
    <w:rsid w:val="002A2AFD"/>
    <w:rsid w:val="002A31E5"/>
    <w:rsid w:val="002A50BD"/>
    <w:rsid w:val="002A64FC"/>
    <w:rsid w:val="002B452E"/>
    <w:rsid w:val="002B4972"/>
    <w:rsid w:val="002B59F7"/>
    <w:rsid w:val="002B7581"/>
    <w:rsid w:val="002C0484"/>
    <w:rsid w:val="002C760D"/>
    <w:rsid w:val="002D04A1"/>
    <w:rsid w:val="002D550B"/>
    <w:rsid w:val="002D6E73"/>
    <w:rsid w:val="002E1C18"/>
    <w:rsid w:val="002E3253"/>
    <w:rsid w:val="002E7786"/>
    <w:rsid w:val="002F177E"/>
    <w:rsid w:val="002F7557"/>
    <w:rsid w:val="002F7D2F"/>
    <w:rsid w:val="00301323"/>
    <w:rsid w:val="003137E9"/>
    <w:rsid w:val="00314521"/>
    <w:rsid w:val="003238D1"/>
    <w:rsid w:val="00327C62"/>
    <w:rsid w:val="00330F9A"/>
    <w:rsid w:val="003326C9"/>
    <w:rsid w:val="0033366D"/>
    <w:rsid w:val="00336BF7"/>
    <w:rsid w:val="00337483"/>
    <w:rsid w:val="00337886"/>
    <w:rsid w:val="00346227"/>
    <w:rsid w:val="0034683A"/>
    <w:rsid w:val="00347DD2"/>
    <w:rsid w:val="0035178C"/>
    <w:rsid w:val="00351A43"/>
    <w:rsid w:val="003560B0"/>
    <w:rsid w:val="00357D1E"/>
    <w:rsid w:val="00364587"/>
    <w:rsid w:val="0036676F"/>
    <w:rsid w:val="003668DC"/>
    <w:rsid w:val="0037357C"/>
    <w:rsid w:val="00375292"/>
    <w:rsid w:val="003771FA"/>
    <w:rsid w:val="0037742A"/>
    <w:rsid w:val="00377FEA"/>
    <w:rsid w:val="00381A7C"/>
    <w:rsid w:val="0038272F"/>
    <w:rsid w:val="00385DCA"/>
    <w:rsid w:val="00387D53"/>
    <w:rsid w:val="00390B2C"/>
    <w:rsid w:val="00391061"/>
    <w:rsid w:val="00393ABA"/>
    <w:rsid w:val="00394083"/>
    <w:rsid w:val="003942E0"/>
    <w:rsid w:val="003943AB"/>
    <w:rsid w:val="003968F2"/>
    <w:rsid w:val="00396AB8"/>
    <w:rsid w:val="00397DAE"/>
    <w:rsid w:val="003A1CF9"/>
    <w:rsid w:val="003A3928"/>
    <w:rsid w:val="003A43B9"/>
    <w:rsid w:val="003A5DD7"/>
    <w:rsid w:val="003A7604"/>
    <w:rsid w:val="003B186E"/>
    <w:rsid w:val="003B5121"/>
    <w:rsid w:val="003B6C31"/>
    <w:rsid w:val="003B7E76"/>
    <w:rsid w:val="003C0781"/>
    <w:rsid w:val="003C0EA7"/>
    <w:rsid w:val="003C260F"/>
    <w:rsid w:val="003C5899"/>
    <w:rsid w:val="003C71DA"/>
    <w:rsid w:val="003D46AE"/>
    <w:rsid w:val="003D78A7"/>
    <w:rsid w:val="003D7DDF"/>
    <w:rsid w:val="003E1A3C"/>
    <w:rsid w:val="003E22BC"/>
    <w:rsid w:val="003E67BF"/>
    <w:rsid w:val="003E6A4B"/>
    <w:rsid w:val="003E7D44"/>
    <w:rsid w:val="003F1F67"/>
    <w:rsid w:val="003F588C"/>
    <w:rsid w:val="003F7E84"/>
    <w:rsid w:val="00401C57"/>
    <w:rsid w:val="00402C12"/>
    <w:rsid w:val="00403DF2"/>
    <w:rsid w:val="00404515"/>
    <w:rsid w:val="004045A5"/>
    <w:rsid w:val="004046E2"/>
    <w:rsid w:val="00406783"/>
    <w:rsid w:val="00406858"/>
    <w:rsid w:val="004068B8"/>
    <w:rsid w:val="00413349"/>
    <w:rsid w:val="00416E82"/>
    <w:rsid w:val="004172D7"/>
    <w:rsid w:val="00417550"/>
    <w:rsid w:val="00420271"/>
    <w:rsid w:val="00421016"/>
    <w:rsid w:val="0042159C"/>
    <w:rsid w:val="00422445"/>
    <w:rsid w:val="004240D7"/>
    <w:rsid w:val="00424FBC"/>
    <w:rsid w:val="0042692B"/>
    <w:rsid w:val="00430581"/>
    <w:rsid w:val="00432A66"/>
    <w:rsid w:val="00435BF5"/>
    <w:rsid w:val="00436363"/>
    <w:rsid w:val="00441B20"/>
    <w:rsid w:val="00443E81"/>
    <w:rsid w:val="00444808"/>
    <w:rsid w:val="00445197"/>
    <w:rsid w:val="00445A0C"/>
    <w:rsid w:val="0044637B"/>
    <w:rsid w:val="00446B06"/>
    <w:rsid w:val="004518D4"/>
    <w:rsid w:val="004527F1"/>
    <w:rsid w:val="0045498D"/>
    <w:rsid w:val="004649A8"/>
    <w:rsid w:val="004658B7"/>
    <w:rsid w:val="00465B36"/>
    <w:rsid w:val="00466464"/>
    <w:rsid w:val="00467CF2"/>
    <w:rsid w:val="00470D5E"/>
    <w:rsid w:val="0047243F"/>
    <w:rsid w:val="0047314F"/>
    <w:rsid w:val="004806CF"/>
    <w:rsid w:val="00480F08"/>
    <w:rsid w:val="004834E8"/>
    <w:rsid w:val="004854A3"/>
    <w:rsid w:val="00490DC8"/>
    <w:rsid w:val="004934A5"/>
    <w:rsid w:val="004935F8"/>
    <w:rsid w:val="00493D09"/>
    <w:rsid w:val="0049426B"/>
    <w:rsid w:val="00494C46"/>
    <w:rsid w:val="00495D04"/>
    <w:rsid w:val="004962A8"/>
    <w:rsid w:val="00496AF3"/>
    <w:rsid w:val="00497E83"/>
    <w:rsid w:val="004A0CAB"/>
    <w:rsid w:val="004A16A9"/>
    <w:rsid w:val="004A4EF9"/>
    <w:rsid w:val="004A5D88"/>
    <w:rsid w:val="004A63B6"/>
    <w:rsid w:val="004C155A"/>
    <w:rsid w:val="004C1F6E"/>
    <w:rsid w:val="004C5171"/>
    <w:rsid w:val="004D0EB4"/>
    <w:rsid w:val="004D1175"/>
    <w:rsid w:val="004D4C65"/>
    <w:rsid w:val="004E392B"/>
    <w:rsid w:val="004E52D3"/>
    <w:rsid w:val="004E6389"/>
    <w:rsid w:val="004E7C4F"/>
    <w:rsid w:val="004F1735"/>
    <w:rsid w:val="004F34B6"/>
    <w:rsid w:val="004F36F8"/>
    <w:rsid w:val="004F3BF8"/>
    <w:rsid w:val="004F54AA"/>
    <w:rsid w:val="004F7AE9"/>
    <w:rsid w:val="00501920"/>
    <w:rsid w:val="005044E1"/>
    <w:rsid w:val="005052E8"/>
    <w:rsid w:val="00505553"/>
    <w:rsid w:val="00505CB9"/>
    <w:rsid w:val="00506A8E"/>
    <w:rsid w:val="0051086D"/>
    <w:rsid w:val="00510EDA"/>
    <w:rsid w:val="00511A59"/>
    <w:rsid w:val="005175A9"/>
    <w:rsid w:val="005260E7"/>
    <w:rsid w:val="005272D7"/>
    <w:rsid w:val="00530D5E"/>
    <w:rsid w:val="00536A86"/>
    <w:rsid w:val="00540468"/>
    <w:rsid w:val="00541379"/>
    <w:rsid w:val="00542799"/>
    <w:rsid w:val="00544076"/>
    <w:rsid w:val="0054413D"/>
    <w:rsid w:val="005443DA"/>
    <w:rsid w:val="005465B0"/>
    <w:rsid w:val="00547C3C"/>
    <w:rsid w:val="00553620"/>
    <w:rsid w:val="00557DC7"/>
    <w:rsid w:val="005617F8"/>
    <w:rsid w:val="005635AF"/>
    <w:rsid w:val="00565682"/>
    <w:rsid w:val="00566CBC"/>
    <w:rsid w:val="00570951"/>
    <w:rsid w:val="00574130"/>
    <w:rsid w:val="00577BFC"/>
    <w:rsid w:val="00583574"/>
    <w:rsid w:val="00583DBE"/>
    <w:rsid w:val="005879E7"/>
    <w:rsid w:val="005917C4"/>
    <w:rsid w:val="00593E1D"/>
    <w:rsid w:val="005952BF"/>
    <w:rsid w:val="005957D9"/>
    <w:rsid w:val="00597461"/>
    <w:rsid w:val="00597B62"/>
    <w:rsid w:val="005A023C"/>
    <w:rsid w:val="005A103E"/>
    <w:rsid w:val="005A2C08"/>
    <w:rsid w:val="005A2F9F"/>
    <w:rsid w:val="005A3364"/>
    <w:rsid w:val="005A3856"/>
    <w:rsid w:val="005A5CEF"/>
    <w:rsid w:val="005A6BCB"/>
    <w:rsid w:val="005B02CB"/>
    <w:rsid w:val="005B21FA"/>
    <w:rsid w:val="005C4439"/>
    <w:rsid w:val="005D0E7D"/>
    <w:rsid w:val="005D3C75"/>
    <w:rsid w:val="005D5917"/>
    <w:rsid w:val="005E005A"/>
    <w:rsid w:val="005E0100"/>
    <w:rsid w:val="005E172D"/>
    <w:rsid w:val="005E1BBA"/>
    <w:rsid w:val="005E4802"/>
    <w:rsid w:val="005E6821"/>
    <w:rsid w:val="005F4082"/>
    <w:rsid w:val="005F41DD"/>
    <w:rsid w:val="005F4205"/>
    <w:rsid w:val="005F527E"/>
    <w:rsid w:val="005F6197"/>
    <w:rsid w:val="005F6D32"/>
    <w:rsid w:val="00600DCE"/>
    <w:rsid w:val="00603825"/>
    <w:rsid w:val="0060777D"/>
    <w:rsid w:val="00617A3B"/>
    <w:rsid w:val="00624313"/>
    <w:rsid w:val="00627B23"/>
    <w:rsid w:val="00627D70"/>
    <w:rsid w:val="00627F75"/>
    <w:rsid w:val="006331FC"/>
    <w:rsid w:val="0064151F"/>
    <w:rsid w:val="006513D1"/>
    <w:rsid w:val="006527CF"/>
    <w:rsid w:val="0065564B"/>
    <w:rsid w:val="00657D16"/>
    <w:rsid w:val="00663874"/>
    <w:rsid w:val="00665748"/>
    <w:rsid w:val="00667634"/>
    <w:rsid w:val="00670652"/>
    <w:rsid w:val="00672FCF"/>
    <w:rsid w:val="00674358"/>
    <w:rsid w:val="00677F51"/>
    <w:rsid w:val="006803D5"/>
    <w:rsid w:val="00681D84"/>
    <w:rsid w:val="00682329"/>
    <w:rsid w:val="00682991"/>
    <w:rsid w:val="00685EE0"/>
    <w:rsid w:val="006914DC"/>
    <w:rsid w:val="00691E83"/>
    <w:rsid w:val="006A24B6"/>
    <w:rsid w:val="006A3876"/>
    <w:rsid w:val="006A38F8"/>
    <w:rsid w:val="006A4E53"/>
    <w:rsid w:val="006A518B"/>
    <w:rsid w:val="006B12F0"/>
    <w:rsid w:val="006B3EBE"/>
    <w:rsid w:val="006C2785"/>
    <w:rsid w:val="006C5138"/>
    <w:rsid w:val="006C5DDD"/>
    <w:rsid w:val="006D2DE2"/>
    <w:rsid w:val="006D675E"/>
    <w:rsid w:val="006E2092"/>
    <w:rsid w:val="006E56AB"/>
    <w:rsid w:val="006E58C4"/>
    <w:rsid w:val="006E6252"/>
    <w:rsid w:val="006E6636"/>
    <w:rsid w:val="006F043C"/>
    <w:rsid w:val="006F1A14"/>
    <w:rsid w:val="006F208F"/>
    <w:rsid w:val="006F234E"/>
    <w:rsid w:val="006F3A21"/>
    <w:rsid w:val="006F531F"/>
    <w:rsid w:val="006F610A"/>
    <w:rsid w:val="006F79D4"/>
    <w:rsid w:val="00703989"/>
    <w:rsid w:val="007075D6"/>
    <w:rsid w:val="0070794E"/>
    <w:rsid w:val="0071036C"/>
    <w:rsid w:val="00711EAF"/>
    <w:rsid w:val="0071573B"/>
    <w:rsid w:val="00715993"/>
    <w:rsid w:val="00717873"/>
    <w:rsid w:val="00730C46"/>
    <w:rsid w:val="00731889"/>
    <w:rsid w:val="00735C68"/>
    <w:rsid w:val="0074059F"/>
    <w:rsid w:val="00740FEE"/>
    <w:rsid w:val="00741591"/>
    <w:rsid w:val="007418D0"/>
    <w:rsid w:val="00741EC1"/>
    <w:rsid w:val="00745C2E"/>
    <w:rsid w:val="00747717"/>
    <w:rsid w:val="00747F70"/>
    <w:rsid w:val="007532B4"/>
    <w:rsid w:val="00754B6B"/>
    <w:rsid w:val="0075706B"/>
    <w:rsid w:val="00763291"/>
    <w:rsid w:val="007645CA"/>
    <w:rsid w:val="00770FF9"/>
    <w:rsid w:val="00771435"/>
    <w:rsid w:val="007720BC"/>
    <w:rsid w:val="0077235F"/>
    <w:rsid w:val="00772993"/>
    <w:rsid w:val="00774316"/>
    <w:rsid w:val="0077771F"/>
    <w:rsid w:val="007810A5"/>
    <w:rsid w:val="00784DA4"/>
    <w:rsid w:val="00785ACB"/>
    <w:rsid w:val="007865FE"/>
    <w:rsid w:val="007867AD"/>
    <w:rsid w:val="007873A7"/>
    <w:rsid w:val="00793FF4"/>
    <w:rsid w:val="0079579D"/>
    <w:rsid w:val="00797E67"/>
    <w:rsid w:val="007A0A9C"/>
    <w:rsid w:val="007A0AE7"/>
    <w:rsid w:val="007A35C7"/>
    <w:rsid w:val="007A452E"/>
    <w:rsid w:val="007A5AA9"/>
    <w:rsid w:val="007A74D3"/>
    <w:rsid w:val="007A7AE9"/>
    <w:rsid w:val="007B0CE8"/>
    <w:rsid w:val="007C0BBD"/>
    <w:rsid w:val="007C1265"/>
    <w:rsid w:val="007C30A6"/>
    <w:rsid w:val="007C4931"/>
    <w:rsid w:val="007D117A"/>
    <w:rsid w:val="007D1751"/>
    <w:rsid w:val="007D4056"/>
    <w:rsid w:val="007D5F7C"/>
    <w:rsid w:val="007D6D03"/>
    <w:rsid w:val="007E01DC"/>
    <w:rsid w:val="007E3B2A"/>
    <w:rsid w:val="007E49B2"/>
    <w:rsid w:val="007E70DA"/>
    <w:rsid w:val="007F16D7"/>
    <w:rsid w:val="007F1DFF"/>
    <w:rsid w:val="007F40B2"/>
    <w:rsid w:val="007F4896"/>
    <w:rsid w:val="007F6629"/>
    <w:rsid w:val="007F7F22"/>
    <w:rsid w:val="00803213"/>
    <w:rsid w:val="00804340"/>
    <w:rsid w:val="00804465"/>
    <w:rsid w:val="00805018"/>
    <w:rsid w:val="00807602"/>
    <w:rsid w:val="008105E9"/>
    <w:rsid w:val="00810BF0"/>
    <w:rsid w:val="00812341"/>
    <w:rsid w:val="008142B0"/>
    <w:rsid w:val="008208F4"/>
    <w:rsid w:val="00821682"/>
    <w:rsid w:val="0082360C"/>
    <w:rsid w:val="00833F95"/>
    <w:rsid w:val="00836696"/>
    <w:rsid w:val="00836BFB"/>
    <w:rsid w:val="008378A8"/>
    <w:rsid w:val="00837965"/>
    <w:rsid w:val="00841EEA"/>
    <w:rsid w:val="008427AE"/>
    <w:rsid w:val="008429DC"/>
    <w:rsid w:val="00847F2D"/>
    <w:rsid w:val="00850F48"/>
    <w:rsid w:val="008536D0"/>
    <w:rsid w:val="0085498B"/>
    <w:rsid w:val="00857A79"/>
    <w:rsid w:val="008638DB"/>
    <w:rsid w:val="00863E74"/>
    <w:rsid w:val="00866A50"/>
    <w:rsid w:val="008715E8"/>
    <w:rsid w:val="00873F76"/>
    <w:rsid w:val="0088429F"/>
    <w:rsid w:val="00884642"/>
    <w:rsid w:val="00886408"/>
    <w:rsid w:val="0089560E"/>
    <w:rsid w:val="008970F8"/>
    <w:rsid w:val="008A0725"/>
    <w:rsid w:val="008A3DDE"/>
    <w:rsid w:val="008A5AA3"/>
    <w:rsid w:val="008A757B"/>
    <w:rsid w:val="008B18C2"/>
    <w:rsid w:val="008B1D1A"/>
    <w:rsid w:val="008B382C"/>
    <w:rsid w:val="008B5C64"/>
    <w:rsid w:val="008C3197"/>
    <w:rsid w:val="008C3A24"/>
    <w:rsid w:val="008C6CC9"/>
    <w:rsid w:val="008C7842"/>
    <w:rsid w:val="008C7F47"/>
    <w:rsid w:val="008D1D2C"/>
    <w:rsid w:val="008D3A77"/>
    <w:rsid w:val="008E105A"/>
    <w:rsid w:val="008E24EC"/>
    <w:rsid w:val="008E3E07"/>
    <w:rsid w:val="008E5EAE"/>
    <w:rsid w:val="008E6433"/>
    <w:rsid w:val="008E7A34"/>
    <w:rsid w:val="008F487D"/>
    <w:rsid w:val="008F709E"/>
    <w:rsid w:val="00901664"/>
    <w:rsid w:val="00902EA0"/>
    <w:rsid w:val="00907B29"/>
    <w:rsid w:val="00907F98"/>
    <w:rsid w:val="0091048F"/>
    <w:rsid w:val="0091342C"/>
    <w:rsid w:val="0091408F"/>
    <w:rsid w:val="00916AEB"/>
    <w:rsid w:val="00917216"/>
    <w:rsid w:val="009202E9"/>
    <w:rsid w:val="009207B1"/>
    <w:rsid w:val="00922D2B"/>
    <w:rsid w:val="00925BB4"/>
    <w:rsid w:val="00926786"/>
    <w:rsid w:val="00927EF2"/>
    <w:rsid w:val="00931D99"/>
    <w:rsid w:val="00931F60"/>
    <w:rsid w:val="00940144"/>
    <w:rsid w:val="00940B94"/>
    <w:rsid w:val="0094155B"/>
    <w:rsid w:val="009428FF"/>
    <w:rsid w:val="00943FDD"/>
    <w:rsid w:val="00944438"/>
    <w:rsid w:val="0095091C"/>
    <w:rsid w:val="0095217B"/>
    <w:rsid w:val="00954790"/>
    <w:rsid w:val="00956095"/>
    <w:rsid w:val="0095722C"/>
    <w:rsid w:val="0095763D"/>
    <w:rsid w:val="00957955"/>
    <w:rsid w:val="009648D5"/>
    <w:rsid w:val="00964DE4"/>
    <w:rsid w:val="00971B21"/>
    <w:rsid w:val="00975F4F"/>
    <w:rsid w:val="00976305"/>
    <w:rsid w:val="009769C4"/>
    <w:rsid w:val="009769E4"/>
    <w:rsid w:val="009775C9"/>
    <w:rsid w:val="009879C4"/>
    <w:rsid w:val="00990820"/>
    <w:rsid w:val="00992634"/>
    <w:rsid w:val="00993620"/>
    <w:rsid w:val="00994CC8"/>
    <w:rsid w:val="009970C0"/>
    <w:rsid w:val="009A2803"/>
    <w:rsid w:val="009A4545"/>
    <w:rsid w:val="009A4E12"/>
    <w:rsid w:val="009A512F"/>
    <w:rsid w:val="009B1CAB"/>
    <w:rsid w:val="009B5345"/>
    <w:rsid w:val="009C020F"/>
    <w:rsid w:val="009C0CCB"/>
    <w:rsid w:val="009C0F61"/>
    <w:rsid w:val="009C2AAA"/>
    <w:rsid w:val="009C57AF"/>
    <w:rsid w:val="009C6C98"/>
    <w:rsid w:val="009C705F"/>
    <w:rsid w:val="009D3664"/>
    <w:rsid w:val="009D4203"/>
    <w:rsid w:val="009D480F"/>
    <w:rsid w:val="009D48C6"/>
    <w:rsid w:val="009E2004"/>
    <w:rsid w:val="009E42D9"/>
    <w:rsid w:val="009E61EB"/>
    <w:rsid w:val="009E6550"/>
    <w:rsid w:val="009F2179"/>
    <w:rsid w:val="009F479B"/>
    <w:rsid w:val="009F758C"/>
    <w:rsid w:val="009F7C65"/>
    <w:rsid w:val="009F7E53"/>
    <w:rsid w:val="00A0189B"/>
    <w:rsid w:val="00A01EA4"/>
    <w:rsid w:val="00A033B6"/>
    <w:rsid w:val="00A05E3C"/>
    <w:rsid w:val="00A0669C"/>
    <w:rsid w:val="00A068C1"/>
    <w:rsid w:val="00A068C7"/>
    <w:rsid w:val="00A071FF"/>
    <w:rsid w:val="00A07BF1"/>
    <w:rsid w:val="00A12D41"/>
    <w:rsid w:val="00A131D8"/>
    <w:rsid w:val="00A132E4"/>
    <w:rsid w:val="00A14ED1"/>
    <w:rsid w:val="00A17188"/>
    <w:rsid w:val="00A17719"/>
    <w:rsid w:val="00A2079A"/>
    <w:rsid w:val="00A24B3F"/>
    <w:rsid w:val="00A3196F"/>
    <w:rsid w:val="00A32351"/>
    <w:rsid w:val="00A373BB"/>
    <w:rsid w:val="00A4045F"/>
    <w:rsid w:val="00A4178A"/>
    <w:rsid w:val="00A44863"/>
    <w:rsid w:val="00A464F9"/>
    <w:rsid w:val="00A47581"/>
    <w:rsid w:val="00A54671"/>
    <w:rsid w:val="00A54730"/>
    <w:rsid w:val="00A55FCE"/>
    <w:rsid w:val="00A571B1"/>
    <w:rsid w:val="00A5737D"/>
    <w:rsid w:val="00A6051D"/>
    <w:rsid w:val="00A627BD"/>
    <w:rsid w:val="00A64E9C"/>
    <w:rsid w:val="00A65DBB"/>
    <w:rsid w:val="00A66D10"/>
    <w:rsid w:val="00A6751A"/>
    <w:rsid w:val="00A70C26"/>
    <w:rsid w:val="00A7128B"/>
    <w:rsid w:val="00A72C4F"/>
    <w:rsid w:val="00A80734"/>
    <w:rsid w:val="00A830E8"/>
    <w:rsid w:val="00A847C6"/>
    <w:rsid w:val="00A8791D"/>
    <w:rsid w:val="00A916A6"/>
    <w:rsid w:val="00A930AA"/>
    <w:rsid w:val="00A93A43"/>
    <w:rsid w:val="00A9495E"/>
    <w:rsid w:val="00A96270"/>
    <w:rsid w:val="00A972D6"/>
    <w:rsid w:val="00AA122C"/>
    <w:rsid w:val="00AA1958"/>
    <w:rsid w:val="00AA28EB"/>
    <w:rsid w:val="00AA73FA"/>
    <w:rsid w:val="00AB0F9A"/>
    <w:rsid w:val="00AB372F"/>
    <w:rsid w:val="00AB61C0"/>
    <w:rsid w:val="00AB7CEE"/>
    <w:rsid w:val="00AC075D"/>
    <w:rsid w:val="00AC4BF0"/>
    <w:rsid w:val="00AD0E8A"/>
    <w:rsid w:val="00AE5241"/>
    <w:rsid w:val="00AE5A9D"/>
    <w:rsid w:val="00AE7DC3"/>
    <w:rsid w:val="00AF037C"/>
    <w:rsid w:val="00AF2607"/>
    <w:rsid w:val="00AF3C64"/>
    <w:rsid w:val="00AF4980"/>
    <w:rsid w:val="00AF7B4F"/>
    <w:rsid w:val="00B00231"/>
    <w:rsid w:val="00B00816"/>
    <w:rsid w:val="00B0220D"/>
    <w:rsid w:val="00B049D0"/>
    <w:rsid w:val="00B0753B"/>
    <w:rsid w:val="00B10EBB"/>
    <w:rsid w:val="00B135B9"/>
    <w:rsid w:val="00B13B07"/>
    <w:rsid w:val="00B147D3"/>
    <w:rsid w:val="00B15410"/>
    <w:rsid w:val="00B15B87"/>
    <w:rsid w:val="00B164D2"/>
    <w:rsid w:val="00B24804"/>
    <w:rsid w:val="00B248F1"/>
    <w:rsid w:val="00B24CA2"/>
    <w:rsid w:val="00B32A78"/>
    <w:rsid w:val="00B35CE7"/>
    <w:rsid w:val="00B42BC1"/>
    <w:rsid w:val="00B466A3"/>
    <w:rsid w:val="00B47969"/>
    <w:rsid w:val="00B52DE4"/>
    <w:rsid w:val="00B52E89"/>
    <w:rsid w:val="00B57973"/>
    <w:rsid w:val="00B60A58"/>
    <w:rsid w:val="00B60DB4"/>
    <w:rsid w:val="00B612DA"/>
    <w:rsid w:val="00B62BB1"/>
    <w:rsid w:val="00B62DB8"/>
    <w:rsid w:val="00B6655D"/>
    <w:rsid w:val="00B706B3"/>
    <w:rsid w:val="00B71E09"/>
    <w:rsid w:val="00B72D23"/>
    <w:rsid w:val="00B73840"/>
    <w:rsid w:val="00B74691"/>
    <w:rsid w:val="00B74CB7"/>
    <w:rsid w:val="00B759C4"/>
    <w:rsid w:val="00B80EC0"/>
    <w:rsid w:val="00B81398"/>
    <w:rsid w:val="00B9163E"/>
    <w:rsid w:val="00B936F6"/>
    <w:rsid w:val="00B9666C"/>
    <w:rsid w:val="00B96B76"/>
    <w:rsid w:val="00B97956"/>
    <w:rsid w:val="00B97BBB"/>
    <w:rsid w:val="00BA0AD1"/>
    <w:rsid w:val="00BA2394"/>
    <w:rsid w:val="00BA3624"/>
    <w:rsid w:val="00BA3CDC"/>
    <w:rsid w:val="00BA5531"/>
    <w:rsid w:val="00BA673F"/>
    <w:rsid w:val="00BA7D67"/>
    <w:rsid w:val="00BB00F8"/>
    <w:rsid w:val="00BB0D9E"/>
    <w:rsid w:val="00BB242F"/>
    <w:rsid w:val="00BB7892"/>
    <w:rsid w:val="00BC107A"/>
    <w:rsid w:val="00BC1EAD"/>
    <w:rsid w:val="00BC24F0"/>
    <w:rsid w:val="00BC2FF6"/>
    <w:rsid w:val="00BC4D42"/>
    <w:rsid w:val="00BC516D"/>
    <w:rsid w:val="00BC731D"/>
    <w:rsid w:val="00BD0A73"/>
    <w:rsid w:val="00BD15D4"/>
    <w:rsid w:val="00BD20FB"/>
    <w:rsid w:val="00BD2BD8"/>
    <w:rsid w:val="00BE359B"/>
    <w:rsid w:val="00BE57A2"/>
    <w:rsid w:val="00BE693C"/>
    <w:rsid w:val="00BF3510"/>
    <w:rsid w:val="00BF356A"/>
    <w:rsid w:val="00BF477D"/>
    <w:rsid w:val="00BF549B"/>
    <w:rsid w:val="00BF566D"/>
    <w:rsid w:val="00BF569F"/>
    <w:rsid w:val="00BF74A0"/>
    <w:rsid w:val="00C0115A"/>
    <w:rsid w:val="00C01603"/>
    <w:rsid w:val="00C10DD5"/>
    <w:rsid w:val="00C11D00"/>
    <w:rsid w:val="00C12EB0"/>
    <w:rsid w:val="00C14967"/>
    <w:rsid w:val="00C1766F"/>
    <w:rsid w:val="00C21C41"/>
    <w:rsid w:val="00C25022"/>
    <w:rsid w:val="00C265FA"/>
    <w:rsid w:val="00C27CC8"/>
    <w:rsid w:val="00C27F77"/>
    <w:rsid w:val="00C3091C"/>
    <w:rsid w:val="00C35177"/>
    <w:rsid w:val="00C37080"/>
    <w:rsid w:val="00C37F74"/>
    <w:rsid w:val="00C40B1E"/>
    <w:rsid w:val="00C469DD"/>
    <w:rsid w:val="00C47E8D"/>
    <w:rsid w:val="00C5056C"/>
    <w:rsid w:val="00C53C3A"/>
    <w:rsid w:val="00C5420E"/>
    <w:rsid w:val="00C6134F"/>
    <w:rsid w:val="00C649F8"/>
    <w:rsid w:val="00C655E6"/>
    <w:rsid w:val="00C65EB3"/>
    <w:rsid w:val="00C67D31"/>
    <w:rsid w:val="00C721BB"/>
    <w:rsid w:val="00C73AA2"/>
    <w:rsid w:val="00C742F8"/>
    <w:rsid w:val="00C76DC7"/>
    <w:rsid w:val="00C808F2"/>
    <w:rsid w:val="00C86280"/>
    <w:rsid w:val="00C86707"/>
    <w:rsid w:val="00C91B39"/>
    <w:rsid w:val="00C91E2C"/>
    <w:rsid w:val="00CA058A"/>
    <w:rsid w:val="00CA4227"/>
    <w:rsid w:val="00CA4DB6"/>
    <w:rsid w:val="00CA56A8"/>
    <w:rsid w:val="00CA709A"/>
    <w:rsid w:val="00CB15D2"/>
    <w:rsid w:val="00CB61E1"/>
    <w:rsid w:val="00CB6753"/>
    <w:rsid w:val="00CB69F1"/>
    <w:rsid w:val="00CB7F63"/>
    <w:rsid w:val="00CC1B5C"/>
    <w:rsid w:val="00CC507F"/>
    <w:rsid w:val="00CC56DF"/>
    <w:rsid w:val="00CC6309"/>
    <w:rsid w:val="00CC7FB8"/>
    <w:rsid w:val="00CD2033"/>
    <w:rsid w:val="00CD7486"/>
    <w:rsid w:val="00CD7D89"/>
    <w:rsid w:val="00CE1189"/>
    <w:rsid w:val="00CE1676"/>
    <w:rsid w:val="00CE3A81"/>
    <w:rsid w:val="00CE4BDE"/>
    <w:rsid w:val="00CE4F88"/>
    <w:rsid w:val="00CE5FD5"/>
    <w:rsid w:val="00CE6593"/>
    <w:rsid w:val="00CF1812"/>
    <w:rsid w:val="00CF3D73"/>
    <w:rsid w:val="00CF437B"/>
    <w:rsid w:val="00CF5EF8"/>
    <w:rsid w:val="00CF79A3"/>
    <w:rsid w:val="00CF7AAF"/>
    <w:rsid w:val="00D01781"/>
    <w:rsid w:val="00D019E2"/>
    <w:rsid w:val="00D02246"/>
    <w:rsid w:val="00D02CFA"/>
    <w:rsid w:val="00D05539"/>
    <w:rsid w:val="00D06931"/>
    <w:rsid w:val="00D07921"/>
    <w:rsid w:val="00D109AC"/>
    <w:rsid w:val="00D11A1C"/>
    <w:rsid w:val="00D11C38"/>
    <w:rsid w:val="00D12292"/>
    <w:rsid w:val="00D12734"/>
    <w:rsid w:val="00D12AA1"/>
    <w:rsid w:val="00D12ADF"/>
    <w:rsid w:val="00D12C40"/>
    <w:rsid w:val="00D13F64"/>
    <w:rsid w:val="00D1781E"/>
    <w:rsid w:val="00D20EA2"/>
    <w:rsid w:val="00D21E24"/>
    <w:rsid w:val="00D258FA"/>
    <w:rsid w:val="00D25C12"/>
    <w:rsid w:val="00D26554"/>
    <w:rsid w:val="00D27ACF"/>
    <w:rsid w:val="00D30C78"/>
    <w:rsid w:val="00D32478"/>
    <w:rsid w:val="00D3464B"/>
    <w:rsid w:val="00D35664"/>
    <w:rsid w:val="00D37DC1"/>
    <w:rsid w:val="00D40A55"/>
    <w:rsid w:val="00D50298"/>
    <w:rsid w:val="00D503ED"/>
    <w:rsid w:val="00D51361"/>
    <w:rsid w:val="00D51642"/>
    <w:rsid w:val="00D55064"/>
    <w:rsid w:val="00D551D4"/>
    <w:rsid w:val="00D61773"/>
    <w:rsid w:val="00D61868"/>
    <w:rsid w:val="00D618B0"/>
    <w:rsid w:val="00D6197B"/>
    <w:rsid w:val="00D6236E"/>
    <w:rsid w:val="00D6299D"/>
    <w:rsid w:val="00D70410"/>
    <w:rsid w:val="00D7111D"/>
    <w:rsid w:val="00D71EA7"/>
    <w:rsid w:val="00D735D5"/>
    <w:rsid w:val="00D76BB6"/>
    <w:rsid w:val="00D76FAB"/>
    <w:rsid w:val="00D77F3F"/>
    <w:rsid w:val="00D81680"/>
    <w:rsid w:val="00D81F70"/>
    <w:rsid w:val="00D82732"/>
    <w:rsid w:val="00D900B3"/>
    <w:rsid w:val="00D90ECC"/>
    <w:rsid w:val="00D959D7"/>
    <w:rsid w:val="00D96AA9"/>
    <w:rsid w:val="00DA011E"/>
    <w:rsid w:val="00DA4490"/>
    <w:rsid w:val="00DA4B44"/>
    <w:rsid w:val="00DA5434"/>
    <w:rsid w:val="00DA6AFE"/>
    <w:rsid w:val="00DA7816"/>
    <w:rsid w:val="00DA79B5"/>
    <w:rsid w:val="00DA7B44"/>
    <w:rsid w:val="00DB1CD0"/>
    <w:rsid w:val="00DB2CD7"/>
    <w:rsid w:val="00DB30B5"/>
    <w:rsid w:val="00DB3A27"/>
    <w:rsid w:val="00DB47BB"/>
    <w:rsid w:val="00DC0172"/>
    <w:rsid w:val="00DC231D"/>
    <w:rsid w:val="00DC69F7"/>
    <w:rsid w:val="00DC74C4"/>
    <w:rsid w:val="00DD1835"/>
    <w:rsid w:val="00DD56F4"/>
    <w:rsid w:val="00DE1161"/>
    <w:rsid w:val="00DE21F2"/>
    <w:rsid w:val="00DE3928"/>
    <w:rsid w:val="00DE594F"/>
    <w:rsid w:val="00DE5B29"/>
    <w:rsid w:val="00DE5FBD"/>
    <w:rsid w:val="00DE7E7B"/>
    <w:rsid w:val="00DF0DB8"/>
    <w:rsid w:val="00DF2696"/>
    <w:rsid w:val="00DF2B13"/>
    <w:rsid w:val="00DF3C52"/>
    <w:rsid w:val="00DF67A7"/>
    <w:rsid w:val="00DF6EAD"/>
    <w:rsid w:val="00DF77DC"/>
    <w:rsid w:val="00DF7F12"/>
    <w:rsid w:val="00E0104B"/>
    <w:rsid w:val="00E04065"/>
    <w:rsid w:val="00E04AEB"/>
    <w:rsid w:val="00E1085D"/>
    <w:rsid w:val="00E1196A"/>
    <w:rsid w:val="00E13013"/>
    <w:rsid w:val="00E13E30"/>
    <w:rsid w:val="00E14C6D"/>
    <w:rsid w:val="00E17D93"/>
    <w:rsid w:val="00E204CE"/>
    <w:rsid w:val="00E23211"/>
    <w:rsid w:val="00E2348E"/>
    <w:rsid w:val="00E23D51"/>
    <w:rsid w:val="00E2425A"/>
    <w:rsid w:val="00E252E2"/>
    <w:rsid w:val="00E31122"/>
    <w:rsid w:val="00E3234F"/>
    <w:rsid w:val="00E3378C"/>
    <w:rsid w:val="00E37448"/>
    <w:rsid w:val="00E37A47"/>
    <w:rsid w:val="00E37A68"/>
    <w:rsid w:val="00E37BF4"/>
    <w:rsid w:val="00E4337F"/>
    <w:rsid w:val="00E5265A"/>
    <w:rsid w:val="00E52FE6"/>
    <w:rsid w:val="00E541CD"/>
    <w:rsid w:val="00E54925"/>
    <w:rsid w:val="00E57BCB"/>
    <w:rsid w:val="00E64E2A"/>
    <w:rsid w:val="00E67F34"/>
    <w:rsid w:val="00E7025C"/>
    <w:rsid w:val="00E72878"/>
    <w:rsid w:val="00E73F7A"/>
    <w:rsid w:val="00E74C06"/>
    <w:rsid w:val="00E76CA1"/>
    <w:rsid w:val="00E77762"/>
    <w:rsid w:val="00E77BE0"/>
    <w:rsid w:val="00E82A82"/>
    <w:rsid w:val="00E84CCD"/>
    <w:rsid w:val="00E87D4C"/>
    <w:rsid w:val="00E92B55"/>
    <w:rsid w:val="00E935C5"/>
    <w:rsid w:val="00E94FCF"/>
    <w:rsid w:val="00EA0B9F"/>
    <w:rsid w:val="00EA22F6"/>
    <w:rsid w:val="00EA32A8"/>
    <w:rsid w:val="00EA48D2"/>
    <w:rsid w:val="00EB1153"/>
    <w:rsid w:val="00EB70E8"/>
    <w:rsid w:val="00EB7F7E"/>
    <w:rsid w:val="00EC2066"/>
    <w:rsid w:val="00EC2139"/>
    <w:rsid w:val="00EC2AE4"/>
    <w:rsid w:val="00EC4002"/>
    <w:rsid w:val="00EC4306"/>
    <w:rsid w:val="00EC44E6"/>
    <w:rsid w:val="00ED08C1"/>
    <w:rsid w:val="00ED5E0F"/>
    <w:rsid w:val="00EE0904"/>
    <w:rsid w:val="00EE3F83"/>
    <w:rsid w:val="00EE6C68"/>
    <w:rsid w:val="00EE6CA8"/>
    <w:rsid w:val="00EF08AB"/>
    <w:rsid w:val="00EF0D7A"/>
    <w:rsid w:val="00EF1914"/>
    <w:rsid w:val="00EF348E"/>
    <w:rsid w:val="00EF52D5"/>
    <w:rsid w:val="00EF5663"/>
    <w:rsid w:val="00EF6309"/>
    <w:rsid w:val="00F04A11"/>
    <w:rsid w:val="00F0697E"/>
    <w:rsid w:val="00F11EC7"/>
    <w:rsid w:val="00F13845"/>
    <w:rsid w:val="00F14709"/>
    <w:rsid w:val="00F207B7"/>
    <w:rsid w:val="00F250E7"/>
    <w:rsid w:val="00F25CFA"/>
    <w:rsid w:val="00F27CFF"/>
    <w:rsid w:val="00F30D0E"/>
    <w:rsid w:val="00F30DB4"/>
    <w:rsid w:val="00F32497"/>
    <w:rsid w:val="00F325E6"/>
    <w:rsid w:val="00F32AFD"/>
    <w:rsid w:val="00F33E14"/>
    <w:rsid w:val="00F34E5E"/>
    <w:rsid w:val="00F37EF2"/>
    <w:rsid w:val="00F42269"/>
    <w:rsid w:val="00F43810"/>
    <w:rsid w:val="00F43D80"/>
    <w:rsid w:val="00F44E3B"/>
    <w:rsid w:val="00F45838"/>
    <w:rsid w:val="00F45AD2"/>
    <w:rsid w:val="00F47186"/>
    <w:rsid w:val="00F479E6"/>
    <w:rsid w:val="00F51E5C"/>
    <w:rsid w:val="00F540CD"/>
    <w:rsid w:val="00F55630"/>
    <w:rsid w:val="00F557FF"/>
    <w:rsid w:val="00F55AD3"/>
    <w:rsid w:val="00F57C8E"/>
    <w:rsid w:val="00F6094B"/>
    <w:rsid w:val="00F60A36"/>
    <w:rsid w:val="00F663C1"/>
    <w:rsid w:val="00F676AF"/>
    <w:rsid w:val="00F74479"/>
    <w:rsid w:val="00F757CF"/>
    <w:rsid w:val="00F76CBF"/>
    <w:rsid w:val="00F80FB5"/>
    <w:rsid w:val="00F85B98"/>
    <w:rsid w:val="00F85F81"/>
    <w:rsid w:val="00F872CF"/>
    <w:rsid w:val="00F90BCF"/>
    <w:rsid w:val="00F91212"/>
    <w:rsid w:val="00F9372F"/>
    <w:rsid w:val="00F95FBD"/>
    <w:rsid w:val="00F9716E"/>
    <w:rsid w:val="00FA3583"/>
    <w:rsid w:val="00FA399F"/>
    <w:rsid w:val="00FA4A8E"/>
    <w:rsid w:val="00FA67F2"/>
    <w:rsid w:val="00FA69C6"/>
    <w:rsid w:val="00FB3AB3"/>
    <w:rsid w:val="00FB52BC"/>
    <w:rsid w:val="00FC2713"/>
    <w:rsid w:val="00FC77E4"/>
    <w:rsid w:val="00FD7347"/>
    <w:rsid w:val="00FE1FA5"/>
    <w:rsid w:val="00FE22AE"/>
    <w:rsid w:val="00FE252F"/>
    <w:rsid w:val="00FF0B79"/>
    <w:rsid w:val="00FF0D8B"/>
    <w:rsid w:val="00FF314A"/>
    <w:rsid w:val="00FF5450"/>
    <w:rsid w:val="00FF583E"/>
    <w:rsid w:val="00FF64BF"/>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023C633"/>
  <w15:docId w15:val="{83DA48C6-DD22-B540-A32F-039DA0D3D7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9" w:qFormat="1"/>
    <w:lsdException w:name="heading 3" w:uiPriority="0" w:qFormat="1"/>
    <w:lsdException w:name="heading 4" w:uiPriority="0" w:qFormat="1"/>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rsid w:val="008D1D2C"/>
    <w:pPr>
      <w:widowControl w:val="0"/>
      <w:suppressAutoHyphens/>
      <w:autoSpaceDE w:val="0"/>
      <w:snapToGrid w:val="0"/>
      <w:spacing w:after="60"/>
      <w:jc w:val="both"/>
    </w:pPr>
    <w:rPr>
      <w:rFonts w:ascii="Segoe UI" w:hAnsi="Segoe UI" w:cs="Segoe UI"/>
      <w:szCs w:val="22"/>
      <w:lang w:val="en-US" w:eastAsia="ar-SA"/>
    </w:rPr>
  </w:style>
  <w:style w:type="paragraph" w:styleId="berschrift1">
    <w:name w:val="heading 1"/>
    <w:basedOn w:val="berschrift2"/>
    <w:next w:val="Standard"/>
    <w:qFormat/>
    <w:rsid w:val="00C76DC7"/>
    <w:pPr>
      <w:numPr>
        <w:ilvl w:val="0"/>
      </w:numPr>
      <w:pBdr>
        <w:bottom w:val="single" w:sz="12" w:space="4" w:color="auto"/>
      </w:pBdr>
      <w:tabs>
        <w:tab w:val="left" w:pos="567"/>
      </w:tabs>
      <w:jc w:val="left"/>
      <w:outlineLvl w:val="0"/>
    </w:pPr>
    <w:rPr>
      <w:bCs w:val="0"/>
      <w:sz w:val="28"/>
    </w:rPr>
  </w:style>
  <w:style w:type="paragraph" w:styleId="berschrift2">
    <w:name w:val="heading 2"/>
    <w:basedOn w:val="Standard"/>
    <w:next w:val="Standard"/>
    <w:qFormat/>
    <w:rsid w:val="00674358"/>
    <w:pPr>
      <w:keepNext/>
      <w:numPr>
        <w:ilvl w:val="1"/>
        <w:numId w:val="3"/>
      </w:numPr>
      <w:pBdr>
        <w:bottom w:val="single" w:sz="12" w:space="1" w:color="auto"/>
      </w:pBdr>
      <w:spacing w:before="240" w:after="240"/>
      <w:outlineLvl w:val="1"/>
    </w:pPr>
    <w:rPr>
      <w:rFonts w:cs="Times New Roman"/>
      <w:bCs/>
      <w:color w:val="4472C4"/>
      <w:sz w:val="26"/>
      <w:szCs w:val="28"/>
    </w:rPr>
  </w:style>
  <w:style w:type="paragraph" w:styleId="berschrift3">
    <w:name w:val="heading 3"/>
    <w:basedOn w:val="Standard"/>
    <w:next w:val="Standard"/>
    <w:qFormat/>
    <w:rsid w:val="006B3EBE"/>
    <w:pPr>
      <w:keepNext/>
      <w:numPr>
        <w:ilvl w:val="2"/>
        <w:numId w:val="3"/>
      </w:numPr>
      <w:pBdr>
        <w:bottom w:val="single" w:sz="8" w:space="1" w:color="auto"/>
      </w:pBdr>
      <w:tabs>
        <w:tab w:val="left" w:pos="360"/>
      </w:tabs>
      <w:spacing w:before="240" w:after="240"/>
      <w:ind w:right="289"/>
      <w:jc w:val="left"/>
      <w:outlineLvl w:val="2"/>
    </w:pPr>
    <w:rPr>
      <w:rFonts w:cs="Times New Roman"/>
      <w:bCs/>
      <w:color w:val="4472C4"/>
      <w:sz w:val="24"/>
      <w:szCs w:val="24"/>
    </w:rPr>
  </w:style>
  <w:style w:type="paragraph" w:styleId="berschrift4">
    <w:name w:val="heading 4"/>
    <w:basedOn w:val="Standard"/>
    <w:next w:val="Standard"/>
    <w:qFormat/>
    <w:rsid w:val="00D900B3"/>
    <w:pPr>
      <w:keepNext/>
      <w:widowControl/>
      <w:numPr>
        <w:ilvl w:val="3"/>
        <w:numId w:val="3"/>
      </w:numPr>
      <w:tabs>
        <w:tab w:val="left" w:pos="360"/>
      </w:tabs>
      <w:spacing w:before="120" w:after="120"/>
      <w:jc w:val="left"/>
      <w:outlineLvl w:val="3"/>
    </w:pPr>
    <w:rPr>
      <w:rFonts w:cs="Times New Roman"/>
      <w:color w:val="4472C4"/>
      <w:sz w:val="22"/>
      <w:szCs w:val="24"/>
    </w:rPr>
  </w:style>
  <w:style w:type="paragraph" w:styleId="berschrift5">
    <w:name w:val="heading 5"/>
    <w:basedOn w:val="Standard"/>
    <w:next w:val="Standard"/>
    <w:rsid w:val="00235628"/>
    <w:pPr>
      <w:numPr>
        <w:ilvl w:val="4"/>
        <w:numId w:val="3"/>
      </w:numPr>
      <w:spacing w:before="120"/>
      <w:outlineLvl w:val="4"/>
    </w:pPr>
    <w:rPr>
      <w:rFonts w:cs="Times New Roman"/>
      <w:color w:val="4472C4"/>
      <w:sz w:val="24"/>
      <w:szCs w:val="24"/>
    </w:rPr>
  </w:style>
  <w:style w:type="paragraph" w:styleId="berschrift6">
    <w:name w:val="heading 6"/>
    <w:basedOn w:val="Standard"/>
    <w:next w:val="Standard"/>
    <w:pPr>
      <w:numPr>
        <w:ilvl w:val="5"/>
        <w:numId w:val="3"/>
      </w:numPr>
      <w:tabs>
        <w:tab w:val="left" w:pos="1152"/>
      </w:tabs>
      <w:spacing w:before="240"/>
      <w:outlineLvl w:val="5"/>
    </w:pPr>
    <w:rPr>
      <w:rFonts w:ascii="Times New Roman" w:hAnsi="Times New Roman" w:cs="Times New Roman"/>
      <w:color w:val="0000FF"/>
    </w:rPr>
  </w:style>
  <w:style w:type="paragraph" w:styleId="berschrift7">
    <w:name w:val="heading 7"/>
    <w:basedOn w:val="Standard"/>
    <w:next w:val="Standard"/>
    <w:pPr>
      <w:numPr>
        <w:ilvl w:val="6"/>
        <w:numId w:val="3"/>
      </w:numPr>
      <w:tabs>
        <w:tab w:val="left" w:pos="1296"/>
      </w:tabs>
      <w:spacing w:before="240"/>
      <w:outlineLvl w:val="6"/>
    </w:pPr>
    <w:rPr>
      <w:color w:val="0000FF"/>
    </w:rPr>
  </w:style>
  <w:style w:type="paragraph" w:styleId="berschrift8">
    <w:name w:val="heading 8"/>
    <w:basedOn w:val="Standard"/>
    <w:next w:val="Standard"/>
    <w:pPr>
      <w:numPr>
        <w:ilvl w:val="7"/>
        <w:numId w:val="3"/>
      </w:numPr>
      <w:tabs>
        <w:tab w:val="left" w:pos="1440"/>
      </w:tabs>
      <w:spacing w:before="240"/>
      <w:outlineLvl w:val="7"/>
    </w:pPr>
    <w:rPr>
      <w:i/>
      <w:iCs/>
    </w:rPr>
  </w:style>
  <w:style w:type="paragraph" w:styleId="berschrift9">
    <w:name w:val="heading 9"/>
    <w:basedOn w:val="Standard"/>
    <w:next w:val="Standard"/>
    <w:pPr>
      <w:numPr>
        <w:ilvl w:val="8"/>
        <w:numId w:val="3"/>
      </w:numPr>
      <w:tabs>
        <w:tab w:val="left" w:pos="1584"/>
      </w:tabs>
      <w:spacing w:before="240"/>
      <w:outlineLvl w:val="8"/>
    </w:pPr>
    <w:rPr>
      <w:b/>
      <w:bCs/>
      <w:i/>
      <w:iCs/>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4z0">
    <w:name w:val="WW8Num4z0"/>
    <w:rPr>
      <w:rFonts w:ascii="Symbol" w:hAnsi="Symbol" w:cs="Times New Roman"/>
    </w:rPr>
  </w:style>
  <w:style w:type="character" w:customStyle="1" w:styleId="WW8Num5z0">
    <w:name w:val="WW8Num5z0"/>
    <w:rPr>
      <w:rFonts w:ascii="Symbol" w:hAnsi="Symbol" w:cs="Times New Roman"/>
    </w:rPr>
  </w:style>
  <w:style w:type="character" w:customStyle="1" w:styleId="WW8Num7z0">
    <w:name w:val="WW8Num7z0"/>
    <w:rPr>
      <w:rFonts w:ascii="Symbol" w:hAnsi="Symbol" w:cs="Times New Roman"/>
    </w:rPr>
  </w:style>
  <w:style w:type="character" w:customStyle="1" w:styleId="WW8Num8z0">
    <w:name w:val="WW8Num8z0"/>
    <w:rPr>
      <w:rFonts w:ascii="Symbol" w:hAnsi="Symbol" w:cs="Times New Roman"/>
    </w:rPr>
  </w:style>
  <w:style w:type="character" w:customStyle="1" w:styleId="WW8Num9z0">
    <w:name w:val="WW8Num9z0"/>
    <w:rPr>
      <w:rFonts w:ascii="Symbol" w:hAnsi="Symbol" w:cs="Times New Roman"/>
    </w:rPr>
  </w:style>
  <w:style w:type="character" w:customStyle="1" w:styleId="WW8Num10z0">
    <w:name w:val="WW8Num10z0"/>
    <w:rPr>
      <w:rFonts w:ascii="Symbol" w:hAnsi="Symbol" w:cs="Times New Roman"/>
    </w:rPr>
  </w:style>
  <w:style w:type="character" w:customStyle="1" w:styleId="WW8Num11z0">
    <w:name w:val="WW8Num11z0"/>
    <w:rPr>
      <w:rFonts w:ascii="Symbol" w:hAnsi="Symbol" w:cs="Times New Roman"/>
    </w:rPr>
  </w:style>
  <w:style w:type="character" w:customStyle="1" w:styleId="WW8Num12z0">
    <w:name w:val="WW8Num12z0"/>
    <w:rPr>
      <w:rFonts w:ascii="Symbol" w:hAnsi="Symbol" w:cs="Times New Roman"/>
    </w:rPr>
  </w:style>
  <w:style w:type="character" w:customStyle="1" w:styleId="WW8Num15z0">
    <w:name w:val="WW8Num15z0"/>
    <w:rPr>
      <w:rFonts w:ascii="Symbol" w:hAnsi="Symbol" w:cs="Times New Roman"/>
    </w:rPr>
  </w:style>
  <w:style w:type="character" w:customStyle="1" w:styleId="WW8Num16z0">
    <w:name w:val="WW8Num16z0"/>
    <w:rPr>
      <w:rFonts w:ascii="Symbol" w:hAnsi="Symbol" w:cs="Times New Roman"/>
    </w:rPr>
  </w:style>
  <w:style w:type="character" w:customStyle="1" w:styleId="WW8Num17z0">
    <w:name w:val="WW8Num17z0"/>
    <w:rPr>
      <w:rFonts w:ascii="Symbol" w:hAnsi="Symbol" w:cs="Times New Roman"/>
    </w:rPr>
  </w:style>
  <w:style w:type="character" w:customStyle="1" w:styleId="WW8Num18z0">
    <w:name w:val="WW8Num18z0"/>
    <w:rPr>
      <w:rFonts w:ascii="Symbol" w:hAnsi="Symbol" w:cs="Times New Roman"/>
    </w:rPr>
  </w:style>
  <w:style w:type="character" w:customStyle="1" w:styleId="WW8Num19z0">
    <w:name w:val="WW8Num19z0"/>
    <w:rPr>
      <w:rFonts w:ascii="Symbol" w:hAnsi="Symbol" w:cs="Times New Roman"/>
    </w:rPr>
  </w:style>
  <w:style w:type="character" w:customStyle="1" w:styleId="WW8Num20z0">
    <w:name w:val="WW8Num20z0"/>
    <w:rPr>
      <w:rFonts w:ascii="Symbol" w:hAnsi="Symbol" w:cs="Times New Roman"/>
    </w:rPr>
  </w:style>
  <w:style w:type="character" w:customStyle="1" w:styleId="WW8Num21z0">
    <w:name w:val="WW8Num21z0"/>
    <w:rPr>
      <w:rFonts w:ascii="Symbol" w:hAnsi="Symbol" w:cs="Times New Roman"/>
    </w:rPr>
  </w:style>
  <w:style w:type="character" w:customStyle="1" w:styleId="WW8Num24z0">
    <w:name w:val="WW8Num24z0"/>
    <w:rPr>
      <w:rFonts w:ascii="Symbol" w:hAnsi="Symbol" w:cs="Times New Roman"/>
    </w:rPr>
  </w:style>
  <w:style w:type="character" w:customStyle="1" w:styleId="WW8Num25z0">
    <w:name w:val="WW8Num25z0"/>
    <w:rPr>
      <w:rFonts w:ascii="Symbol" w:hAnsi="Symbol" w:cs="Times New Roman"/>
    </w:rPr>
  </w:style>
  <w:style w:type="character" w:customStyle="1" w:styleId="WW8Num26z0">
    <w:name w:val="WW8Num26z0"/>
    <w:rPr>
      <w:rFonts w:ascii="Symbol" w:hAnsi="Symbol" w:cs="Times New Roman"/>
    </w:rPr>
  </w:style>
  <w:style w:type="character" w:customStyle="1" w:styleId="WW8Num27z0">
    <w:name w:val="WW8Num27z0"/>
    <w:rPr>
      <w:rFonts w:ascii="Symbol" w:hAnsi="Symbol" w:cs="Times New Roman"/>
    </w:rPr>
  </w:style>
  <w:style w:type="character" w:customStyle="1" w:styleId="WW8Num28z0">
    <w:name w:val="WW8Num28z0"/>
    <w:rPr>
      <w:rFonts w:ascii="Symbol" w:hAnsi="Symbol" w:cs="Times New Roman"/>
    </w:rPr>
  </w:style>
  <w:style w:type="character" w:customStyle="1" w:styleId="WW8Num29z0">
    <w:name w:val="WW8Num29z0"/>
    <w:rPr>
      <w:rFonts w:ascii="Symbol" w:hAnsi="Symbol" w:cs="Times New Roman"/>
    </w:rPr>
  </w:style>
  <w:style w:type="character" w:customStyle="1" w:styleId="WW8Num30z0">
    <w:name w:val="WW8Num30z0"/>
    <w:rPr>
      <w:rFonts w:ascii="Symbol" w:hAnsi="Symbol" w:cs="Times New Roman"/>
    </w:rPr>
  </w:style>
  <w:style w:type="character" w:customStyle="1" w:styleId="WW8Num31z0">
    <w:name w:val="WW8Num31z0"/>
    <w:rPr>
      <w:rFonts w:ascii="Symbol" w:hAnsi="Symbol" w:cs="Times New Roman"/>
    </w:rPr>
  </w:style>
  <w:style w:type="character" w:customStyle="1" w:styleId="WW8Num32z0">
    <w:name w:val="WW8Num32z0"/>
    <w:rPr>
      <w:rFonts w:ascii="Symbol" w:hAnsi="Symbol" w:cs="Times New Roman"/>
    </w:rPr>
  </w:style>
  <w:style w:type="character" w:customStyle="1" w:styleId="WW8Num33z0">
    <w:name w:val="WW8Num33z0"/>
    <w:rPr>
      <w:rFonts w:ascii="Symbol" w:hAnsi="Symbol" w:cs="Times New Roman"/>
    </w:rPr>
  </w:style>
  <w:style w:type="character" w:customStyle="1" w:styleId="WW8Num34z0">
    <w:name w:val="WW8Num34z0"/>
    <w:rPr>
      <w:rFonts w:ascii="Symbol" w:hAnsi="Symbol" w:cs="Times New Roman"/>
    </w:rPr>
  </w:style>
  <w:style w:type="character" w:customStyle="1" w:styleId="WW8Num37z0">
    <w:name w:val="WW8Num37z0"/>
    <w:rPr>
      <w:rFonts w:ascii="Times New Roman" w:hAnsi="Times New Roman" w:cs="Times New Roman"/>
    </w:rPr>
  </w:style>
  <w:style w:type="character" w:customStyle="1" w:styleId="WW8Num38z0">
    <w:name w:val="WW8Num38z0"/>
    <w:rPr>
      <w:i w:val="0"/>
    </w:rPr>
  </w:style>
  <w:style w:type="character" w:customStyle="1" w:styleId="WW8Num41z0">
    <w:name w:val="WW8Num41z0"/>
    <w:rPr>
      <w:rFonts w:ascii="Symbol" w:hAnsi="Symbol" w:cs="Times New Roman"/>
    </w:rPr>
  </w:style>
  <w:style w:type="character" w:customStyle="1" w:styleId="WW8Num45z0">
    <w:name w:val="WW8Num45z0"/>
    <w:rPr>
      <w:rFonts w:ascii="Symbol" w:hAnsi="Symbol" w:cs="Times New Roman"/>
    </w:rPr>
  </w:style>
  <w:style w:type="character" w:customStyle="1" w:styleId="WW8Num46z0">
    <w:name w:val="WW8Num46z0"/>
    <w:rPr>
      <w:rFonts w:ascii="Symbol" w:hAnsi="Symbol" w:cs="Times New Roman"/>
    </w:rPr>
  </w:style>
  <w:style w:type="character" w:customStyle="1" w:styleId="WW8Num47z0">
    <w:name w:val="WW8Num47z0"/>
    <w:rPr>
      <w:rFonts w:ascii="Symbol" w:hAnsi="Symbol" w:cs="Times New Roman"/>
    </w:rPr>
  </w:style>
  <w:style w:type="character" w:customStyle="1" w:styleId="WW8Num48z0">
    <w:name w:val="WW8Num48z0"/>
    <w:rPr>
      <w:rFonts w:ascii="Symbol" w:hAnsi="Symbol" w:cs="Times New Roman"/>
    </w:rPr>
  </w:style>
  <w:style w:type="character" w:customStyle="1" w:styleId="WW8Num51z0">
    <w:name w:val="WW8Num51z0"/>
    <w:rPr>
      <w:rFonts w:ascii="Symbol" w:hAnsi="Symbol" w:cs="Times New Roman"/>
    </w:rPr>
  </w:style>
  <w:style w:type="character" w:customStyle="1" w:styleId="WW8Num53z0">
    <w:name w:val="WW8Num53z0"/>
    <w:rPr>
      <w:rFonts w:ascii="Symbol" w:hAnsi="Symbol" w:cs="Times New Roman"/>
    </w:rPr>
  </w:style>
  <w:style w:type="character" w:customStyle="1" w:styleId="WW8Num54z0">
    <w:name w:val="WW8Num54z0"/>
    <w:rPr>
      <w:rFonts w:ascii="Wingdings" w:hAnsi="Wingdings" w:cs="Times New Roman"/>
      <w:sz w:val="16"/>
      <w:szCs w:val="16"/>
    </w:rPr>
  </w:style>
  <w:style w:type="character" w:customStyle="1" w:styleId="WW8Num56z0">
    <w:name w:val="WW8Num56z0"/>
    <w:rPr>
      <w:rFonts w:ascii="Symbol" w:hAnsi="Symbol" w:cs="Times New Roman"/>
    </w:rPr>
  </w:style>
  <w:style w:type="character" w:customStyle="1" w:styleId="WW8Num59z0">
    <w:name w:val="WW8Num59z0"/>
    <w:rPr>
      <w:rFonts w:ascii="Symbol" w:hAnsi="Symbol" w:cs="Times New Roman"/>
    </w:rPr>
  </w:style>
  <w:style w:type="character" w:styleId="Hervorhebung">
    <w:name w:val="Emphasis"/>
    <w:uiPriority w:val="20"/>
    <w:qFormat/>
    <w:rPr>
      <w:i/>
      <w:iCs/>
    </w:rPr>
  </w:style>
  <w:style w:type="character" w:styleId="Fett">
    <w:name w:val="Strong"/>
    <w:qFormat/>
    <w:rPr>
      <w:b/>
      <w:bCs/>
    </w:rPr>
  </w:style>
  <w:style w:type="character" w:styleId="Hyperlink">
    <w:name w:val="Hyperlink"/>
    <w:uiPriority w:val="99"/>
    <w:rsid w:val="00E52FE6"/>
    <w:rPr>
      <w:rFonts w:ascii="Segoe UI" w:hAnsi="Segoe UI"/>
      <w:color w:val="4472C4"/>
      <w:sz w:val="20"/>
      <w:szCs w:val="20"/>
      <w:u w:val="single"/>
    </w:rPr>
  </w:style>
  <w:style w:type="character" w:styleId="BesuchterLink">
    <w:name w:val="FollowedHyperlink"/>
    <w:semiHidden/>
    <w:rPr>
      <w:rFonts w:ascii="Verdana" w:hAnsi="Verdana"/>
      <w:color w:val="800080"/>
      <w:u w:val="single"/>
    </w:rPr>
  </w:style>
  <w:style w:type="character" w:styleId="Funotenzeichen">
    <w:name w:val="footnote reference"/>
    <w:semiHidden/>
    <w:rPr>
      <w:vertAlign w:val="superscript"/>
    </w:rPr>
  </w:style>
  <w:style w:type="character" w:customStyle="1" w:styleId="FileName">
    <w:name w:val="FileName"/>
    <w:qFormat/>
    <w:rsid w:val="00E04AEB"/>
    <w:rPr>
      <w:rFonts w:ascii="Segoe UI" w:hAnsi="Segoe UI"/>
      <w:color w:val="008080"/>
      <w:sz w:val="20"/>
      <w:szCs w:val="20"/>
      <w:lang w:val="da-DK"/>
    </w:rPr>
  </w:style>
  <w:style w:type="character" w:customStyle="1" w:styleId="FuncName">
    <w:name w:val="FuncName"/>
    <w:rPr>
      <w:rFonts w:ascii="Verdana" w:hAnsi="Verdana"/>
      <w:color w:val="000080"/>
      <w:sz w:val="20"/>
      <w:szCs w:val="20"/>
      <w:lang w:val="da-DK"/>
    </w:rPr>
  </w:style>
  <w:style w:type="character" w:styleId="Seitenzahl">
    <w:name w:val="page number"/>
    <w:basedOn w:val="Absatz-Standardschriftart"/>
    <w:semiHidden/>
  </w:style>
  <w:style w:type="character" w:styleId="Kommentarzeichen">
    <w:name w:val="annotation reference"/>
    <w:semiHidden/>
    <w:rPr>
      <w:sz w:val="16"/>
      <w:szCs w:val="16"/>
    </w:rPr>
  </w:style>
  <w:style w:type="character" w:customStyle="1" w:styleId="VarName">
    <w:name w:val="VarName"/>
    <w:rPr>
      <w:rFonts w:ascii="Times New Roman" w:hAnsi="Times New Roman" w:cs="Times New Roman"/>
      <w:b/>
      <w:bCs/>
      <w:sz w:val="24"/>
      <w:szCs w:val="24"/>
    </w:rPr>
  </w:style>
  <w:style w:type="character" w:customStyle="1" w:styleId="Inverse">
    <w:name w:val="Inverse"/>
    <w:rsid w:val="006F3A21"/>
    <w:rPr>
      <w:rFonts w:ascii="Arial" w:hAnsi="Arial" w:cs="Arial"/>
      <w:b/>
      <w:bCs/>
      <w:color w:val="C00000"/>
      <w:bdr w:val="none" w:sz="0" w:space="0" w:color="auto"/>
    </w:rPr>
  </w:style>
  <w:style w:type="paragraph" w:customStyle="1" w:styleId="berschrift">
    <w:name w:val="Überschrift"/>
    <w:basedOn w:val="Standard"/>
    <w:next w:val="Textkrper"/>
    <w:pPr>
      <w:keepNext/>
      <w:spacing w:before="240" w:after="120"/>
    </w:pPr>
    <w:rPr>
      <w:rFonts w:ascii="Arial" w:eastAsia="MS Mincho" w:hAnsi="Arial" w:cs="Tahoma"/>
      <w:sz w:val="28"/>
      <w:szCs w:val="28"/>
    </w:rPr>
  </w:style>
  <w:style w:type="paragraph" w:styleId="Textkrper">
    <w:name w:val="Body Text"/>
    <w:basedOn w:val="Standard"/>
    <w:link w:val="TextkrperZchn"/>
    <w:semiHidden/>
    <w:rPr>
      <w:color w:val="000000"/>
    </w:rPr>
  </w:style>
  <w:style w:type="paragraph" w:styleId="Liste">
    <w:name w:val="List"/>
    <w:basedOn w:val="Textkrper"/>
    <w:semiHidden/>
    <w:rPr>
      <w:rFonts w:cs="Tahoma"/>
    </w:rPr>
  </w:style>
  <w:style w:type="paragraph" w:styleId="Beschriftung">
    <w:name w:val="caption"/>
    <w:basedOn w:val="Standard"/>
    <w:next w:val="Standard"/>
    <w:pPr>
      <w:jc w:val="center"/>
    </w:pPr>
    <w:rPr>
      <w:sz w:val="40"/>
      <w:szCs w:val="40"/>
    </w:rPr>
  </w:style>
  <w:style w:type="paragraph" w:customStyle="1" w:styleId="Verzeichnis">
    <w:name w:val="Verzeichnis"/>
    <w:basedOn w:val="Standard"/>
    <w:pPr>
      <w:suppressLineNumbers/>
    </w:pPr>
    <w:rPr>
      <w:rFonts w:cs="Tahoma"/>
    </w:rPr>
  </w:style>
  <w:style w:type="paragraph" w:styleId="Unterschrift">
    <w:name w:val="Signature"/>
    <w:basedOn w:val="Standard"/>
    <w:semiHidden/>
    <w:pPr>
      <w:ind w:left="708"/>
    </w:pPr>
  </w:style>
  <w:style w:type="paragraph" w:styleId="NurText">
    <w:name w:val="Plain Text"/>
    <w:basedOn w:val="Standard"/>
    <w:semiHidden/>
  </w:style>
  <w:style w:type="paragraph" w:customStyle="1" w:styleId="List1">
    <w:name w:val="List1"/>
    <w:basedOn w:val="Standard"/>
    <w:rsid w:val="00EF348E"/>
    <w:pPr>
      <w:numPr>
        <w:numId w:val="2"/>
      </w:numPr>
      <w:spacing w:after="0"/>
      <w:ind w:left="0" w:firstLine="0"/>
      <w:contextualSpacing/>
      <w:jc w:val="center"/>
    </w:pPr>
  </w:style>
  <w:style w:type="paragraph" w:customStyle="1" w:styleId="Aufzhlungszeichent5">
    <w:name w:val="Aufzählungszeichent 5"/>
    <w:basedOn w:val="Standard"/>
    <w:pPr>
      <w:ind w:left="283" w:hanging="283"/>
    </w:pPr>
  </w:style>
  <w:style w:type="paragraph" w:customStyle="1" w:styleId="Aufzhlungszeichent54">
    <w:name w:val="Aufzählungszeichent 54"/>
    <w:basedOn w:val="Standard"/>
    <w:pPr>
      <w:spacing w:after="120"/>
      <w:ind w:left="283"/>
    </w:pPr>
  </w:style>
  <w:style w:type="paragraph" w:customStyle="1" w:styleId="Aufzhlungszeichent53">
    <w:name w:val="Aufzählungszeichent 53"/>
    <w:basedOn w:val="Standard"/>
    <w:pPr>
      <w:tabs>
        <w:tab w:val="left" w:pos="432"/>
      </w:tabs>
      <w:ind w:left="432" w:hanging="432"/>
    </w:pPr>
  </w:style>
  <w:style w:type="paragraph" w:styleId="Anrede">
    <w:name w:val="Salutation"/>
    <w:basedOn w:val="Standard"/>
    <w:next w:val="Standard"/>
    <w:semiHidden/>
  </w:style>
  <w:style w:type="paragraph" w:styleId="Textkrper-Zeileneinzug">
    <w:name w:val="Body Text Indent"/>
    <w:basedOn w:val="Standard"/>
    <w:link w:val="Textkrper-ZeileneinzugZchn"/>
    <w:semiHidden/>
    <w:pPr>
      <w:spacing w:after="120"/>
      <w:ind w:left="283"/>
    </w:pPr>
  </w:style>
  <w:style w:type="paragraph" w:customStyle="1" w:styleId="Aufzhlungszeichent52">
    <w:name w:val="Aufzählungszeichent 52"/>
    <w:basedOn w:val="Standard"/>
    <w:pPr>
      <w:ind w:left="566" w:hanging="283"/>
    </w:pPr>
  </w:style>
  <w:style w:type="paragraph" w:customStyle="1" w:styleId="Aufzhlungszeichent51">
    <w:name w:val="Aufzählungszeichent 51"/>
    <w:basedOn w:val="Standard"/>
  </w:style>
  <w:style w:type="paragraph" w:styleId="Verzeichnis1">
    <w:name w:val="toc 1"/>
    <w:basedOn w:val="Standard"/>
    <w:next w:val="Standard"/>
    <w:uiPriority w:val="39"/>
    <w:rsid w:val="00F04A11"/>
    <w:pPr>
      <w:spacing w:before="120" w:after="0"/>
      <w:jc w:val="left"/>
    </w:pPr>
    <w:rPr>
      <w:rFonts w:asciiTheme="minorHAnsi" w:hAnsiTheme="minorHAnsi" w:cstheme="minorHAnsi"/>
      <w:b/>
      <w:bCs/>
      <w:i/>
      <w:iCs/>
      <w:sz w:val="24"/>
      <w:szCs w:val="24"/>
    </w:rPr>
  </w:style>
  <w:style w:type="paragraph" w:styleId="Verzeichnis2">
    <w:name w:val="toc 2"/>
    <w:basedOn w:val="Standard"/>
    <w:next w:val="Standard"/>
    <w:uiPriority w:val="39"/>
    <w:rsid w:val="00F04A11"/>
    <w:pPr>
      <w:spacing w:before="120" w:after="0"/>
      <w:ind w:left="200"/>
      <w:jc w:val="left"/>
    </w:pPr>
    <w:rPr>
      <w:rFonts w:asciiTheme="minorHAnsi" w:hAnsiTheme="minorHAnsi" w:cstheme="minorHAnsi"/>
      <w:b/>
      <w:bCs/>
      <w:sz w:val="22"/>
    </w:rPr>
  </w:style>
  <w:style w:type="paragraph" w:styleId="Verzeichnis3">
    <w:name w:val="toc 3"/>
    <w:basedOn w:val="Standard"/>
    <w:next w:val="Standard"/>
    <w:uiPriority w:val="39"/>
    <w:rsid w:val="001659E7"/>
    <w:pPr>
      <w:spacing w:after="0"/>
      <w:ind w:left="400"/>
      <w:jc w:val="left"/>
    </w:pPr>
    <w:rPr>
      <w:rFonts w:asciiTheme="minorHAnsi" w:hAnsiTheme="minorHAnsi" w:cstheme="minorHAnsi"/>
      <w:szCs w:val="20"/>
    </w:rPr>
  </w:style>
  <w:style w:type="paragraph" w:styleId="Verzeichnis4">
    <w:name w:val="toc 4"/>
    <w:basedOn w:val="Standard"/>
    <w:next w:val="Standard"/>
    <w:uiPriority w:val="39"/>
    <w:pPr>
      <w:spacing w:after="0"/>
      <w:ind w:left="600"/>
      <w:jc w:val="left"/>
    </w:pPr>
    <w:rPr>
      <w:rFonts w:asciiTheme="minorHAnsi" w:hAnsiTheme="minorHAnsi" w:cstheme="minorHAnsi"/>
      <w:szCs w:val="20"/>
    </w:rPr>
  </w:style>
  <w:style w:type="paragraph" w:styleId="Verzeichnis5">
    <w:name w:val="toc 5"/>
    <w:basedOn w:val="Standard"/>
    <w:next w:val="Standard"/>
    <w:uiPriority w:val="39"/>
    <w:pPr>
      <w:spacing w:after="0"/>
      <w:ind w:left="800"/>
      <w:jc w:val="left"/>
    </w:pPr>
    <w:rPr>
      <w:rFonts w:asciiTheme="minorHAnsi" w:hAnsiTheme="minorHAnsi" w:cstheme="minorHAnsi"/>
      <w:szCs w:val="20"/>
    </w:rPr>
  </w:style>
  <w:style w:type="paragraph" w:styleId="Verzeichnis6">
    <w:name w:val="toc 6"/>
    <w:basedOn w:val="Standard"/>
    <w:next w:val="Standard"/>
    <w:uiPriority w:val="39"/>
    <w:pPr>
      <w:spacing w:after="0"/>
      <w:ind w:left="1000"/>
      <w:jc w:val="left"/>
    </w:pPr>
    <w:rPr>
      <w:rFonts w:asciiTheme="minorHAnsi" w:hAnsiTheme="minorHAnsi" w:cstheme="minorHAnsi"/>
      <w:szCs w:val="20"/>
    </w:rPr>
  </w:style>
  <w:style w:type="paragraph" w:styleId="Verzeichnis7">
    <w:name w:val="toc 7"/>
    <w:basedOn w:val="Standard"/>
    <w:next w:val="Standard"/>
    <w:uiPriority w:val="39"/>
    <w:pPr>
      <w:spacing w:after="0"/>
      <w:ind w:left="1200"/>
      <w:jc w:val="left"/>
    </w:pPr>
    <w:rPr>
      <w:rFonts w:asciiTheme="minorHAnsi" w:hAnsiTheme="minorHAnsi" w:cstheme="minorHAnsi"/>
      <w:szCs w:val="20"/>
    </w:rPr>
  </w:style>
  <w:style w:type="paragraph" w:styleId="Verzeichnis8">
    <w:name w:val="toc 8"/>
    <w:basedOn w:val="Standard"/>
    <w:next w:val="Standard"/>
    <w:uiPriority w:val="39"/>
    <w:pPr>
      <w:spacing w:after="0"/>
      <w:ind w:left="1400"/>
      <w:jc w:val="left"/>
    </w:pPr>
    <w:rPr>
      <w:rFonts w:asciiTheme="minorHAnsi" w:hAnsiTheme="minorHAnsi" w:cstheme="minorHAnsi"/>
      <w:szCs w:val="20"/>
    </w:rPr>
  </w:style>
  <w:style w:type="paragraph" w:styleId="Verzeichnis9">
    <w:name w:val="toc 9"/>
    <w:basedOn w:val="Standard"/>
    <w:next w:val="Standard"/>
    <w:uiPriority w:val="39"/>
    <w:pPr>
      <w:spacing w:after="0"/>
      <w:ind w:left="1600"/>
      <w:jc w:val="left"/>
    </w:pPr>
    <w:rPr>
      <w:rFonts w:asciiTheme="minorHAnsi" w:hAnsiTheme="minorHAnsi" w:cstheme="minorHAnsi"/>
      <w:szCs w:val="20"/>
    </w:rPr>
  </w:style>
  <w:style w:type="paragraph" w:styleId="Funotentext">
    <w:name w:val="footnote text"/>
    <w:basedOn w:val="Standard"/>
    <w:semiHidden/>
  </w:style>
  <w:style w:type="paragraph" w:customStyle="1" w:styleId="SourceText">
    <w:name w:val="SourceText"/>
    <w:basedOn w:val="NurText"/>
    <w:pPr>
      <w:tabs>
        <w:tab w:val="left" w:pos="1080"/>
        <w:tab w:val="left" w:pos="2790"/>
      </w:tabs>
      <w:ind w:left="1152" w:hanging="576"/>
    </w:pPr>
    <w:rPr>
      <w:rFonts w:ascii="Verdana" w:hAnsi="Verdana" w:cs="Times New Roman"/>
      <w:color w:val="000080"/>
      <w:sz w:val="18"/>
      <w:szCs w:val="18"/>
    </w:rPr>
  </w:style>
  <w:style w:type="paragraph" w:styleId="Kopfzeile">
    <w:name w:val="header"/>
    <w:basedOn w:val="Standard"/>
    <w:semiHidden/>
    <w:pPr>
      <w:tabs>
        <w:tab w:val="center" w:pos="4320"/>
        <w:tab w:val="right" w:pos="8640"/>
      </w:tabs>
    </w:pPr>
  </w:style>
  <w:style w:type="paragraph" w:styleId="Fuzeile">
    <w:name w:val="footer"/>
    <w:basedOn w:val="Standard"/>
    <w:semiHidden/>
    <w:pPr>
      <w:tabs>
        <w:tab w:val="center" w:pos="4320"/>
        <w:tab w:val="right" w:pos="8640"/>
      </w:tabs>
    </w:pPr>
  </w:style>
  <w:style w:type="paragraph" w:styleId="Index1">
    <w:name w:val="index 1"/>
    <w:basedOn w:val="Standard"/>
    <w:next w:val="Standard"/>
    <w:semiHidden/>
    <w:pPr>
      <w:ind w:left="200" w:hanging="200"/>
    </w:pPr>
    <w:rPr>
      <w:rFonts w:ascii="Times New Roman" w:hAnsi="Times New Roman" w:cs="Times New Roman"/>
      <w:sz w:val="18"/>
      <w:szCs w:val="18"/>
    </w:rPr>
  </w:style>
  <w:style w:type="paragraph" w:styleId="Index2">
    <w:name w:val="index 2"/>
    <w:basedOn w:val="Standard"/>
    <w:next w:val="Standard"/>
    <w:semiHidden/>
    <w:pPr>
      <w:ind w:left="400" w:hanging="200"/>
    </w:pPr>
    <w:rPr>
      <w:rFonts w:ascii="Times New Roman" w:hAnsi="Times New Roman" w:cs="Times New Roman"/>
      <w:sz w:val="18"/>
      <w:szCs w:val="18"/>
    </w:rPr>
  </w:style>
  <w:style w:type="paragraph" w:styleId="Index3">
    <w:name w:val="index 3"/>
    <w:basedOn w:val="Standard"/>
    <w:next w:val="Standard"/>
    <w:semiHidden/>
    <w:pPr>
      <w:ind w:left="600" w:hanging="200"/>
    </w:pPr>
    <w:rPr>
      <w:rFonts w:ascii="Times New Roman" w:hAnsi="Times New Roman" w:cs="Times New Roman"/>
      <w:sz w:val="18"/>
      <w:szCs w:val="18"/>
    </w:rPr>
  </w:style>
  <w:style w:type="paragraph" w:styleId="Index4">
    <w:name w:val="index 4"/>
    <w:basedOn w:val="Standard"/>
    <w:next w:val="Standard"/>
    <w:semiHidden/>
    <w:pPr>
      <w:ind w:left="800" w:hanging="200"/>
    </w:pPr>
    <w:rPr>
      <w:rFonts w:ascii="Times New Roman" w:hAnsi="Times New Roman" w:cs="Times New Roman"/>
      <w:sz w:val="18"/>
      <w:szCs w:val="18"/>
    </w:rPr>
  </w:style>
  <w:style w:type="paragraph" w:styleId="Index5">
    <w:name w:val="index 5"/>
    <w:basedOn w:val="Standard"/>
    <w:next w:val="Standard"/>
    <w:semiHidden/>
    <w:pPr>
      <w:ind w:left="1000" w:hanging="200"/>
    </w:pPr>
    <w:rPr>
      <w:rFonts w:ascii="Times New Roman" w:hAnsi="Times New Roman" w:cs="Times New Roman"/>
      <w:sz w:val="18"/>
      <w:szCs w:val="18"/>
    </w:rPr>
  </w:style>
  <w:style w:type="paragraph" w:styleId="Index6">
    <w:name w:val="index 6"/>
    <w:basedOn w:val="Standard"/>
    <w:next w:val="Standard"/>
    <w:semiHidden/>
    <w:pPr>
      <w:ind w:left="1200" w:hanging="200"/>
    </w:pPr>
    <w:rPr>
      <w:rFonts w:ascii="Times New Roman" w:hAnsi="Times New Roman" w:cs="Times New Roman"/>
      <w:sz w:val="18"/>
      <w:szCs w:val="18"/>
    </w:rPr>
  </w:style>
  <w:style w:type="paragraph" w:styleId="Index7">
    <w:name w:val="index 7"/>
    <w:basedOn w:val="Standard"/>
    <w:next w:val="Standard"/>
    <w:semiHidden/>
    <w:pPr>
      <w:ind w:left="1400" w:hanging="200"/>
    </w:pPr>
    <w:rPr>
      <w:rFonts w:ascii="Times New Roman" w:hAnsi="Times New Roman" w:cs="Times New Roman"/>
      <w:sz w:val="18"/>
      <w:szCs w:val="18"/>
    </w:rPr>
  </w:style>
  <w:style w:type="paragraph" w:styleId="Index8">
    <w:name w:val="index 8"/>
    <w:basedOn w:val="Standard"/>
    <w:next w:val="Standard"/>
    <w:semiHidden/>
    <w:pPr>
      <w:ind w:left="1600" w:hanging="200"/>
    </w:pPr>
    <w:rPr>
      <w:rFonts w:ascii="Times New Roman" w:hAnsi="Times New Roman" w:cs="Times New Roman"/>
      <w:sz w:val="18"/>
      <w:szCs w:val="18"/>
    </w:rPr>
  </w:style>
  <w:style w:type="paragraph" w:styleId="Index9">
    <w:name w:val="index 9"/>
    <w:basedOn w:val="Standard"/>
    <w:next w:val="Standard"/>
    <w:semiHidden/>
    <w:pPr>
      <w:ind w:left="1800" w:hanging="200"/>
    </w:pPr>
    <w:rPr>
      <w:rFonts w:ascii="Times New Roman" w:hAnsi="Times New Roman" w:cs="Times New Roman"/>
      <w:sz w:val="18"/>
      <w:szCs w:val="18"/>
    </w:rPr>
  </w:style>
  <w:style w:type="paragraph" w:styleId="Indexberschrift">
    <w:name w:val="index heading"/>
    <w:basedOn w:val="Standard"/>
    <w:next w:val="Index1"/>
    <w:semiHidden/>
    <w:pPr>
      <w:spacing w:before="240" w:after="120"/>
      <w:jc w:val="center"/>
    </w:pPr>
    <w:rPr>
      <w:rFonts w:ascii="Times New Roman" w:hAnsi="Times New Roman" w:cs="Times New Roman"/>
      <w:b/>
      <w:bCs/>
      <w:sz w:val="26"/>
      <w:szCs w:val="26"/>
    </w:rPr>
  </w:style>
  <w:style w:type="paragraph" w:customStyle="1" w:styleId="Textkrper-Einzug">
    <w:name w:val="Textk€rper-Einzug"/>
    <w:basedOn w:val="Standard"/>
    <w:pPr>
      <w:autoSpaceDE/>
      <w:ind w:right="-28"/>
    </w:pPr>
  </w:style>
  <w:style w:type="paragraph" w:customStyle="1" w:styleId="Aufzhlungszeichent50">
    <w:name w:val="Aufzдhlungszeichent 5"/>
    <w:basedOn w:val="Standard"/>
    <w:pPr>
      <w:autoSpaceDE/>
      <w:ind w:left="283" w:hanging="283"/>
    </w:pPr>
  </w:style>
  <w:style w:type="paragraph" w:customStyle="1" w:styleId="Aufzhlungszeichent540">
    <w:name w:val="Aufzдhlungszeichent 54"/>
    <w:basedOn w:val="Standard"/>
    <w:pPr>
      <w:autoSpaceDE/>
      <w:spacing w:after="120"/>
      <w:ind w:left="283"/>
    </w:pPr>
  </w:style>
  <w:style w:type="paragraph" w:customStyle="1" w:styleId="Aufzhlungszeichent530">
    <w:name w:val="Aufzдhlungszeichent 53"/>
    <w:basedOn w:val="Standard"/>
    <w:pPr>
      <w:tabs>
        <w:tab w:val="left" w:pos="432"/>
      </w:tabs>
      <w:autoSpaceDE/>
      <w:ind w:left="432" w:hanging="432"/>
    </w:pPr>
  </w:style>
  <w:style w:type="paragraph" w:customStyle="1" w:styleId="Aufzhlungszeichent520">
    <w:name w:val="Aufzдhlungszeichent 52"/>
    <w:basedOn w:val="Standard"/>
    <w:pPr>
      <w:autoSpaceDE/>
      <w:ind w:left="566" w:hanging="283"/>
    </w:pPr>
  </w:style>
  <w:style w:type="paragraph" w:customStyle="1" w:styleId="Aufzhlungszeichent510">
    <w:name w:val="Aufzдhlungszeichent 51"/>
    <w:basedOn w:val="Standard"/>
    <w:pPr>
      <w:autoSpaceDE/>
    </w:pPr>
  </w:style>
  <w:style w:type="paragraph" w:styleId="Kommentartext">
    <w:name w:val="annotation text"/>
    <w:basedOn w:val="Standard"/>
    <w:link w:val="KommentartextZchn"/>
    <w:semiHidden/>
  </w:style>
  <w:style w:type="paragraph" w:customStyle="1" w:styleId="Inhaltsverzeichnis10">
    <w:name w:val="Inhaltsverzeichnis 10"/>
    <w:basedOn w:val="Verzeichnis"/>
    <w:pPr>
      <w:tabs>
        <w:tab w:val="right" w:leader="dot" w:pos="9637"/>
      </w:tabs>
      <w:ind w:left="2547"/>
    </w:pPr>
  </w:style>
  <w:style w:type="paragraph" w:customStyle="1" w:styleId="TabellenInhalt">
    <w:name w:val="Tabellen Inhalt"/>
    <w:basedOn w:val="Standard"/>
    <w:pPr>
      <w:suppressLineNumbers/>
    </w:pPr>
  </w:style>
  <w:style w:type="paragraph" w:customStyle="1" w:styleId="Tabellenberschrift">
    <w:name w:val="Tabellen Überschrift"/>
    <w:basedOn w:val="TabellenInhalt"/>
    <w:pPr>
      <w:jc w:val="center"/>
    </w:pPr>
    <w:rPr>
      <w:b/>
      <w:bCs/>
    </w:rPr>
  </w:style>
  <w:style w:type="paragraph" w:styleId="Textkrper2">
    <w:name w:val="Body Text 2"/>
    <w:basedOn w:val="Standard"/>
    <w:semiHidden/>
    <w:rPr>
      <w:b/>
    </w:rPr>
  </w:style>
  <w:style w:type="character" w:customStyle="1" w:styleId="UnresolvedMention1">
    <w:name w:val="Unresolved Mention1"/>
    <w:uiPriority w:val="99"/>
    <w:semiHidden/>
    <w:unhideWhenUsed/>
    <w:rsid w:val="00B96B76"/>
    <w:rPr>
      <w:color w:val="808080"/>
      <w:shd w:val="clear" w:color="auto" w:fill="E6E6E6"/>
    </w:rPr>
  </w:style>
  <w:style w:type="character" w:styleId="Buchtitel">
    <w:name w:val="Book Title"/>
    <w:uiPriority w:val="33"/>
    <w:rsid w:val="00810BF0"/>
    <w:rPr>
      <w:rFonts w:ascii="Segoe UI" w:hAnsi="Segoe UI"/>
      <w:b w:val="0"/>
      <w:bCs/>
      <w:i w:val="0"/>
      <w:iCs/>
      <w:spacing w:val="5"/>
      <w:sz w:val="72"/>
    </w:rPr>
  </w:style>
  <w:style w:type="paragraph" w:styleId="Titel">
    <w:name w:val="Title"/>
    <w:basedOn w:val="Standard"/>
    <w:next w:val="Standard"/>
    <w:link w:val="TitelZchn"/>
    <w:uiPriority w:val="10"/>
    <w:rsid w:val="00810BF0"/>
    <w:pPr>
      <w:spacing w:before="600" w:after="600"/>
      <w:jc w:val="center"/>
    </w:pPr>
  </w:style>
  <w:style w:type="character" w:customStyle="1" w:styleId="TitelZchn">
    <w:name w:val="Titel Zchn"/>
    <w:link w:val="Titel"/>
    <w:uiPriority w:val="10"/>
    <w:rsid w:val="00810BF0"/>
    <w:rPr>
      <w:rFonts w:ascii="Segoe UI" w:hAnsi="Segoe UI" w:cs="Arial"/>
      <w:lang w:val="en-US" w:eastAsia="ar-SA"/>
    </w:rPr>
  </w:style>
  <w:style w:type="paragraph" w:customStyle="1" w:styleId="contents">
    <w:name w:val="contents"/>
    <w:basedOn w:val="Standard"/>
    <w:rsid w:val="0064151F"/>
    <w:pPr>
      <w:spacing w:before="360" w:after="360"/>
      <w:jc w:val="center"/>
    </w:pPr>
    <w:rPr>
      <w:color w:val="4472C4"/>
      <w:sz w:val="40"/>
    </w:rPr>
  </w:style>
  <w:style w:type="character" w:customStyle="1" w:styleId="sourcecode">
    <w:name w:val="source code"/>
    <w:qFormat/>
    <w:rsid w:val="007867AD"/>
    <w:rPr>
      <w:rFonts w:ascii="Consolas" w:hAnsi="Consolas"/>
      <w:color w:val="C45911"/>
    </w:rPr>
  </w:style>
  <w:style w:type="character" w:customStyle="1" w:styleId="functions">
    <w:name w:val="functions"/>
    <w:qFormat/>
    <w:rsid w:val="00076D2E"/>
    <w:rPr>
      <w:rFonts w:ascii="Consolas" w:hAnsi="Consolas"/>
      <w:b/>
      <w:bCs/>
      <w:color w:val="833C0B"/>
      <w:szCs w:val="20"/>
    </w:rPr>
  </w:style>
  <w:style w:type="paragraph" w:styleId="KeinLeerraum">
    <w:name w:val="No Spacing"/>
    <w:basedOn w:val="Indexberschrift"/>
    <w:uiPriority w:val="1"/>
    <w:rsid w:val="00DA011E"/>
    <w:pPr>
      <w:framePr w:wrap="notBeside" w:vAnchor="text" w:hAnchor="text" w:y="1"/>
      <w:numPr>
        <w:numId w:val="1"/>
      </w:numPr>
      <w:spacing w:before="0" w:after="0"/>
      <w:contextualSpacing/>
    </w:pPr>
    <w:rPr>
      <w:rFonts w:ascii="Segoe UI" w:hAnsi="Segoe UI"/>
      <w:b w:val="0"/>
      <w:bCs w:val="0"/>
      <w:sz w:val="18"/>
      <w:szCs w:val="20"/>
    </w:rPr>
  </w:style>
  <w:style w:type="paragraph" w:styleId="Listenabsatz">
    <w:name w:val="List Paragraph"/>
    <w:basedOn w:val="Standard"/>
    <w:uiPriority w:val="34"/>
    <w:qFormat/>
    <w:rsid w:val="00B72D23"/>
    <w:pPr>
      <w:numPr>
        <w:numId w:val="4"/>
      </w:numPr>
      <w:ind w:left="567" w:hanging="283"/>
    </w:pPr>
  </w:style>
  <w:style w:type="table" w:styleId="Tabellenraster">
    <w:name w:val="Table Grid"/>
    <w:basedOn w:val="NormaleTabelle"/>
    <w:uiPriority w:val="39"/>
    <w:rsid w:val="00EF08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Untertitel">
    <w:name w:val="Subtitle"/>
    <w:basedOn w:val="Standard"/>
    <w:next w:val="Standard"/>
    <w:link w:val="UntertitelZchn"/>
    <w:uiPriority w:val="11"/>
    <w:qFormat/>
    <w:rsid w:val="000341F7"/>
    <w:pPr>
      <w:keepNext/>
      <w:widowControl/>
      <w:spacing w:before="120" w:after="120"/>
    </w:pPr>
    <w:rPr>
      <w:b/>
      <w:bCs/>
    </w:rPr>
  </w:style>
  <w:style w:type="character" w:customStyle="1" w:styleId="UntertitelZchn">
    <w:name w:val="Untertitel Zchn"/>
    <w:link w:val="Untertitel"/>
    <w:uiPriority w:val="11"/>
    <w:rsid w:val="000341F7"/>
    <w:rPr>
      <w:rFonts w:ascii="Segoe UI" w:hAnsi="Segoe UI" w:cs="Segoe UI"/>
      <w:b/>
      <w:bCs/>
      <w:szCs w:val="22"/>
      <w:lang w:val="en-US" w:eastAsia="ar-SA"/>
    </w:rPr>
  </w:style>
  <w:style w:type="character" w:customStyle="1" w:styleId="italic">
    <w:name w:val="italic"/>
    <w:qFormat/>
    <w:rsid w:val="00771435"/>
    <w:rPr>
      <w:i/>
    </w:rPr>
  </w:style>
  <w:style w:type="paragraph" w:customStyle="1" w:styleId="ayanamsa">
    <w:name w:val="ayanamsa"/>
    <w:basedOn w:val="Standard"/>
    <w:uiPriority w:val="99"/>
    <w:rsid w:val="000341F7"/>
    <w:pPr>
      <w:keepNext/>
      <w:widowControl/>
      <w:ind w:left="284"/>
    </w:pPr>
    <w:rPr>
      <w:b/>
      <w:color w:val="C45911"/>
    </w:rPr>
  </w:style>
  <w:style w:type="paragraph" w:customStyle="1" w:styleId="footnote">
    <w:name w:val="footnote"/>
    <w:basedOn w:val="Funotentext"/>
    <w:rsid w:val="00D618B0"/>
    <w:pPr>
      <w:spacing w:after="0"/>
    </w:pPr>
    <w:rPr>
      <w:sz w:val="18"/>
    </w:rPr>
  </w:style>
  <w:style w:type="paragraph" w:customStyle="1" w:styleId="listnumbered">
    <w:name w:val="list numbered"/>
    <w:basedOn w:val="Listenabsatz"/>
    <w:rsid w:val="00161DDB"/>
    <w:pPr>
      <w:numPr>
        <w:numId w:val="5"/>
      </w:numPr>
      <w:ind w:left="284" w:hanging="284"/>
    </w:pPr>
  </w:style>
  <w:style w:type="paragraph" w:customStyle="1" w:styleId="ListBullet1">
    <w:name w:val="List Bullet1"/>
    <w:basedOn w:val="Listenabsatz"/>
    <w:uiPriority w:val="99"/>
    <w:rsid w:val="005260E7"/>
    <w:pPr>
      <w:ind w:left="284"/>
    </w:pPr>
  </w:style>
  <w:style w:type="paragraph" w:customStyle="1" w:styleId="listlettered">
    <w:name w:val="list lettered"/>
    <w:basedOn w:val="Standard"/>
    <w:uiPriority w:val="99"/>
    <w:rsid w:val="005260E7"/>
    <w:pPr>
      <w:numPr>
        <w:numId w:val="6"/>
      </w:numPr>
      <w:ind w:left="567" w:hanging="283"/>
    </w:pPr>
  </w:style>
  <w:style w:type="paragraph" w:styleId="berarbeitung">
    <w:name w:val="Revision"/>
    <w:hidden/>
    <w:uiPriority w:val="99"/>
    <w:semiHidden/>
    <w:rsid w:val="00E54925"/>
    <w:rPr>
      <w:rFonts w:ascii="Segoe UI" w:hAnsi="Segoe UI" w:cs="Segoe UI"/>
      <w:szCs w:val="22"/>
      <w:lang w:val="en-US" w:eastAsia="ar-SA"/>
    </w:rPr>
  </w:style>
  <w:style w:type="paragraph" w:customStyle="1" w:styleId="image">
    <w:name w:val="image"/>
    <w:basedOn w:val="Standard"/>
    <w:uiPriority w:val="99"/>
    <w:rsid w:val="00F55630"/>
    <w:pPr>
      <w:spacing w:before="120" w:after="120"/>
    </w:pPr>
    <w:rPr>
      <w:noProof/>
      <w:lang w:eastAsia="de-DE"/>
    </w:rPr>
  </w:style>
  <w:style w:type="character" w:customStyle="1" w:styleId="NichtaufgelsteErwhnung1">
    <w:name w:val="Nicht aufgelöste Erwähnung1"/>
    <w:basedOn w:val="Absatz-Standardschriftart"/>
    <w:uiPriority w:val="99"/>
    <w:rsid w:val="00AE7DC3"/>
    <w:rPr>
      <w:color w:val="605E5C"/>
      <w:shd w:val="clear" w:color="auto" w:fill="E1DFDD"/>
    </w:rPr>
  </w:style>
  <w:style w:type="paragraph" w:styleId="StandardWeb">
    <w:name w:val="Normal (Web)"/>
    <w:basedOn w:val="Standard"/>
    <w:uiPriority w:val="99"/>
    <w:semiHidden/>
    <w:unhideWhenUsed/>
    <w:rsid w:val="00886408"/>
    <w:pPr>
      <w:widowControl/>
      <w:suppressAutoHyphens w:val="0"/>
      <w:autoSpaceDE/>
      <w:snapToGrid/>
      <w:spacing w:before="100" w:beforeAutospacing="1" w:after="100" w:afterAutospacing="1"/>
      <w:jc w:val="left"/>
    </w:pPr>
    <w:rPr>
      <w:rFonts w:ascii="Times New Roman" w:hAnsi="Times New Roman" w:cs="Times New Roman"/>
      <w:sz w:val="24"/>
      <w:szCs w:val="24"/>
      <w:lang w:val="de-CH" w:eastAsia="zh-CN"/>
    </w:rPr>
  </w:style>
  <w:style w:type="character" w:customStyle="1" w:styleId="im">
    <w:name w:val="im"/>
    <w:basedOn w:val="Absatz-Standardschriftart"/>
    <w:rsid w:val="00886408"/>
  </w:style>
  <w:style w:type="character" w:customStyle="1" w:styleId="il">
    <w:name w:val="il"/>
    <w:basedOn w:val="Absatz-Standardschriftart"/>
    <w:rsid w:val="00886408"/>
  </w:style>
  <w:style w:type="paragraph" w:styleId="HTMLVorformatiert">
    <w:name w:val="HTML Preformatted"/>
    <w:basedOn w:val="Standard"/>
    <w:link w:val="HTMLVorformatiertZchn"/>
    <w:uiPriority w:val="99"/>
    <w:semiHidden/>
    <w:unhideWhenUsed/>
    <w:rsid w:val="00926786"/>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snapToGrid/>
      <w:spacing w:after="0"/>
      <w:jc w:val="left"/>
    </w:pPr>
    <w:rPr>
      <w:rFonts w:ascii="Courier New" w:hAnsi="Courier New" w:cs="Courier New"/>
      <w:szCs w:val="20"/>
      <w:lang w:val="de-CH" w:eastAsia="zh-CN"/>
    </w:rPr>
  </w:style>
  <w:style w:type="character" w:customStyle="1" w:styleId="HTMLVorformatiertZchn">
    <w:name w:val="HTML Vorformatiert Zchn"/>
    <w:basedOn w:val="Absatz-Standardschriftart"/>
    <w:link w:val="HTMLVorformatiert"/>
    <w:uiPriority w:val="99"/>
    <w:semiHidden/>
    <w:rsid w:val="00926786"/>
    <w:rPr>
      <w:rFonts w:ascii="Courier New" w:hAnsi="Courier New" w:cs="Courier New"/>
      <w:lang w:val="de-CH" w:eastAsia="zh-CN"/>
    </w:rPr>
  </w:style>
  <w:style w:type="paragraph" w:styleId="Sprechblasentext">
    <w:name w:val="Balloon Text"/>
    <w:basedOn w:val="Standard"/>
    <w:link w:val="SprechblasentextZchn"/>
    <w:uiPriority w:val="99"/>
    <w:semiHidden/>
    <w:unhideWhenUsed/>
    <w:rsid w:val="000016DE"/>
    <w:pPr>
      <w:spacing w:after="0"/>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0016DE"/>
    <w:rPr>
      <w:rFonts w:ascii="Lucida Grande" w:hAnsi="Lucida Grande" w:cs="Lucida Grande"/>
      <w:sz w:val="18"/>
      <w:szCs w:val="18"/>
      <w:lang w:val="en-US" w:eastAsia="ar-SA"/>
    </w:rPr>
  </w:style>
  <w:style w:type="character" w:styleId="NichtaufgelsteErwhnung">
    <w:name w:val="Unresolved Mention"/>
    <w:basedOn w:val="Absatz-Standardschriftart"/>
    <w:uiPriority w:val="99"/>
    <w:semiHidden/>
    <w:unhideWhenUsed/>
    <w:rsid w:val="00294E63"/>
    <w:rPr>
      <w:color w:val="605E5C"/>
      <w:shd w:val="clear" w:color="auto" w:fill="E1DFDD"/>
    </w:rPr>
  </w:style>
  <w:style w:type="paragraph" w:customStyle="1" w:styleId="AppendixLevel1">
    <w:name w:val="Appendix Level 1"/>
    <w:basedOn w:val="berschrift2"/>
    <w:rsid w:val="00D1781E"/>
    <w:pPr>
      <w:numPr>
        <w:ilvl w:val="0"/>
        <w:numId w:val="0"/>
      </w:numPr>
      <w:tabs>
        <w:tab w:val="left" w:pos="708"/>
      </w:tabs>
    </w:pPr>
  </w:style>
  <w:style w:type="character" w:customStyle="1" w:styleId="Textkrper-ZeileneinzugZchn">
    <w:name w:val="Textkörper-Zeileneinzug Zchn"/>
    <w:basedOn w:val="Absatz-Standardschriftart"/>
    <w:link w:val="Textkrper-Zeileneinzug"/>
    <w:semiHidden/>
    <w:rsid w:val="00D1781E"/>
    <w:rPr>
      <w:rFonts w:ascii="Segoe UI" w:hAnsi="Segoe UI" w:cs="Segoe UI"/>
      <w:szCs w:val="22"/>
      <w:lang w:val="en-US" w:eastAsia="ar-SA"/>
    </w:rPr>
  </w:style>
  <w:style w:type="character" w:customStyle="1" w:styleId="TextkrperZchn">
    <w:name w:val="Textkörper Zchn"/>
    <w:basedOn w:val="Absatz-Standardschriftart"/>
    <w:link w:val="Textkrper"/>
    <w:semiHidden/>
    <w:rsid w:val="00D1781E"/>
    <w:rPr>
      <w:rFonts w:ascii="Segoe UI" w:hAnsi="Segoe UI" w:cs="Segoe UI"/>
      <w:color w:val="000000"/>
      <w:szCs w:val="22"/>
      <w:lang w:val="en-US" w:eastAsia="ar-SA"/>
    </w:rPr>
  </w:style>
  <w:style w:type="character" w:customStyle="1" w:styleId="KommentartextZchn">
    <w:name w:val="Kommentartext Zchn"/>
    <w:basedOn w:val="Absatz-Standardschriftart"/>
    <w:link w:val="Kommentartext"/>
    <w:semiHidden/>
    <w:rsid w:val="00D1781E"/>
    <w:rPr>
      <w:rFonts w:ascii="Segoe UI" w:hAnsi="Segoe UI" w:cs="Segoe UI"/>
      <w:szCs w:val="22"/>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04760406">
      <w:bodyDiv w:val="1"/>
      <w:marLeft w:val="0"/>
      <w:marRight w:val="0"/>
      <w:marTop w:val="0"/>
      <w:marBottom w:val="0"/>
      <w:divBdr>
        <w:top w:val="none" w:sz="0" w:space="0" w:color="auto"/>
        <w:left w:val="none" w:sz="0" w:space="0" w:color="auto"/>
        <w:bottom w:val="none" w:sz="0" w:space="0" w:color="auto"/>
        <w:right w:val="none" w:sz="0" w:space="0" w:color="auto"/>
      </w:divBdr>
    </w:div>
    <w:div w:id="436216105">
      <w:bodyDiv w:val="1"/>
      <w:marLeft w:val="0"/>
      <w:marRight w:val="0"/>
      <w:marTop w:val="0"/>
      <w:marBottom w:val="0"/>
      <w:divBdr>
        <w:top w:val="none" w:sz="0" w:space="0" w:color="auto"/>
        <w:left w:val="none" w:sz="0" w:space="0" w:color="auto"/>
        <w:bottom w:val="none" w:sz="0" w:space="0" w:color="auto"/>
        <w:right w:val="none" w:sz="0" w:space="0" w:color="auto"/>
      </w:divBdr>
    </w:div>
    <w:div w:id="738141199">
      <w:bodyDiv w:val="1"/>
      <w:marLeft w:val="0"/>
      <w:marRight w:val="0"/>
      <w:marTop w:val="0"/>
      <w:marBottom w:val="0"/>
      <w:divBdr>
        <w:top w:val="none" w:sz="0" w:space="0" w:color="auto"/>
        <w:left w:val="none" w:sz="0" w:space="0" w:color="auto"/>
        <w:bottom w:val="none" w:sz="0" w:space="0" w:color="auto"/>
        <w:right w:val="none" w:sz="0" w:space="0" w:color="auto"/>
      </w:divBdr>
    </w:div>
    <w:div w:id="1251425267">
      <w:bodyDiv w:val="1"/>
      <w:marLeft w:val="0"/>
      <w:marRight w:val="0"/>
      <w:marTop w:val="0"/>
      <w:marBottom w:val="0"/>
      <w:divBdr>
        <w:top w:val="none" w:sz="0" w:space="0" w:color="auto"/>
        <w:left w:val="none" w:sz="0" w:space="0" w:color="auto"/>
        <w:bottom w:val="none" w:sz="0" w:space="0" w:color="auto"/>
        <w:right w:val="none" w:sz="0" w:space="0" w:color="auto"/>
      </w:divBdr>
      <w:divsChild>
        <w:div w:id="639573230">
          <w:marLeft w:val="0"/>
          <w:marRight w:val="0"/>
          <w:marTop w:val="0"/>
          <w:marBottom w:val="0"/>
          <w:divBdr>
            <w:top w:val="none" w:sz="0" w:space="0" w:color="auto"/>
            <w:left w:val="none" w:sz="0" w:space="0" w:color="auto"/>
            <w:bottom w:val="none" w:sz="0" w:space="0" w:color="auto"/>
            <w:right w:val="none" w:sz="0" w:space="0" w:color="auto"/>
          </w:divBdr>
        </w:div>
        <w:div w:id="1907375836">
          <w:marLeft w:val="0"/>
          <w:marRight w:val="0"/>
          <w:marTop w:val="0"/>
          <w:marBottom w:val="0"/>
          <w:divBdr>
            <w:top w:val="none" w:sz="0" w:space="0" w:color="auto"/>
            <w:left w:val="none" w:sz="0" w:space="0" w:color="auto"/>
            <w:bottom w:val="none" w:sz="0" w:space="0" w:color="auto"/>
            <w:right w:val="none" w:sz="0" w:space="0" w:color="auto"/>
          </w:divBdr>
        </w:div>
        <w:div w:id="161164666">
          <w:marLeft w:val="0"/>
          <w:marRight w:val="0"/>
          <w:marTop w:val="0"/>
          <w:marBottom w:val="0"/>
          <w:divBdr>
            <w:top w:val="none" w:sz="0" w:space="0" w:color="auto"/>
            <w:left w:val="none" w:sz="0" w:space="0" w:color="auto"/>
            <w:bottom w:val="none" w:sz="0" w:space="0" w:color="auto"/>
            <w:right w:val="none" w:sz="0" w:space="0" w:color="auto"/>
          </w:divBdr>
        </w:div>
        <w:div w:id="735052011">
          <w:marLeft w:val="0"/>
          <w:marRight w:val="0"/>
          <w:marTop w:val="0"/>
          <w:marBottom w:val="0"/>
          <w:divBdr>
            <w:top w:val="none" w:sz="0" w:space="0" w:color="auto"/>
            <w:left w:val="none" w:sz="0" w:space="0" w:color="auto"/>
            <w:bottom w:val="none" w:sz="0" w:space="0" w:color="auto"/>
            <w:right w:val="none" w:sz="0" w:space="0" w:color="auto"/>
          </w:divBdr>
        </w:div>
        <w:div w:id="982854527">
          <w:marLeft w:val="0"/>
          <w:marRight w:val="0"/>
          <w:marTop w:val="0"/>
          <w:marBottom w:val="0"/>
          <w:divBdr>
            <w:top w:val="none" w:sz="0" w:space="0" w:color="auto"/>
            <w:left w:val="none" w:sz="0" w:space="0" w:color="auto"/>
            <w:bottom w:val="none" w:sz="0" w:space="0" w:color="auto"/>
            <w:right w:val="none" w:sz="0" w:space="0" w:color="auto"/>
          </w:divBdr>
        </w:div>
        <w:div w:id="922765572">
          <w:marLeft w:val="0"/>
          <w:marRight w:val="0"/>
          <w:marTop w:val="0"/>
          <w:marBottom w:val="0"/>
          <w:divBdr>
            <w:top w:val="none" w:sz="0" w:space="0" w:color="auto"/>
            <w:left w:val="none" w:sz="0" w:space="0" w:color="auto"/>
            <w:bottom w:val="none" w:sz="0" w:space="0" w:color="auto"/>
            <w:right w:val="none" w:sz="0" w:space="0" w:color="auto"/>
          </w:divBdr>
        </w:div>
      </w:divsChild>
    </w:div>
    <w:div w:id="138008326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astro.com/swisseph/swetest.htm" TargetMode="Externa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image" Target="media/image26.png"/><Relationship Id="rId54" Type="http://schemas.openxmlformats.org/officeDocument/2006/relationships/image" Target="media/image3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groups.io/g/swisseph/"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footer" Target="footer3.xml"/><Relationship Id="rId10" Type="http://schemas.openxmlformats.org/officeDocument/2006/relationships/header" Target="header2.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header" Target="header5.xml"/><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hyperlink" Target="#_top"/></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7C6230-3BF1-D349-A976-27759D573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98</Pages>
  <Words>39568</Words>
  <Characters>249283</Characters>
  <Application>Microsoft Office Word</Application>
  <DocSecurity>0</DocSecurity>
  <Lines>2077</Lines>
  <Paragraphs>576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swisseph documentation</vt:lpstr>
      <vt:lpstr>swisseph documentation</vt:lpstr>
    </vt:vector>
  </TitlesOfParts>
  <Company>Microsoft</Company>
  <LinksUpToDate>false</LinksUpToDate>
  <CharactersWithSpaces>288275</CharactersWithSpaces>
  <SharedDoc>false</SharedDoc>
  <HLinks>
    <vt:vector size="438" baseType="variant">
      <vt:variant>
        <vt:i4>2883624</vt:i4>
      </vt:variant>
      <vt:variant>
        <vt:i4>429</vt:i4>
      </vt:variant>
      <vt:variant>
        <vt:i4>0</vt:i4>
      </vt:variant>
      <vt:variant>
        <vt:i4>5</vt:i4>
      </vt:variant>
      <vt:variant>
        <vt:lpwstr>https://www.astro.com/swisseph/swetest.htm</vt:lpwstr>
      </vt:variant>
      <vt:variant>
        <vt:lpwstr/>
      </vt:variant>
      <vt:variant>
        <vt:i4>1900593</vt:i4>
      </vt:variant>
      <vt:variant>
        <vt:i4>422</vt:i4>
      </vt:variant>
      <vt:variant>
        <vt:i4>0</vt:i4>
      </vt:variant>
      <vt:variant>
        <vt:i4>5</vt:i4>
      </vt:variant>
      <vt:variant>
        <vt:lpwstr/>
      </vt:variant>
      <vt:variant>
        <vt:lpwstr>_Toc18174451</vt:lpwstr>
      </vt:variant>
      <vt:variant>
        <vt:i4>1835057</vt:i4>
      </vt:variant>
      <vt:variant>
        <vt:i4>416</vt:i4>
      </vt:variant>
      <vt:variant>
        <vt:i4>0</vt:i4>
      </vt:variant>
      <vt:variant>
        <vt:i4>5</vt:i4>
      </vt:variant>
      <vt:variant>
        <vt:lpwstr/>
      </vt:variant>
      <vt:variant>
        <vt:lpwstr>_Toc18174450</vt:lpwstr>
      </vt:variant>
      <vt:variant>
        <vt:i4>1376304</vt:i4>
      </vt:variant>
      <vt:variant>
        <vt:i4>410</vt:i4>
      </vt:variant>
      <vt:variant>
        <vt:i4>0</vt:i4>
      </vt:variant>
      <vt:variant>
        <vt:i4>5</vt:i4>
      </vt:variant>
      <vt:variant>
        <vt:lpwstr/>
      </vt:variant>
      <vt:variant>
        <vt:lpwstr>_Toc18174449</vt:lpwstr>
      </vt:variant>
      <vt:variant>
        <vt:i4>1310768</vt:i4>
      </vt:variant>
      <vt:variant>
        <vt:i4>404</vt:i4>
      </vt:variant>
      <vt:variant>
        <vt:i4>0</vt:i4>
      </vt:variant>
      <vt:variant>
        <vt:i4>5</vt:i4>
      </vt:variant>
      <vt:variant>
        <vt:lpwstr/>
      </vt:variant>
      <vt:variant>
        <vt:lpwstr>_Toc18174448</vt:lpwstr>
      </vt:variant>
      <vt:variant>
        <vt:i4>1769520</vt:i4>
      </vt:variant>
      <vt:variant>
        <vt:i4>398</vt:i4>
      </vt:variant>
      <vt:variant>
        <vt:i4>0</vt:i4>
      </vt:variant>
      <vt:variant>
        <vt:i4>5</vt:i4>
      </vt:variant>
      <vt:variant>
        <vt:lpwstr/>
      </vt:variant>
      <vt:variant>
        <vt:lpwstr>_Toc18174447</vt:lpwstr>
      </vt:variant>
      <vt:variant>
        <vt:i4>1703984</vt:i4>
      </vt:variant>
      <vt:variant>
        <vt:i4>392</vt:i4>
      </vt:variant>
      <vt:variant>
        <vt:i4>0</vt:i4>
      </vt:variant>
      <vt:variant>
        <vt:i4>5</vt:i4>
      </vt:variant>
      <vt:variant>
        <vt:lpwstr/>
      </vt:variant>
      <vt:variant>
        <vt:lpwstr>_Toc18174446</vt:lpwstr>
      </vt:variant>
      <vt:variant>
        <vt:i4>1638448</vt:i4>
      </vt:variant>
      <vt:variant>
        <vt:i4>386</vt:i4>
      </vt:variant>
      <vt:variant>
        <vt:i4>0</vt:i4>
      </vt:variant>
      <vt:variant>
        <vt:i4>5</vt:i4>
      </vt:variant>
      <vt:variant>
        <vt:lpwstr/>
      </vt:variant>
      <vt:variant>
        <vt:lpwstr>_Toc18174445</vt:lpwstr>
      </vt:variant>
      <vt:variant>
        <vt:i4>1572912</vt:i4>
      </vt:variant>
      <vt:variant>
        <vt:i4>380</vt:i4>
      </vt:variant>
      <vt:variant>
        <vt:i4>0</vt:i4>
      </vt:variant>
      <vt:variant>
        <vt:i4>5</vt:i4>
      </vt:variant>
      <vt:variant>
        <vt:lpwstr/>
      </vt:variant>
      <vt:variant>
        <vt:lpwstr>_Toc18174444</vt:lpwstr>
      </vt:variant>
      <vt:variant>
        <vt:i4>2031664</vt:i4>
      </vt:variant>
      <vt:variant>
        <vt:i4>374</vt:i4>
      </vt:variant>
      <vt:variant>
        <vt:i4>0</vt:i4>
      </vt:variant>
      <vt:variant>
        <vt:i4>5</vt:i4>
      </vt:variant>
      <vt:variant>
        <vt:lpwstr/>
      </vt:variant>
      <vt:variant>
        <vt:lpwstr>_Toc18174443</vt:lpwstr>
      </vt:variant>
      <vt:variant>
        <vt:i4>1966128</vt:i4>
      </vt:variant>
      <vt:variant>
        <vt:i4>368</vt:i4>
      </vt:variant>
      <vt:variant>
        <vt:i4>0</vt:i4>
      </vt:variant>
      <vt:variant>
        <vt:i4>5</vt:i4>
      </vt:variant>
      <vt:variant>
        <vt:lpwstr/>
      </vt:variant>
      <vt:variant>
        <vt:lpwstr>_Toc18174442</vt:lpwstr>
      </vt:variant>
      <vt:variant>
        <vt:i4>1900592</vt:i4>
      </vt:variant>
      <vt:variant>
        <vt:i4>362</vt:i4>
      </vt:variant>
      <vt:variant>
        <vt:i4>0</vt:i4>
      </vt:variant>
      <vt:variant>
        <vt:i4>5</vt:i4>
      </vt:variant>
      <vt:variant>
        <vt:lpwstr/>
      </vt:variant>
      <vt:variant>
        <vt:lpwstr>_Toc18174441</vt:lpwstr>
      </vt:variant>
      <vt:variant>
        <vt:i4>1835056</vt:i4>
      </vt:variant>
      <vt:variant>
        <vt:i4>356</vt:i4>
      </vt:variant>
      <vt:variant>
        <vt:i4>0</vt:i4>
      </vt:variant>
      <vt:variant>
        <vt:i4>5</vt:i4>
      </vt:variant>
      <vt:variant>
        <vt:lpwstr/>
      </vt:variant>
      <vt:variant>
        <vt:lpwstr>_Toc18174440</vt:lpwstr>
      </vt:variant>
      <vt:variant>
        <vt:i4>1376311</vt:i4>
      </vt:variant>
      <vt:variant>
        <vt:i4>350</vt:i4>
      </vt:variant>
      <vt:variant>
        <vt:i4>0</vt:i4>
      </vt:variant>
      <vt:variant>
        <vt:i4>5</vt:i4>
      </vt:variant>
      <vt:variant>
        <vt:lpwstr/>
      </vt:variant>
      <vt:variant>
        <vt:lpwstr>_Toc18174439</vt:lpwstr>
      </vt:variant>
      <vt:variant>
        <vt:i4>1310775</vt:i4>
      </vt:variant>
      <vt:variant>
        <vt:i4>344</vt:i4>
      </vt:variant>
      <vt:variant>
        <vt:i4>0</vt:i4>
      </vt:variant>
      <vt:variant>
        <vt:i4>5</vt:i4>
      </vt:variant>
      <vt:variant>
        <vt:lpwstr/>
      </vt:variant>
      <vt:variant>
        <vt:lpwstr>_Toc18174438</vt:lpwstr>
      </vt:variant>
      <vt:variant>
        <vt:i4>1769527</vt:i4>
      </vt:variant>
      <vt:variant>
        <vt:i4>338</vt:i4>
      </vt:variant>
      <vt:variant>
        <vt:i4>0</vt:i4>
      </vt:variant>
      <vt:variant>
        <vt:i4>5</vt:i4>
      </vt:variant>
      <vt:variant>
        <vt:lpwstr/>
      </vt:variant>
      <vt:variant>
        <vt:lpwstr>_Toc18174437</vt:lpwstr>
      </vt:variant>
      <vt:variant>
        <vt:i4>1703991</vt:i4>
      </vt:variant>
      <vt:variant>
        <vt:i4>332</vt:i4>
      </vt:variant>
      <vt:variant>
        <vt:i4>0</vt:i4>
      </vt:variant>
      <vt:variant>
        <vt:i4>5</vt:i4>
      </vt:variant>
      <vt:variant>
        <vt:lpwstr/>
      </vt:variant>
      <vt:variant>
        <vt:lpwstr>_Toc18174436</vt:lpwstr>
      </vt:variant>
      <vt:variant>
        <vt:i4>1638455</vt:i4>
      </vt:variant>
      <vt:variant>
        <vt:i4>326</vt:i4>
      </vt:variant>
      <vt:variant>
        <vt:i4>0</vt:i4>
      </vt:variant>
      <vt:variant>
        <vt:i4>5</vt:i4>
      </vt:variant>
      <vt:variant>
        <vt:lpwstr/>
      </vt:variant>
      <vt:variant>
        <vt:lpwstr>_Toc18174435</vt:lpwstr>
      </vt:variant>
      <vt:variant>
        <vt:i4>1572919</vt:i4>
      </vt:variant>
      <vt:variant>
        <vt:i4>320</vt:i4>
      </vt:variant>
      <vt:variant>
        <vt:i4>0</vt:i4>
      </vt:variant>
      <vt:variant>
        <vt:i4>5</vt:i4>
      </vt:variant>
      <vt:variant>
        <vt:lpwstr/>
      </vt:variant>
      <vt:variant>
        <vt:lpwstr>_Toc18174434</vt:lpwstr>
      </vt:variant>
      <vt:variant>
        <vt:i4>2031671</vt:i4>
      </vt:variant>
      <vt:variant>
        <vt:i4>314</vt:i4>
      </vt:variant>
      <vt:variant>
        <vt:i4>0</vt:i4>
      </vt:variant>
      <vt:variant>
        <vt:i4>5</vt:i4>
      </vt:variant>
      <vt:variant>
        <vt:lpwstr/>
      </vt:variant>
      <vt:variant>
        <vt:lpwstr>_Toc18174433</vt:lpwstr>
      </vt:variant>
      <vt:variant>
        <vt:i4>1966135</vt:i4>
      </vt:variant>
      <vt:variant>
        <vt:i4>308</vt:i4>
      </vt:variant>
      <vt:variant>
        <vt:i4>0</vt:i4>
      </vt:variant>
      <vt:variant>
        <vt:i4>5</vt:i4>
      </vt:variant>
      <vt:variant>
        <vt:lpwstr/>
      </vt:variant>
      <vt:variant>
        <vt:lpwstr>_Toc18174432</vt:lpwstr>
      </vt:variant>
      <vt:variant>
        <vt:i4>1900599</vt:i4>
      </vt:variant>
      <vt:variant>
        <vt:i4>302</vt:i4>
      </vt:variant>
      <vt:variant>
        <vt:i4>0</vt:i4>
      </vt:variant>
      <vt:variant>
        <vt:i4>5</vt:i4>
      </vt:variant>
      <vt:variant>
        <vt:lpwstr/>
      </vt:variant>
      <vt:variant>
        <vt:lpwstr>_Toc18174431</vt:lpwstr>
      </vt:variant>
      <vt:variant>
        <vt:i4>1835063</vt:i4>
      </vt:variant>
      <vt:variant>
        <vt:i4>296</vt:i4>
      </vt:variant>
      <vt:variant>
        <vt:i4>0</vt:i4>
      </vt:variant>
      <vt:variant>
        <vt:i4>5</vt:i4>
      </vt:variant>
      <vt:variant>
        <vt:lpwstr/>
      </vt:variant>
      <vt:variant>
        <vt:lpwstr>_Toc18174430</vt:lpwstr>
      </vt:variant>
      <vt:variant>
        <vt:i4>1376310</vt:i4>
      </vt:variant>
      <vt:variant>
        <vt:i4>290</vt:i4>
      </vt:variant>
      <vt:variant>
        <vt:i4>0</vt:i4>
      </vt:variant>
      <vt:variant>
        <vt:i4>5</vt:i4>
      </vt:variant>
      <vt:variant>
        <vt:lpwstr/>
      </vt:variant>
      <vt:variant>
        <vt:lpwstr>_Toc18174429</vt:lpwstr>
      </vt:variant>
      <vt:variant>
        <vt:i4>1310774</vt:i4>
      </vt:variant>
      <vt:variant>
        <vt:i4>284</vt:i4>
      </vt:variant>
      <vt:variant>
        <vt:i4>0</vt:i4>
      </vt:variant>
      <vt:variant>
        <vt:i4>5</vt:i4>
      </vt:variant>
      <vt:variant>
        <vt:lpwstr/>
      </vt:variant>
      <vt:variant>
        <vt:lpwstr>_Toc18174428</vt:lpwstr>
      </vt:variant>
      <vt:variant>
        <vt:i4>1769526</vt:i4>
      </vt:variant>
      <vt:variant>
        <vt:i4>278</vt:i4>
      </vt:variant>
      <vt:variant>
        <vt:i4>0</vt:i4>
      </vt:variant>
      <vt:variant>
        <vt:i4>5</vt:i4>
      </vt:variant>
      <vt:variant>
        <vt:lpwstr/>
      </vt:variant>
      <vt:variant>
        <vt:lpwstr>_Toc18174427</vt:lpwstr>
      </vt:variant>
      <vt:variant>
        <vt:i4>1703990</vt:i4>
      </vt:variant>
      <vt:variant>
        <vt:i4>272</vt:i4>
      </vt:variant>
      <vt:variant>
        <vt:i4>0</vt:i4>
      </vt:variant>
      <vt:variant>
        <vt:i4>5</vt:i4>
      </vt:variant>
      <vt:variant>
        <vt:lpwstr/>
      </vt:variant>
      <vt:variant>
        <vt:lpwstr>_Toc18174426</vt:lpwstr>
      </vt:variant>
      <vt:variant>
        <vt:i4>1638454</vt:i4>
      </vt:variant>
      <vt:variant>
        <vt:i4>266</vt:i4>
      </vt:variant>
      <vt:variant>
        <vt:i4>0</vt:i4>
      </vt:variant>
      <vt:variant>
        <vt:i4>5</vt:i4>
      </vt:variant>
      <vt:variant>
        <vt:lpwstr/>
      </vt:variant>
      <vt:variant>
        <vt:lpwstr>_Toc18174425</vt:lpwstr>
      </vt:variant>
      <vt:variant>
        <vt:i4>1572918</vt:i4>
      </vt:variant>
      <vt:variant>
        <vt:i4>260</vt:i4>
      </vt:variant>
      <vt:variant>
        <vt:i4>0</vt:i4>
      </vt:variant>
      <vt:variant>
        <vt:i4>5</vt:i4>
      </vt:variant>
      <vt:variant>
        <vt:lpwstr/>
      </vt:variant>
      <vt:variant>
        <vt:lpwstr>_Toc18174424</vt:lpwstr>
      </vt:variant>
      <vt:variant>
        <vt:i4>2031670</vt:i4>
      </vt:variant>
      <vt:variant>
        <vt:i4>254</vt:i4>
      </vt:variant>
      <vt:variant>
        <vt:i4>0</vt:i4>
      </vt:variant>
      <vt:variant>
        <vt:i4>5</vt:i4>
      </vt:variant>
      <vt:variant>
        <vt:lpwstr/>
      </vt:variant>
      <vt:variant>
        <vt:lpwstr>_Toc18174423</vt:lpwstr>
      </vt:variant>
      <vt:variant>
        <vt:i4>1966134</vt:i4>
      </vt:variant>
      <vt:variant>
        <vt:i4>248</vt:i4>
      </vt:variant>
      <vt:variant>
        <vt:i4>0</vt:i4>
      </vt:variant>
      <vt:variant>
        <vt:i4>5</vt:i4>
      </vt:variant>
      <vt:variant>
        <vt:lpwstr/>
      </vt:variant>
      <vt:variant>
        <vt:lpwstr>_Toc18174422</vt:lpwstr>
      </vt:variant>
      <vt:variant>
        <vt:i4>1900598</vt:i4>
      </vt:variant>
      <vt:variant>
        <vt:i4>242</vt:i4>
      </vt:variant>
      <vt:variant>
        <vt:i4>0</vt:i4>
      </vt:variant>
      <vt:variant>
        <vt:i4>5</vt:i4>
      </vt:variant>
      <vt:variant>
        <vt:lpwstr/>
      </vt:variant>
      <vt:variant>
        <vt:lpwstr>_Toc18174421</vt:lpwstr>
      </vt:variant>
      <vt:variant>
        <vt:i4>1835062</vt:i4>
      </vt:variant>
      <vt:variant>
        <vt:i4>236</vt:i4>
      </vt:variant>
      <vt:variant>
        <vt:i4>0</vt:i4>
      </vt:variant>
      <vt:variant>
        <vt:i4>5</vt:i4>
      </vt:variant>
      <vt:variant>
        <vt:lpwstr/>
      </vt:variant>
      <vt:variant>
        <vt:lpwstr>_Toc18174420</vt:lpwstr>
      </vt:variant>
      <vt:variant>
        <vt:i4>1376309</vt:i4>
      </vt:variant>
      <vt:variant>
        <vt:i4>230</vt:i4>
      </vt:variant>
      <vt:variant>
        <vt:i4>0</vt:i4>
      </vt:variant>
      <vt:variant>
        <vt:i4>5</vt:i4>
      </vt:variant>
      <vt:variant>
        <vt:lpwstr/>
      </vt:variant>
      <vt:variant>
        <vt:lpwstr>_Toc18174419</vt:lpwstr>
      </vt:variant>
      <vt:variant>
        <vt:i4>1310773</vt:i4>
      </vt:variant>
      <vt:variant>
        <vt:i4>224</vt:i4>
      </vt:variant>
      <vt:variant>
        <vt:i4>0</vt:i4>
      </vt:variant>
      <vt:variant>
        <vt:i4>5</vt:i4>
      </vt:variant>
      <vt:variant>
        <vt:lpwstr/>
      </vt:variant>
      <vt:variant>
        <vt:lpwstr>_Toc18174418</vt:lpwstr>
      </vt:variant>
      <vt:variant>
        <vt:i4>1769525</vt:i4>
      </vt:variant>
      <vt:variant>
        <vt:i4>218</vt:i4>
      </vt:variant>
      <vt:variant>
        <vt:i4>0</vt:i4>
      </vt:variant>
      <vt:variant>
        <vt:i4>5</vt:i4>
      </vt:variant>
      <vt:variant>
        <vt:lpwstr/>
      </vt:variant>
      <vt:variant>
        <vt:lpwstr>_Toc18174417</vt:lpwstr>
      </vt:variant>
      <vt:variant>
        <vt:i4>1703989</vt:i4>
      </vt:variant>
      <vt:variant>
        <vt:i4>212</vt:i4>
      </vt:variant>
      <vt:variant>
        <vt:i4>0</vt:i4>
      </vt:variant>
      <vt:variant>
        <vt:i4>5</vt:i4>
      </vt:variant>
      <vt:variant>
        <vt:lpwstr/>
      </vt:variant>
      <vt:variant>
        <vt:lpwstr>_Toc18174416</vt:lpwstr>
      </vt:variant>
      <vt:variant>
        <vt:i4>1638453</vt:i4>
      </vt:variant>
      <vt:variant>
        <vt:i4>206</vt:i4>
      </vt:variant>
      <vt:variant>
        <vt:i4>0</vt:i4>
      </vt:variant>
      <vt:variant>
        <vt:i4>5</vt:i4>
      </vt:variant>
      <vt:variant>
        <vt:lpwstr/>
      </vt:variant>
      <vt:variant>
        <vt:lpwstr>_Toc18174415</vt:lpwstr>
      </vt:variant>
      <vt:variant>
        <vt:i4>1572917</vt:i4>
      </vt:variant>
      <vt:variant>
        <vt:i4>200</vt:i4>
      </vt:variant>
      <vt:variant>
        <vt:i4>0</vt:i4>
      </vt:variant>
      <vt:variant>
        <vt:i4>5</vt:i4>
      </vt:variant>
      <vt:variant>
        <vt:lpwstr/>
      </vt:variant>
      <vt:variant>
        <vt:lpwstr>_Toc18174414</vt:lpwstr>
      </vt:variant>
      <vt:variant>
        <vt:i4>2031669</vt:i4>
      </vt:variant>
      <vt:variant>
        <vt:i4>194</vt:i4>
      </vt:variant>
      <vt:variant>
        <vt:i4>0</vt:i4>
      </vt:variant>
      <vt:variant>
        <vt:i4>5</vt:i4>
      </vt:variant>
      <vt:variant>
        <vt:lpwstr/>
      </vt:variant>
      <vt:variant>
        <vt:lpwstr>_Toc18174413</vt:lpwstr>
      </vt:variant>
      <vt:variant>
        <vt:i4>1966133</vt:i4>
      </vt:variant>
      <vt:variant>
        <vt:i4>188</vt:i4>
      </vt:variant>
      <vt:variant>
        <vt:i4>0</vt:i4>
      </vt:variant>
      <vt:variant>
        <vt:i4>5</vt:i4>
      </vt:variant>
      <vt:variant>
        <vt:lpwstr/>
      </vt:variant>
      <vt:variant>
        <vt:lpwstr>_Toc18174412</vt:lpwstr>
      </vt:variant>
      <vt:variant>
        <vt:i4>1900597</vt:i4>
      </vt:variant>
      <vt:variant>
        <vt:i4>182</vt:i4>
      </vt:variant>
      <vt:variant>
        <vt:i4>0</vt:i4>
      </vt:variant>
      <vt:variant>
        <vt:i4>5</vt:i4>
      </vt:variant>
      <vt:variant>
        <vt:lpwstr/>
      </vt:variant>
      <vt:variant>
        <vt:lpwstr>_Toc18174411</vt:lpwstr>
      </vt:variant>
      <vt:variant>
        <vt:i4>1835061</vt:i4>
      </vt:variant>
      <vt:variant>
        <vt:i4>176</vt:i4>
      </vt:variant>
      <vt:variant>
        <vt:i4>0</vt:i4>
      </vt:variant>
      <vt:variant>
        <vt:i4>5</vt:i4>
      </vt:variant>
      <vt:variant>
        <vt:lpwstr/>
      </vt:variant>
      <vt:variant>
        <vt:lpwstr>_Toc18174410</vt:lpwstr>
      </vt:variant>
      <vt:variant>
        <vt:i4>1376308</vt:i4>
      </vt:variant>
      <vt:variant>
        <vt:i4>170</vt:i4>
      </vt:variant>
      <vt:variant>
        <vt:i4>0</vt:i4>
      </vt:variant>
      <vt:variant>
        <vt:i4>5</vt:i4>
      </vt:variant>
      <vt:variant>
        <vt:lpwstr/>
      </vt:variant>
      <vt:variant>
        <vt:lpwstr>_Toc18174409</vt:lpwstr>
      </vt:variant>
      <vt:variant>
        <vt:i4>1310772</vt:i4>
      </vt:variant>
      <vt:variant>
        <vt:i4>164</vt:i4>
      </vt:variant>
      <vt:variant>
        <vt:i4>0</vt:i4>
      </vt:variant>
      <vt:variant>
        <vt:i4>5</vt:i4>
      </vt:variant>
      <vt:variant>
        <vt:lpwstr/>
      </vt:variant>
      <vt:variant>
        <vt:lpwstr>_Toc18174408</vt:lpwstr>
      </vt:variant>
      <vt:variant>
        <vt:i4>1769524</vt:i4>
      </vt:variant>
      <vt:variant>
        <vt:i4>158</vt:i4>
      </vt:variant>
      <vt:variant>
        <vt:i4>0</vt:i4>
      </vt:variant>
      <vt:variant>
        <vt:i4>5</vt:i4>
      </vt:variant>
      <vt:variant>
        <vt:lpwstr/>
      </vt:variant>
      <vt:variant>
        <vt:lpwstr>_Toc18174407</vt:lpwstr>
      </vt:variant>
      <vt:variant>
        <vt:i4>1703988</vt:i4>
      </vt:variant>
      <vt:variant>
        <vt:i4>152</vt:i4>
      </vt:variant>
      <vt:variant>
        <vt:i4>0</vt:i4>
      </vt:variant>
      <vt:variant>
        <vt:i4>5</vt:i4>
      </vt:variant>
      <vt:variant>
        <vt:lpwstr/>
      </vt:variant>
      <vt:variant>
        <vt:lpwstr>_Toc18174406</vt:lpwstr>
      </vt:variant>
      <vt:variant>
        <vt:i4>1638452</vt:i4>
      </vt:variant>
      <vt:variant>
        <vt:i4>146</vt:i4>
      </vt:variant>
      <vt:variant>
        <vt:i4>0</vt:i4>
      </vt:variant>
      <vt:variant>
        <vt:i4>5</vt:i4>
      </vt:variant>
      <vt:variant>
        <vt:lpwstr/>
      </vt:variant>
      <vt:variant>
        <vt:lpwstr>_Toc18174405</vt:lpwstr>
      </vt:variant>
      <vt:variant>
        <vt:i4>1572916</vt:i4>
      </vt:variant>
      <vt:variant>
        <vt:i4>140</vt:i4>
      </vt:variant>
      <vt:variant>
        <vt:i4>0</vt:i4>
      </vt:variant>
      <vt:variant>
        <vt:i4>5</vt:i4>
      </vt:variant>
      <vt:variant>
        <vt:lpwstr/>
      </vt:variant>
      <vt:variant>
        <vt:lpwstr>_Toc18174404</vt:lpwstr>
      </vt:variant>
      <vt:variant>
        <vt:i4>2031668</vt:i4>
      </vt:variant>
      <vt:variant>
        <vt:i4>134</vt:i4>
      </vt:variant>
      <vt:variant>
        <vt:i4>0</vt:i4>
      </vt:variant>
      <vt:variant>
        <vt:i4>5</vt:i4>
      </vt:variant>
      <vt:variant>
        <vt:lpwstr/>
      </vt:variant>
      <vt:variant>
        <vt:lpwstr>_Toc18174403</vt:lpwstr>
      </vt:variant>
      <vt:variant>
        <vt:i4>1966132</vt:i4>
      </vt:variant>
      <vt:variant>
        <vt:i4>128</vt:i4>
      </vt:variant>
      <vt:variant>
        <vt:i4>0</vt:i4>
      </vt:variant>
      <vt:variant>
        <vt:i4>5</vt:i4>
      </vt:variant>
      <vt:variant>
        <vt:lpwstr/>
      </vt:variant>
      <vt:variant>
        <vt:lpwstr>_Toc18174402</vt:lpwstr>
      </vt:variant>
      <vt:variant>
        <vt:i4>1900596</vt:i4>
      </vt:variant>
      <vt:variant>
        <vt:i4>122</vt:i4>
      </vt:variant>
      <vt:variant>
        <vt:i4>0</vt:i4>
      </vt:variant>
      <vt:variant>
        <vt:i4>5</vt:i4>
      </vt:variant>
      <vt:variant>
        <vt:lpwstr/>
      </vt:variant>
      <vt:variant>
        <vt:lpwstr>_Toc18174401</vt:lpwstr>
      </vt:variant>
      <vt:variant>
        <vt:i4>1835060</vt:i4>
      </vt:variant>
      <vt:variant>
        <vt:i4>116</vt:i4>
      </vt:variant>
      <vt:variant>
        <vt:i4>0</vt:i4>
      </vt:variant>
      <vt:variant>
        <vt:i4>5</vt:i4>
      </vt:variant>
      <vt:variant>
        <vt:lpwstr/>
      </vt:variant>
      <vt:variant>
        <vt:lpwstr>_Toc18174400</vt:lpwstr>
      </vt:variant>
      <vt:variant>
        <vt:i4>1179709</vt:i4>
      </vt:variant>
      <vt:variant>
        <vt:i4>110</vt:i4>
      </vt:variant>
      <vt:variant>
        <vt:i4>0</vt:i4>
      </vt:variant>
      <vt:variant>
        <vt:i4>5</vt:i4>
      </vt:variant>
      <vt:variant>
        <vt:lpwstr/>
      </vt:variant>
      <vt:variant>
        <vt:lpwstr>_Toc18174399</vt:lpwstr>
      </vt:variant>
      <vt:variant>
        <vt:i4>1245245</vt:i4>
      </vt:variant>
      <vt:variant>
        <vt:i4>104</vt:i4>
      </vt:variant>
      <vt:variant>
        <vt:i4>0</vt:i4>
      </vt:variant>
      <vt:variant>
        <vt:i4>5</vt:i4>
      </vt:variant>
      <vt:variant>
        <vt:lpwstr/>
      </vt:variant>
      <vt:variant>
        <vt:lpwstr>_Toc18174398</vt:lpwstr>
      </vt:variant>
      <vt:variant>
        <vt:i4>1835069</vt:i4>
      </vt:variant>
      <vt:variant>
        <vt:i4>98</vt:i4>
      </vt:variant>
      <vt:variant>
        <vt:i4>0</vt:i4>
      </vt:variant>
      <vt:variant>
        <vt:i4>5</vt:i4>
      </vt:variant>
      <vt:variant>
        <vt:lpwstr/>
      </vt:variant>
      <vt:variant>
        <vt:lpwstr>_Toc18174397</vt:lpwstr>
      </vt:variant>
      <vt:variant>
        <vt:i4>1900605</vt:i4>
      </vt:variant>
      <vt:variant>
        <vt:i4>92</vt:i4>
      </vt:variant>
      <vt:variant>
        <vt:i4>0</vt:i4>
      </vt:variant>
      <vt:variant>
        <vt:i4>5</vt:i4>
      </vt:variant>
      <vt:variant>
        <vt:lpwstr/>
      </vt:variant>
      <vt:variant>
        <vt:lpwstr>_Toc18174396</vt:lpwstr>
      </vt:variant>
      <vt:variant>
        <vt:i4>1966141</vt:i4>
      </vt:variant>
      <vt:variant>
        <vt:i4>86</vt:i4>
      </vt:variant>
      <vt:variant>
        <vt:i4>0</vt:i4>
      </vt:variant>
      <vt:variant>
        <vt:i4>5</vt:i4>
      </vt:variant>
      <vt:variant>
        <vt:lpwstr/>
      </vt:variant>
      <vt:variant>
        <vt:lpwstr>_Toc18174395</vt:lpwstr>
      </vt:variant>
      <vt:variant>
        <vt:i4>2031677</vt:i4>
      </vt:variant>
      <vt:variant>
        <vt:i4>80</vt:i4>
      </vt:variant>
      <vt:variant>
        <vt:i4>0</vt:i4>
      </vt:variant>
      <vt:variant>
        <vt:i4>5</vt:i4>
      </vt:variant>
      <vt:variant>
        <vt:lpwstr/>
      </vt:variant>
      <vt:variant>
        <vt:lpwstr>_Toc18174394</vt:lpwstr>
      </vt:variant>
      <vt:variant>
        <vt:i4>1572925</vt:i4>
      </vt:variant>
      <vt:variant>
        <vt:i4>74</vt:i4>
      </vt:variant>
      <vt:variant>
        <vt:i4>0</vt:i4>
      </vt:variant>
      <vt:variant>
        <vt:i4>5</vt:i4>
      </vt:variant>
      <vt:variant>
        <vt:lpwstr/>
      </vt:variant>
      <vt:variant>
        <vt:lpwstr>_Toc18174393</vt:lpwstr>
      </vt:variant>
      <vt:variant>
        <vt:i4>1638461</vt:i4>
      </vt:variant>
      <vt:variant>
        <vt:i4>68</vt:i4>
      </vt:variant>
      <vt:variant>
        <vt:i4>0</vt:i4>
      </vt:variant>
      <vt:variant>
        <vt:i4>5</vt:i4>
      </vt:variant>
      <vt:variant>
        <vt:lpwstr/>
      </vt:variant>
      <vt:variant>
        <vt:lpwstr>_Toc18174392</vt:lpwstr>
      </vt:variant>
      <vt:variant>
        <vt:i4>1703997</vt:i4>
      </vt:variant>
      <vt:variant>
        <vt:i4>62</vt:i4>
      </vt:variant>
      <vt:variant>
        <vt:i4>0</vt:i4>
      </vt:variant>
      <vt:variant>
        <vt:i4>5</vt:i4>
      </vt:variant>
      <vt:variant>
        <vt:lpwstr/>
      </vt:variant>
      <vt:variant>
        <vt:lpwstr>_Toc18174391</vt:lpwstr>
      </vt:variant>
      <vt:variant>
        <vt:i4>1769533</vt:i4>
      </vt:variant>
      <vt:variant>
        <vt:i4>56</vt:i4>
      </vt:variant>
      <vt:variant>
        <vt:i4>0</vt:i4>
      </vt:variant>
      <vt:variant>
        <vt:i4>5</vt:i4>
      </vt:variant>
      <vt:variant>
        <vt:lpwstr/>
      </vt:variant>
      <vt:variant>
        <vt:lpwstr>_Toc18174390</vt:lpwstr>
      </vt:variant>
      <vt:variant>
        <vt:i4>1179708</vt:i4>
      </vt:variant>
      <vt:variant>
        <vt:i4>50</vt:i4>
      </vt:variant>
      <vt:variant>
        <vt:i4>0</vt:i4>
      </vt:variant>
      <vt:variant>
        <vt:i4>5</vt:i4>
      </vt:variant>
      <vt:variant>
        <vt:lpwstr/>
      </vt:variant>
      <vt:variant>
        <vt:lpwstr>_Toc18174389</vt:lpwstr>
      </vt:variant>
      <vt:variant>
        <vt:i4>1245244</vt:i4>
      </vt:variant>
      <vt:variant>
        <vt:i4>44</vt:i4>
      </vt:variant>
      <vt:variant>
        <vt:i4>0</vt:i4>
      </vt:variant>
      <vt:variant>
        <vt:i4>5</vt:i4>
      </vt:variant>
      <vt:variant>
        <vt:lpwstr/>
      </vt:variant>
      <vt:variant>
        <vt:lpwstr>_Toc18174388</vt:lpwstr>
      </vt:variant>
      <vt:variant>
        <vt:i4>1835068</vt:i4>
      </vt:variant>
      <vt:variant>
        <vt:i4>38</vt:i4>
      </vt:variant>
      <vt:variant>
        <vt:i4>0</vt:i4>
      </vt:variant>
      <vt:variant>
        <vt:i4>5</vt:i4>
      </vt:variant>
      <vt:variant>
        <vt:lpwstr/>
      </vt:variant>
      <vt:variant>
        <vt:lpwstr>_Toc18174387</vt:lpwstr>
      </vt:variant>
      <vt:variant>
        <vt:i4>1900604</vt:i4>
      </vt:variant>
      <vt:variant>
        <vt:i4>32</vt:i4>
      </vt:variant>
      <vt:variant>
        <vt:i4>0</vt:i4>
      </vt:variant>
      <vt:variant>
        <vt:i4>5</vt:i4>
      </vt:variant>
      <vt:variant>
        <vt:lpwstr/>
      </vt:variant>
      <vt:variant>
        <vt:lpwstr>_Toc18174386</vt:lpwstr>
      </vt:variant>
      <vt:variant>
        <vt:i4>1966140</vt:i4>
      </vt:variant>
      <vt:variant>
        <vt:i4>26</vt:i4>
      </vt:variant>
      <vt:variant>
        <vt:i4>0</vt:i4>
      </vt:variant>
      <vt:variant>
        <vt:i4>5</vt:i4>
      </vt:variant>
      <vt:variant>
        <vt:lpwstr/>
      </vt:variant>
      <vt:variant>
        <vt:lpwstr>_Toc18174385</vt:lpwstr>
      </vt:variant>
      <vt:variant>
        <vt:i4>2031676</vt:i4>
      </vt:variant>
      <vt:variant>
        <vt:i4>20</vt:i4>
      </vt:variant>
      <vt:variant>
        <vt:i4>0</vt:i4>
      </vt:variant>
      <vt:variant>
        <vt:i4>5</vt:i4>
      </vt:variant>
      <vt:variant>
        <vt:lpwstr/>
      </vt:variant>
      <vt:variant>
        <vt:lpwstr>_Toc18174384</vt:lpwstr>
      </vt:variant>
      <vt:variant>
        <vt:i4>1572924</vt:i4>
      </vt:variant>
      <vt:variant>
        <vt:i4>14</vt:i4>
      </vt:variant>
      <vt:variant>
        <vt:i4>0</vt:i4>
      </vt:variant>
      <vt:variant>
        <vt:i4>5</vt:i4>
      </vt:variant>
      <vt:variant>
        <vt:lpwstr/>
      </vt:variant>
      <vt:variant>
        <vt:lpwstr>_Toc18174383</vt:lpwstr>
      </vt:variant>
      <vt:variant>
        <vt:i4>1638460</vt:i4>
      </vt:variant>
      <vt:variant>
        <vt:i4>8</vt:i4>
      </vt:variant>
      <vt:variant>
        <vt:i4>0</vt:i4>
      </vt:variant>
      <vt:variant>
        <vt:i4>5</vt:i4>
      </vt:variant>
      <vt:variant>
        <vt:lpwstr/>
      </vt:variant>
      <vt:variant>
        <vt:lpwstr>_Toc18174382</vt:lpwstr>
      </vt:variant>
      <vt:variant>
        <vt:i4>1703996</vt:i4>
      </vt:variant>
      <vt:variant>
        <vt:i4>2</vt:i4>
      </vt:variant>
      <vt:variant>
        <vt:i4>0</vt:i4>
      </vt:variant>
      <vt:variant>
        <vt:i4>5</vt:i4>
      </vt:variant>
      <vt:variant>
        <vt:lpwstr/>
      </vt:variant>
      <vt:variant>
        <vt:lpwstr>_Toc18174381</vt:lpwstr>
      </vt:variant>
      <vt:variant>
        <vt:i4>393244</vt:i4>
      </vt:variant>
      <vt:variant>
        <vt:i4>0</vt:i4>
      </vt:variant>
      <vt:variant>
        <vt:i4>0</vt:i4>
      </vt:variant>
      <vt:variant>
        <vt:i4>5</vt:i4>
      </vt:variant>
      <vt:variant>
        <vt:lpwstr/>
      </vt:variant>
      <vt:variant>
        <vt:lpwstr>contents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swisseph documentation</dc:title>
  <dc:subject/>
  <dc:creator>dieter</dc:creator>
  <cp:keywords>swe se function time ephemeris</cp:keywords>
  <dc:description>Before calling swe_calc(), call swe_set_topo(). position._x000d_ swe_sol_eclipse_when_glob( tjd...) _x000d_Lunar eclipses:_x000d_swe_lun_eclipse_when(tjd...) Swe_calc() returns true positions for these points.</dc:description>
  <cp:lastModifiedBy>Dieter Koch</cp:lastModifiedBy>
  <cp:revision>8</cp:revision>
  <cp:lastPrinted>2020-12-16T14:24:00Z</cp:lastPrinted>
  <dcterms:created xsi:type="dcterms:W3CDTF">2021-01-27T14:42:00Z</dcterms:created>
  <dcterms:modified xsi:type="dcterms:W3CDTF">2021-04-06T08:57:00Z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ExportToHTMLPath">
    <vt:lpwstr>S:\doc\swisseph\swephprg.htm</vt:lpwstr>
  </property>
</Properties>
</file>